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FB4" w:rsidRDefault="004B3FB4">
      <w:pPr>
        <w:pStyle w:val="Corpodeltesto"/>
        <w:rPr>
          <w:sz w:val="20"/>
        </w:rPr>
      </w:pPr>
    </w:p>
    <w:p w:rsidR="004B3FB4" w:rsidRDefault="004B3FB4">
      <w:pPr>
        <w:pStyle w:val="Corpodeltesto"/>
        <w:rPr>
          <w:sz w:val="20"/>
        </w:rPr>
      </w:pPr>
    </w:p>
    <w:p w:rsidR="004B3FB4" w:rsidRDefault="004B3FB4">
      <w:pPr>
        <w:pStyle w:val="Corpodeltesto"/>
        <w:spacing w:before="10"/>
        <w:rPr>
          <w:sz w:val="27"/>
        </w:rPr>
      </w:pPr>
    </w:p>
    <w:p w:rsidR="004B3FB4" w:rsidRDefault="00AD2DC2">
      <w:pPr>
        <w:pStyle w:val="Titolo"/>
      </w:pPr>
      <w:r>
        <w:t>COMUNE</w:t>
      </w:r>
      <w:r>
        <w:rPr>
          <w:spacing w:val="-4"/>
        </w:rPr>
        <w:t xml:space="preserve"> </w:t>
      </w:r>
      <w:proofErr w:type="spellStart"/>
      <w:r>
        <w:t>DI</w:t>
      </w:r>
      <w:proofErr w:type="spellEnd"/>
      <w:r>
        <w:rPr>
          <w:spacing w:val="-4"/>
        </w:rPr>
        <w:t xml:space="preserve"> </w:t>
      </w:r>
      <w:r>
        <w:t>CESENATICO</w:t>
      </w:r>
    </w:p>
    <w:p w:rsidR="004B3FB4" w:rsidRDefault="00AD2DC2">
      <w:pPr>
        <w:spacing w:line="379" w:lineRule="exact"/>
        <w:ind w:left="1443" w:right="8"/>
        <w:jc w:val="center"/>
        <w:rPr>
          <w:rFonts w:ascii="Palatino Linotype"/>
          <w:b/>
          <w:sz w:val="32"/>
        </w:rPr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820224</wp:posOffset>
            </wp:positionH>
            <wp:positionV relativeFrom="paragraph">
              <wp:posOffset>172808</wp:posOffset>
            </wp:positionV>
            <wp:extent cx="993335" cy="11036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335" cy="1103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/>
          <w:b/>
          <w:sz w:val="32"/>
        </w:rPr>
        <w:t>PROVINCIA</w:t>
      </w:r>
      <w:r>
        <w:rPr>
          <w:rFonts w:ascii="Palatino Linotype"/>
          <w:b/>
          <w:spacing w:val="-1"/>
          <w:sz w:val="32"/>
        </w:rPr>
        <w:t xml:space="preserve"> </w:t>
      </w:r>
      <w:proofErr w:type="spellStart"/>
      <w:r>
        <w:rPr>
          <w:rFonts w:ascii="Palatino Linotype"/>
          <w:b/>
          <w:sz w:val="32"/>
        </w:rPr>
        <w:t>DI</w:t>
      </w:r>
      <w:proofErr w:type="spellEnd"/>
      <w:r>
        <w:rPr>
          <w:rFonts w:ascii="Palatino Linotype"/>
          <w:b/>
          <w:sz w:val="32"/>
        </w:rPr>
        <w:t xml:space="preserve"> FORLI'</w:t>
      </w:r>
      <w:r>
        <w:rPr>
          <w:rFonts w:ascii="Palatino Linotype"/>
          <w:b/>
          <w:spacing w:val="-1"/>
          <w:sz w:val="32"/>
        </w:rPr>
        <w:t xml:space="preserve"> </w:t>
      </w:r>
      <w:r>
        <w:rPr>
          <w:rFonts w:ascii="Palatino Linotype"/>
          <w:b/>
          <w:sz w:val="32"/>
        </w:rPr>
        <w:t>-</w:t>
      </w:r>
      <w:r>
        <w:rPr>
          <w:rFonts w:ascii="Palatino Linotype"/>
          <w:b/>
          <w:spacing w:val="-1"/>
          <w:sz w:val="32"/>
        </w:rPr>
        <w:t xml:space="preserve"> </w:t>
      </w:r>
      <w:r>
        <w:rPr>
          <w:rFonts w:ascii="Palatino Linotype"/>
          <w:b/>
          <w:sz w:val="32"/>
        </w:rPr>
        <w:t>CESENA</w:t>
      </w:r>
    </w:p>
    <w:p w:rsidR="004B3FB4" w:rsidRDefault="00AD2DC2">
      <w:pPr>
        <w:spacing w:line="511" w:lineRule="exact"/>
        <w:ind w:left="1443" w:right="7"/>
        <w:jc w:val="center"/>
        <w:rPr>
          <w:rFonts w:ascii="Palatino Linotype" w:hAnsi="Palatino Linotype"/>
          <w:b/>
          <w:sz w:val="40"/>
        </w:rPr>
      </w:pPr>
      <w:proofErr w:type="spellStart"/>
      <w:r>
        <w:rPr>
          <w:rFonts w:ascii="Palatino Linotype" w:hAnsi="Palatino Linotype"/>
          <w:b/>
          <w:sz w:val="40"/>
        </w:rPr>
        <w:t>——•——</w:t>
      </w:r>
      <w:proofErr w:type="spellEnd"/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spacing w:before="12"/>
        <w:rPr>
          <w:rFonts w:ascii="Palatino Linotype"/>
          <w:b/>
          <w:sz w:val="20"/>
        </w:rPr>
      </w:pPr>
      <w:r w:rsidRPr="004B3FB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margin-left:54.45pt;margin-top:16.35pt;width:484.35pt;height:88.25pt;z-index:-15728640;mso-wrap-distance-left:0;mso-wrap-distance-right:0;mso-position-horizontal-relative:page" filled="f" strokeweight=".5pt">
            <v:textbox inset="0,0,0,0">
              <w:txbxContent>
                <w:p w:rsidR="00235D17" w:rsidRDefault="00235D17">
                  <w:pPr>
                    <w:spacing w:before="13" w:line="213" w:lineRule="auto"/>
                    <w:ind w:left="128" w:right="89" w:firstLine="4"/>
                    <w:jc w:val="center"/>
                    <w:rPr>
                      <w:rFonts w:ascii="Palatino Linotype"/>
                      <w:b/>
                      <w:sz w:val="48"/>
                    </w:rPr>
                  </w:pPr>
                  <w:bookmarkStart w:id="0" w:name="REGOLAMENTO_COMUNALE_PER_LA_DISCIPLINA_D"/>
                  <w:bookmarkEnd w:id="0"/>
                  <w:r>
                    <w:rPr>
                      <w:rFonts w:ascii="Palatino Linotype"/>
                      <w:b/>
                      <w:sz w:val="48"/>
                    </w:rPr>
                    <w:t>REGOLAMENTO</w:t>
                  </w:r>
                  <w:r>
                    <w:rPr>
                      <w:rFonts w:ascii="Palatino Linotype"/>
                      <w:b/>
                      <w:spacing w:val="2"/>
                      <w:sz w:val="48"/>
                    </w:rPr>
                    <w:t xml:space="preserve"> </w:t>
                  </w:r>
                  <w:r>
                    <w:rPr>
                      <w:rFonts w:ascii="Palatino Linotype"/>
                      <w:b/>
                      <w:sz w:val="48"/>
                    </w:rPr>
                    <w:t>COMUNALE</w:t>
                  </w:r>
                  <w:r>
                    <w:rPr>
                      <w:rFonts w:ascii="Palatino Linotype"/>
                      <w:b/>
                      <w:spacing w:val="2"/>
                      <w:sz w:val="48"/>
                    </w:rPr>
                    <w:t xml:space="preserve"> </w:t>
                  </w:r>
                  <w:r>
                    <w:rPr>
                      <w:rFonts w:ascii="Palatino Linotype"/>
                      <w:b/>
                      <w:sz w:val="48"/>
                    </w:rPr>
                    <w:t>PER</w:t>
                  </w:r>
                  <w:r>
                    <w:rPr>
                      <w:rFonts w:ascii="Palatino Linotype"/>
                      <w:b/>
                      <w:spacing w:val="1"/>
                      <w:sz w:val="48"/>
                    </w:rPr>
                    <w:t xml:space="preserve"> </w:t>
                  </w:r>
                  <w:r>
                    <w:rPr>
                      <w:rFonts w:ascii="Palatino Linotype"/>
                      <w:b/>
                      <w:sz w:val="48"/>
                    </w:rPr>
                    <w:t>LA</w:t>
                  </w:r>
                  <w:r>
                    <w:rPr>
                      <w:rFonts w:ascii="Palatino Linotype"/>
                      <w:b/>
                      <w:spacing w:val="1"/>
                      <w:sz w:val="48"/>
                    </w:rPr>
                    <w:t xml:space="preserve"> </w:t>
                  </w:r>
                  <w:r>
                    <w:rPr>
                      <w:rFonts w:ascii="Palatino Linotype"/>
                      <w:b/>
                      <w:sz w:val="48"/>
                    </w:rPr>
                    <w:t>DISCIPLINA DELLA TASSA SUI RIFIUTI</w:t>
                  </w:r>
                  <w:r>
                    <w:rPr>
                      <w:rFonts w:ascii="Palatino Linotype"/>
                      <w:b/>
                      <w:spacing w:val="-117"/>
                      <w:sz w:val="48"/>
                    </w:rPr>
                    <w:t xml:space="preserve"> </w:t>
                  </w:r>
                  <w:r>
                    <w:rPr>
                      <w:rFonts w:ascii="Palatino Linotype"/>
                      <w:b/>
                      <w:sz w:val="48"/>
                    </w:rPr>
                    <w:t>(TARI)</w:t>
                  </w:r>
                </w:p>
              </w:txbxContent>
            </v:textbox>
            <w10:wrap type="topAndBottom" anchorx="page"/>
          </v:shape>
        </w:pict>
      </w: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12"/>
        </w:rPr>
      </w:pPr>
      <w:r w:rsidRPr="004B3FB4">
        <w:pict>
          <v:shape id="_x0000_s1045" type="#_x0000_t202" style="position:absolute;margin-left:56.45pt;margin-top:10.3pt;width:486.35pt;height:195.65pt;z-index:-15728128;mso-wrap-distance-left:0;mso-wrap-distance-right:0;mso-position-horizontal-relative:page" filled="f" strokeweight=".5pt">
            <v:textbox inset="0,0,0,0">
              <w:txbxContent>
                <w:p w:rsidR="00235D17" w:rsidRDefault="00235D17">
                  <w:pPr>
                    <w:spacing w:before="20"/>
                    <w:ind w:left="1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Approvato</w:t>
                  </w:r>
                  <w:r>
                    <w:rPr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</w:t>
                  </w:r>
                  <w:r>
                    <w:rPr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delibera</w:t>
                  </w:r>
                  <w:r>
                    <w:rPr>
                      <w:b/>
                      <w:spacing w:val="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di Consiglio</w:t>
                  </w:r>
                  <w:r>
                    <w:rPr>
                      <w:b/>
                      <w:spacing w:val="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Comunale</w:t>
                  </w:r>
                  <w:r>
                    <w:rPr>
                      <w:b/>
                      <w:spacing w:val="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n.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45</w:t>
                  </w:r>
                  <w:r>
                    <w:rPr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26/06/2014,</w:t>
                  </w:r>
                  <w:r>
                    <w:rPr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esecutiva</w:t>
                  </w:r>
                  <w:r>
                    <w:rPr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decorrere</w:t>
                  </w:r>
                  <w:r>
                    <w:rPr>
                      <w:b/>
                      <w:spacing w:val="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dal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1°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gennaio 2014</w:t>
                  </w:r>
                </w:p>
                <w:p w:rsidR="00235D17" w:rsidRDefault="00235D17">
                  <w:pPr>
                    <w:ind w:left="1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Modificato</w:t>
                  </w:r>
                  <w:r>
                    <w:rPr>
                      <w:b/>
                      <w:spacing w:val="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</w:t>
                  </w:r>
                  <w:r>
                    <w:rPr>
                      <w:b/>
                      <w:spacing w:val="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Delibera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di</w:t>
                  </w:r>
                  <w:r>
                    <w:rPr>
                      <w:b/>
                      <w:spacing w:val="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Consiglio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Comunale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n.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30</w:t>
                  </w:r>
                  <w:r>
                    <w:rPr>
                      <w:b/>
                      <w:spacing w:val="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</w:t>
                  </w:r>
                  <w:r>
                    <w:rPr>
                      <w:b/>
                      <w:spacing w:val="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28/04/2015,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esecutiva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dal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1°</w:t>
                  </w:r>
                  <w:r>
                    <w:rPr>
                      <w:b/>
                      <w:spacing w:val="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gennaio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2015</w:t>
                  </w:r>
                </w:p>
                <w:p w:rsidR="00235D17" w:rsidRDefault="00235D17">
                  <w:pPr>
                    <w:ind w:left="1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Modificato</w:t>
                  </w:r>
                  <w:r>
                    <w:rPr>
                      <w:b/>
                      <w:spacing w:val="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</w:t>
                  </w:r>
                  <w:r>
                    <w:rPr>
                      <w:b/>
                      <w:spacing w:val="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Delibera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di</w:t>
                  </w:r>
                  <w:r>
                    <w:rPr>
                      <w:b/>
                      <w:spacing w:val="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Consiglio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Comunale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n.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55</w:t>
                  </w:r>
                  <w:r>
                    <w:rPr>
                      <w:b/>
                      <w:spacing w:val="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</w:t>
                  </w:r>
                  <w:r>
                    <w:rPr>
                      <w:b/>
                      <w:spacing w:val="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30/07/2015,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esecutiva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dal</w:t>
                  </w:r>
                  <w:r>
                    <w:rPr>
                      <w:b/>
                      <w:spacing w:val="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1°</w:t>
                  </w:r>
                  <w:r>
                    <w:rPr>
                      <w:b/>
                      <w:spacing w:val="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gennaio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2015</w:t>
                  </w:r>
                </w:p>
                <w:p w:rsidR="00235D17" w:rsidRDefault="00235D17">
                  <w:pPr>
                    <w:ind w:left="1" w:right="2808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Modificato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delibera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di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Consiglio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Comunale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n.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21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27/03/2018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Modificato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delibera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di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Consiglio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Comunale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n.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32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28/03/2019</w:t>
                  </w:r>
                </w:p>
                <w:p w:rsidR="00235D17" w:rsidRDefault="00235D17">
                  <w:pPr>
                    <w:ind w:left="1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Modificato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delibere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di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Consiglio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Comunale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n.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16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07/04/2020 e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n.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30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30/06/2020</w:t>
                  </w:r>
                  <w:r>
                    <w:rPr>
                      <w:b/>
                      <w:spacing w:val="-5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Modificato con delibera di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Consiglio Comunale</w:t>
                  </w:r>
                  <w:r>
                    <w:rPr>
                      <w:b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n.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52 del 29/09/2020</w:t>
                  </w:r>
                </w:p>
                <w:p w:rsidR="00235D17" w:rsidRDefault="00235D17">
                  <w:pPr>
                    <w:ind w:left="1" w:right="2809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Modificato con delibera di Consiglio Comunale n. 14 del 29/04/2021</w:t>
                  </w:r>
                  <w:r>
                    <w:rPr>
                      <w:b/>
                      <w:spacing w:val="-5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Modificato con delibera di Consiglio Comunale n. 23 del 29/06/2021</w:t>
                  </w:r>
                  <w:r>
                    <w:rPr>
                      <w:b/>
                      <w:spacing w:val="-5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Modificato con delibera di Consiglio Comunale n. 16 del 31/05/2022</w:t>
                  </w:r>
                  <w:r>
                    <w:rPr>
                      <w:b/>
                      <w:spacing w:val="-5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Modificato con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delibera di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Consiglio Comunale n. 26 del 28/04/2023</w:t>
                  </w:r>
                </w:p>
              </w:txbxContent>
            </v:textbox>
            <w10:wrap type="topAndBottom" anchorx="page"/>
          </v:shape>
        </w:pict>
      </w:r>
    </w:p>
    <w:p w:rsidR="004B3FB4" w:rsidRDefault="004B3FB4">
      <w:pPr>
        <w:rPr>
          <w:rFonts w:ascii="Palatino Linotype"/>
          <w:sz w:val="12"/>
        </w:rPr>
        <w:sectPr w:rsidR="004B3FB4">
          <w:type w:val="continuous"/>
          <w:pgSz w:w="11910" w:h="16840"/>
          <w:pgMar w:top="460" w:right="940" w:bottom="280" w:left="980" w:header="720" w:footer="720" w:gutter="0"/>
          <w:cols w:space="720"/>
        </w:sect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4B3FB4">
      <w:pPr>
        <w:pStyle w:val="Corpodeltesto"/>
        <w:rPr>
          <w:rFonts w:ascii="Palatino Linotype"/>
          <w:b/>
          <w:sz w:val="20"/>
        </w:rPr>
      </w:pPr>
    </w:p>
    <w:p w:rsidR="004B3FB4" w:rsidRDefault="00AD2DC2">
      <w:pPr>
        <w:spacing w:before="234"/>
        <w:ind w:left="876"/>
        <w:rPr>
          <w:rFonts w:ascii="Georgia"/>
          <w:b/>
          <w:sz w:val="26"/>
        </w:rPr>
      </w:pPr>
      <w:r>
        <w:rPr>
          <w:rFonts w:ascii="Georgia"/>
          <w:b/>
          <w:sz w:val="26"/>
        </w:rPr>
        <w:t>INDICE</w:t>
      </w:r>
    </w:p>
    <w:p w:rsidR="004B3FB4" w:rsidRDefault="004B3FB4">
      <w:pPr>
        <w:pStyle w:val="Corpodeltesto"/>
        <w:rPr>
          <w:rFonts w:ascii="Georgia"/>
          <w:b/>
          <w:sz w:val="28"/>
        </w:rPr>
      </w:pPr>
    </w:p>
    <w:p w:rsidR="004B3FB4" w:rsidRDefault="00AD2DC2">
      <w:pPr>
        <w:spacing w:before="218"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5"/>
        </w:rPr>
        <w:t xml:space="preserve"> </w:t>
      </w:r>
      <w:r>
        <w:rPr>
          <w:b/>
        </w:rPr>
        <w:t>1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5"/>
        </w:rPr>
        <w:t xml:space="preserve"> </w:t>
      </w:r>
      <w:r>
        <w:rPr>
          <w:b/>
        </w:rPr>
        <w:t>Oggetto</w:t>
      </w:r>
      <w:r>
        <w:rPr>
          <w:b/>
          <w:spacing w:val="4"/>
        </w:rPr>
        <w:t xml:space="preserve"> </w:t>
      </w:r>
      <w:r>
        <w:rPr>
          <w:b/>
        </w:rPr>
        <w:t>del</w:t>
      </w:r>
      <w:r>
        <w:rPr>
          <w:b/>
          <w:spacing w:val="2"/>
        </w:rPr>
        <w:t xml:space="preserve"> </w:t>
      </w:r>
      <w:r>
        <w:rPr>
          <w:b/>
        </w:rPr>
        <w:t>regolamento.................................................................................................................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2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Presupposto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l'applicazione</w:t>
      </w:r>
      <w:r>
        <w:rPr>
          <w:b/>
          <w:spacing w:val="1"/>
        </w:rPr>
        <w:t xml:space="preserve"> </w:t>
      </w:r>
      <w:r>
        <w:rPr>
          <w:b/>
        </w:rPr>
        <w:t>del</w:t>
      </w:r>
      <w:r>
        <w:rPr>
          <w:b/>
          <w:spacing w:val="2"/>
        </w:rPr>
        <w:t xml:space="preserve"> </w:t>
      </w:r>
      <w:r>
        <w:rPr>
          <w:b/>
        </w:rPr>
        <w:t>tributo....................................................................................</w:t>
      </w:r>
    </w:p>
    <w:p w:rsidR="004B3FB4" w:rsidRDefault="00AD2DC2">
      <w:pPr>
        <w:spacing w:before="1"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10"/>
        </w:rPr>
        <w:t xml:space="preserve"> </w:t>
      </w:r>
      <w:r>
        <w:rPr>
          <w:b/>
        </w:rPr>
        <w:t>3</w:t>
      </w:r>
      <w:r>
        <w:rPr>
          <w:b/>
          <w:spacing w:val="7"/>
        </w:rPr>
        <w:t xml:space="preserve"> </w:t>
      </w:r>
      <w:r>
        <w:rPr>
          <w:b/>
        </w:rPr>
        <w:t>–</w:t>
      </w:r>
      <w:r>
        <w:rPr>
          <w:b/>
          <w:spacing w:val="9"/>
        </w:rPr>
        <w:t xml:space="preserve"> </w:t>
      </w:r>
      <w:r>
        <w:rPr>
          <w:b/>
        </w:rPr>
        <w:t>Soggetto</w:t>
      </w:r>
      <w:r>
        <w:rPr>
          <w:b/>
          <w:spacing w:val="9"/>
        </w:rPr>
        <w:t xml:space="preserve"> </w:t>
      </w:r>
      <w:r>
        <w:rPr>
          <w:b/>
        </w:rPr>
        <w:t>attivo.................................................................................................................................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12"/>
        </w:rPr>
        <w:t xml:space="preserve"> </w:t>
      </w:r>
      <w:r>
        <w:rPr>
          <w:b/>
        </w:rPr>
        <w:t>4</w:t>
      </w:r>
      <w:r>
        <w:rPr>
          <w:b/>
          <w:spacing w:val="9"/>
        </w:rPr>
        <w:t xml:space="preserve"> </w:t>
      </w:r>
      <w:r>
        <w:rPr>
          <w:b/>
        </w:rPr>
        <w:t>–</w:t>
      </w:r>
      <w:r>
        <w:rPr>
          <w:b/>
          <w:spacing w:val="11"/>
        </w:rPr>
        <w:t xml:space="preserve"> </w:t>
      </w:r>
      <w:r>
        <w:rPr>
          <w:b/>
        </w:rPr>
        <w:t>Soggetti</w:t>
      </w:r>
      <w:r>
        <w:rPr>
          <w:b/>
          <w:spacing w:val="10"/>
        </w:rPr>
        <w:t xml:space="preserve"> </w:t>
      </w:r>
      <w:r>
        <w:rPr>
          <w:b/>
        </w:rPr>
        <w:t>passivi................................................................................................................................</w:t>
      </w:r>
    </w:p>
    <w:p w:rsidR="004B3FB4" w:rsidRDefault="00AD2DC2">
      <w:pPr>
        <w:spacing w:before="1"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5</w:t>
      </w:r>
      <w:r>
        <w:rPr>
          <w:b/>
          <w:spacing w:val="-2"/>
        </w:rPr>
        <w:t xml:space="preserve"> </w:t>
      </w:r>
      <w:r>
        <w:rPr>
          <w:b/>
        </w:rPr>
        <w:t>– Locali</w:t>
      </w:r>
      <w:r>
        <w:rPr>
          <w:b/>
          <w:spacing w:val="1"/>
        </w:rPr>
        <w:t xml:space="preserve"> </w:t>
      </w:r>
      <w:r>
        <w:rPr>
          <w:b/>
        </w:rPr>
        <w:t>ed</w:t>
      </w:r>
      <w:r>
        <w:rPr>
          <w:b/>
          <w:spacing w:val="-2"/>
        </w:rPr>
        <w:t xml:space="preserve"> </w:t>
      </w:r>
      <w:r>
        <w:rPr>
          <w:b/>
        </w:rPr>
        <w:t>aree</w:t>
      </w:r>
      <w:r>
        <w:rPr>
          <w:b/>
          <w:spacing w:val="-2"/>
        </w:rPr>
        <w:t xml:space="preserve"> </w:t>
      </w:r>
      <w:r>
        <w:rPr>
          <w:b/>
        </w:rPr>
        <w:t>oggetto del</w:t>
      </w:r>
      <w:r>
        <w:rPr>
          <w:b/>
          <w:spacing w:val="2"/>
        </w:rPr>
        <w:t xml:space="preserve"> </w:t>
      </w:r>
      <w:r>
        <w:rPr>
          <w:b/>
        </w:rPr>
        <w:t>tributo...................................................................................................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4"/>
        </w:rPr>
        <w:t xml:space="preserve"> </w:t>
      </w:r>
      <w:r>
        <w:rPr>
          <w:b/>
        </w:rPr>
        <w:t>6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3"/>
        </w:rPr>
        <w:t xml:space="preserve"> </w:t>
      </w:r>
      <w:r>
        <w:rPr>
          <w:b/>
        </w:rPr>
        <w:t>Locali</w:t>
      </w:r>
      <w:r>
        <w:rPr>
          <w:b/>
          <w:spacing w:val="4"/>
        </w:rPr>
        <w:t xml:space="preserve"> </w:t>
      </w:r>
      <w:r>
        <w:rPr>
          <w:b/>
        </w:rPr>
        <w:t>ed</w:t>
      </w:r>
      <w:r>
        <w:rPr>
          <w:b/>
          <w:spacing w:val="1"/>
        </w:rPr>
        <w:t xml:space="preserve"> </w:t>
      </w:r>
      <w:r>
        <w:rPr>
          <w:b/>
        </w:rPr>
        <w:t>aree</w:t>
      </w:r>
      <w:r>
        <w:rPr>
          <w:b/>
          <w:spacing w:val="1"/>
        </w:rPr>
        <w:t xml:space="preserve"> </w:t>
      </w:r>
      <w:r>
        <w:rPr>
          <w:b/>
        </w:rPr>
        <w:t>scoperte</w:t>
      </w:r>
      <w:r>
        <w:rPr>
          <w:b/>
          <w:spacing w:val="3"/>
        </w:rPr>
        <w:t xml:space="preserve"> </w:t>
      </w:r>
      <w:r>
        <w:rPr>
          <w:b/>
        </w:rPr>
        <w:t>escluse</w:t>
      </w:r>
      <w:r>
        <w:rPr>
          <w:b/>
          <w:spacing w:val="3"/>
        </w:rPr>
        <w:t xml:space="preserve"> </w:t>
      </w:r>
      <w:r>
        <w:rPr>
          <w:b/>
        </w:rPr>
        <w:t>dal</w:t>
      </w:r>
      <w:r>
        <w:rPr>
          <w:b/>
          <w:spacing w:val="2"/>
        </w:rPr>
        <w:t xml:space="preserve"> </w:t>
      </w:r>
      <w:r>
        <w:rPr>
          <w:b/>
        </w:rPr>
        <w:t>tributo....................................................................................</w:t>
      </w:r>
    </w:p>
    <w:p w:rsidR="004B3FB4" w:rsidRDefault="00AD2DC2">
      <w:pPr>
        <w:spacing w:before="1" w:line="252" w:lineRule="exact"/>
        <w:ind w:left="355"/>
        <w:rPr>
          <w:b/>
        </w:rPr>
      </w:pPr>
      <w:r>
        <w:rPr>
          <w:b/>
        </w:rPr>
        <w:t>Art. 7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1"/>
        </w:rPr>
        <w:t xml:space="preserve"> </w:t>
      </w:r>
      <w:r>
        <w:rPr>
          <w:b/>
        </w:rPr>
        <w:t>Categorie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utenza..........................................................................................................................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2"/>
        </w:rPr>
        <w:t xml:space="preserve"> </w:t>
      </w:r>
      <w:r>
        <w:rPr>
          <w:b/>
        </w:rPr>
        <w:t>8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Tariffe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tributo............................................................................................................................</w:t>
      </w:r>
    </w:p>
    <w:p w:rsidR="004B3FB4" w:rsidRDefault="00AD2DC2">
      <w:pPr>
        <w:spacing w:before="1"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5"/>
        </w:rPr>
        <w:t xml:space="preserve"> </w:t>
      </w:r>
      <w:r>
        <w:rPr>
          <w:b/>
        </w:rPr>
        <w:t>9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4"/>
        </w:rPr>
        <w:t xml:space="preserve"> </w:t>
      </w:r>
      <w:r>
        <w:rPr>
          <w:b/>
        </w:rPr>
        <w:t>Riduzioni</w:t>
      </w:r>
      <w:r>
        <w:rPr>
          <w:b/>
          <w:spacing w:val="5"/>
        </w:rPr>
        <w:t xml:space="preserve"> </w:t>
      </w:r>
      <w:r>
        <w:rPr>
          <w:b/>
        </w:rPr>
        <w:t>del</w:t>
      </w:r>
      <w:r>
        <w:rPr>
          <w:b/>
          <w:spacing w:val="5"/>
        </w:rPr>
        <w:t xml:space="preserve"> </w:t>
      </w:r>
      <w:r>
        <w:rPr>
          <w:b/>
        </w:rPr>
        <w:t>tributo.......................................................................................................................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2"/>
        </w:rPr>
        <w:t xml:space="preserve"> </w:t>
      </w:r>
      <w:r>
        <w:rPr>
          <w:b/>
        </w:rPr>
        <w:t>10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rPr>
          <w:b/>
        </w:rPr>
        <w:t>Riduzioni</w:t>
      </w:r>
      <w:r>
        <w:rPr>
          <w:b/>
          <w:spacing w:val="3"/>
        </w:rPr>
        <w:t xml:space="preserve"> </w:t>
      </w:r>
      <w:r>
        <w:rPr>
          <w:b/>
        </w:rPr>
        <w:t>di</w:t>
      </w:r>
      <w:r>
        <w:rPr>
          <w:b/>
          <w:spacing w:val="2"/>
        </w:rPr>
        <w:t xml:space="preserve"> </w:t>
      </w:r>
      <w:r>
        <w:rPr>
          <w:b/>
        </w:rPr>
        <w:t>superficie</w:t>
      </w:r>
      <w:r>
        <w:rPr>
          <w:b/>
          <w:spacing w:val="1"/>
        </w:rPr>
        <w:t xml:space="preserve"> </w:t>
      </w:r>
      <w:r>
        <w:rPr>
          <w:b/>
        </w:rPr>
        <w:t>per produzione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2"/>
        </w:rPr>
        <w:t xml:space="preserve"> </w:t>
      </w:r>
      <w:r>
        <w:rPr>
          <w:b/>
        </w:rPr>
        <w:t>rifiuti</w:t>
      </w:r>
      <w:r>
        <w:rPr>
          <w:b/>
          <w:spacing w:val="1"/>
        </w:rPr>
        <w:t xml:space="preserve"> </w:t>
      </w:r>
      <w:r>
        <w:rPr>
          <w:b/>
        </w:rPr>
        <w:t>speciali...........................................................</w:t>
      </w:r>
    </w:p>
    <w:p w:rsidR="004B3FB4" w:rsidRDefault="00AD2DC2">
      <w:pPr>
        <w:spacing w:before="1"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4"/>
        </w:rPr>
        <w:t xml:space="preserve"> </w:t>
      </w:r>
      <w:r>
        <w:rPr>
          <w:b/>
        </w:rPr>
        <w:t>11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3"/>
        </w:rPr>
        <w:t xml:space="preserve"> </w:t>
      </w:r>
      <w:r>
        <w:rPr>
          <w:b/>
        </w:rPr>
        <w:t>Agevolazioni</w:t>
      </w:r>
      <w:r>
        <w:rPr>
          <w:b/>
          <w:spacing w:val="2"/>
        </w:rPr>
        <w:t xml:space="preserve"> </w:t>
      </w:r>
      <w:r>
        <w:rPr>
          <w:b/>
        </w:rPr>
        <w:t>alle</w:t>
      </w:r>
      <w:r>
        <w:rPr>
          <w:b/>
          <w:spacing w:val="3"/>
        </w:rPr>
        <w:t xml:space="preserve"> </w:t>
      </w:r>
      <w:r>
        <w:rPr>
          <w:b/>
        </w:rPr>
        <w:t>utenze................................................................................................................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2"/>
        </w:rPr>
        <w:t xml:space="preserve"> </w:t>
      </w:r>
      <w:r>
        <w:rPr>
          <w:b/>
        </w:rPr>
        <w:t>12 –</w:t>
      </w:r>
      <w:r>
        <w:rPr>
          <w:b/>
          <w:spacing w:val="1"/>
        </w:rPr>
        <w:t xml:space="preserve"> </w:t>
      </w:r>
      <w:r>
        <w:rPr>
          <w:b/>
        </w:rPr>
        <w:t>Riduzioni</w:t>
      </w:r>
      <w:r>
        <w:rPr>
          <w:b/>
          <w:spacing w:val="3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avvio al</w:t>
      </w:r>
      <w:r>
        <w:rPr>
          <w:b/>
          <w:spacing w:val="1"/>
        </w:rPr>
        <w:t xml:space="preserve"> </w:t>
      </w:r>
      <w:r>
        <w:rPr>
          <w:b/>
        </w:rPr>
        <w:t>riciclo........................................................................................................</w:t>
      </w:r>
    </w:p>
    <w:p w:rsidR="004B3FB4" w:rsidRDefault="00AD2DC2">
      <w:pPr>
        <w:spacing w:before="1"/>
        <w:ind w:left="355"/>
        <w:rPr>
          <w:b/>
        </w:rPr>
      </w:pPr>
      <w:r>
        <w:rPr>
          <w:b/>
        </w:rPr>
        <w:t>Art.</w:t>
      </w:r>
      <w:r>
        <w:rPr>
          <w:b/>
          <w:spacing w:val="30"/>
        </w:rPr>
        <w:t xml:space="preserve"> </w:t>
      </w:r>
      <w:r>
        <w:rPr>
          <w:b/>
        </w:rPr>
        <w:t>12</w:t>
      </w:r>
      <w:r>
        <w:rPr>
          <w:b/>
          <w:spacing w:val="27"/>
        </w:rPr>
        <w:t xml:space="preserve"> </w:t>
      </w:r>
      <w:r>
        <w:rPr>
          <w:b/>
        </w:rPr>
        <w:t>bis</w:t>
      </w:r>
      <w:r>
        <w:rPr>
          <w:b/>
          <w:spacing w:val="28"/>
        </w:rPr>
        <w:t xml:space="preserve"> </w:t>
      </w:r>
      <w:r>
        <w:rPr>
          <w:b/>
        </w:rPr>
        <w:t>–Agevolazioni</w:t>
      </w:r>
      <w:r>
        <w:rPr>
          <w:b/>
          <w:spacing w:val="30"/>
        </w:rPr>
        <w:t xml:space="preserve"> </w:t>
      </w:r>
      <w:r>
        <w:rPr>
          <w:b/>
        </w:rPr>
        <w:t>alle</w:t>
      </w:r>
      <w:r>
        <w:rPr>
          <w:b/>
          <w:spacing w:val="28"/>
        </w:rPr>
        <w:t xml:space="preserve"> </w:t>
      </w:r>
      <w:r>
        <w:rPr>
          <w:b/>
        </w:rPr>
        <w:t>utenze</w:t>
      </w:r>
      <w:r>
        <w:rPr>
          <w:b/>
          <w:spacing w:val="28"/>
        </w:rPr>
        <w:t xml:space="preserve"> </w:t>
      </w:r>
      <w:r>
        <w:rPr>
          <w:b/>
        </w:rPr>
        <w:t>non</w:t>
      </w:r>
      <w:r>
        <w:rPr>
          <w:b/>
          <w:spacing w:val="29"/>
        </w:rPr>
        <w:t xml:space="preserve"> </w:t>
      </w:r>
      <w:r>
        <w:rPr>
          <w:b/>
        </w:rPr>
        <w:t>domestiche</w:t>
      </w:r>
      <w:r>
        <w:rPr>
          <w:b/>
          <w:spacing w:val="28"/>
        </w:rPr>
        <w:t xml:space="preserve"> </w:t>
      </w:r>
      <w:r>
        <w:rPr>
          <w:b/>
        </w:rPr>
        <w:t>per</w:t>
      </w:r>
      <w:r>
        <w:rPr>
          <w:b/>
          <w:spacing w:val="29"/>
        </w:rPr>
        <w:t xml:space="preserve"> </w:t>
      </w:r>
      <w:r>
        <w:rPr>
          <w:b/>
        </w:rPr>
        <w:t>l'avvio</w:t>
      </w:r>
      <w:r>
        <w:rPr>
          <w:b/>
          <w:spacing w:val="29"/>
        </w:rPr>
        <w:t xml:space="preserve"> </w:t>
      </w:r>
      <w:r>
        <w:rPr>
          <w:b/>
        </w:rPr>
        <w:t>al</w:t>
      </w:r>
      <w:r>
        <w:rPr>
          <w:b/>
          <w:spacing w:val="31"/>
        </w:rPr>
        <w:t xml:space="preserve"> </w:t>
      </w:r>
      <w:r>
        <w:rPr>
          <w:b/>
        </w:rPr>
        <w:t>recupero</w:t>
      </w:r>
      <w:r>
        <w:rPr>
          <w:b/>
          <w:spacing w:val="29"/>
        </w:rPr>
        <w:t xml:space="preserve"> </w:t>
      </w:r>
      <w:r>
        <w:rPr>
          <w:b/>
        </w:rPr>
        <w:t>del</w:t>
      </w:r>
      <w:r>
        <w:rPr>
          <w:b/>
          <w:spacing w:val="31"/>
        </w:rPr>
        <w:t xml:space="preserve"> </w:t>
      </w:r>
      <w:r>
        <w:rPr>
          <w:b/>
        </w:rPr>
        <w:t>totale</w:t>
      </w:r>
      <w:r>
        <w:rPr>
          <w:b/>
          <w:spacing w:val="27"/>
        </w:rPr>
        <w:t xml:space="preserve"> </w:t>
      </w:r>
      <w:r>
        <w:rPr>
          <w:b/>
        </w:rPr>
        <w:t>dei</w:t>
      </w:r>
      <w:r>
        <w:rPr>
          <w:b/>
          <w:spacing w:val="29"/>
        </w:rPr>
        <w:t xml:space="preserve"> </w:t>
      </w:r>
      <w:r>
        <w:rPr>
          <w:b/>
        </w:rPr>
        <w:t>rifiuti</w:t>
      </w:r>
      <w:r>
        <w:rPr>
          <w:b/>
          <w:spacing w:val="-52"/>
        </w:rPr>
        <w:t xml:space="preserve"> </w:t>
      </w:r>
      <w:r>
        <w:rPr>
          <w:b/>
        </w:rPr>
        <w:t>urbani</w:t>
      </w:r>
      <w:r>
        <w:rPr>
          <w:b/>
          <w:spacing w:val="-1"/>
        </w:rPr>
        <w:t xml:space="preserve"> </w:t>
      </w:r>
      <w:r>
        <w:rPr>
          <w:b/>
        </w:rPr>
        <w:t>- Obblighi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2"/>
        </w:rPr>
        <w:t xml:space="preserve"> </w:t>
      </w:r>
      <w:r>
        <w:rPr>
          <w:b/>
        </w:rPr>
        <w:t>comunicazione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rendicontazione..............................................................................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13</w:t>
      </w:r>
      <w:r>
        <w:rPr>
          <w:b/>
          <w:spacing w:val="-1"/>
        </w:rPr>
        <w:t xml:space="preserve"> </w:t>
      </w:r>
      <w:r>
        <w:rPr>
          <w:b/>
        </w:rPr>
        <w:t>– Cumulabilità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riduzioni ed</w:t>
      </w:r>
      <w:r>
        <w:rPr>
          <w:b/>
          <w:spacing w:val="1"/>
        </w:rPr>
        <w:t xml:space="preserve"> </w:t>
      </w:r>
      <w:r>
        <w:rPr>
          <w:b/>
        </w:rPr>
        <w:t>agevolazioni...................................................................................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6"/>
        </w:rPr>
        <w:t xml:space="preserve"> </w:t>
      </w:r>
      <w:r>
        <w:rPr>
          <w:b/>
        </w:rPr>
        <w:t>14</w:t>
      </w:r>
      <w:r>
        <w:rPr>
          <w:b/>
          <w:spacing w:val="66"/>
        </w:rPr>
        <w:t xml:space="preserve"> </w:t>
      </w:r>
      <w:r>
        <w:rPr>
          <w:b/>
        </w:rPr>
        <w:t>-</w:t>
      </w:r>
      <w:r>
        <w:rPr>
          <w:b/>
          <w:spacing w:val="5"/>
        </w:rPr>
        <w:t xml:space="preserve"> </w:t>
      </w:r>
      <w:r>
        <w:rPr>
          <w:b/>
        </w:rPr>
        <w:t>Scuole</w:t>
      </w:r>
      <w:r>
        <w:rPr>
          <w:b/>
          <w:spacing w:val="5"/>
        </w:rPr>
        <w:t xml:space="preserve"> </w:t>
      </w:r>
      <w:r>
        <w:rPr>
          <w:b/>
        </w:rPr>
        <w:t>Statali.................................................................................................................................</w:t>
      </w:r>
    </w:p>
    <w:p w:rsidR="004B3FB4" w:rsidRDefault="00AD2DC2">
      <w:pPr>
        <w:spacing w:before="1"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15</w:t>
      </w:r>
      <w:r>
        <w:rPr>
          <w:b/>
          <w:spacing w:val="-2"/>
        </w:rPr>
        <w:t xml:space="preserve"> </w:t>
      </w:r>
      <w:r>
        <w:rPr>
          <w:b/>
        </w:rPr>
        <w:t>– Tributo</w:t>
      </w:r>
      <w:r>
        <w:rPr>
          <w:b/>
          <w:spacing w:val="1"/>
        </w:rPr>
        <w:t xml:space="preserve"> </w:t>
      </w:r>
      <w:r>
        <w:rPr>
          <w:b/>
        </w:rPr>
        <w:t>giornaliero........................................................................................................................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4"/>
        </w:rPr>
        <w:t xml:space="preserve"> </w:t>
      </w:r>
      <w:r>
        <w:rPr>
          <w:b/>
        </w:rPr>
        <w:t>16</w:t>
      </w:r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3"/>
        </w:rPr>
        <w:t xml:space="preserve"> </w:t>
      </w:r>
      <w:r>
        <w:rPr>
          <w:b/>
        </w:rPr>
        <w:t>Versamento</w:t>
      </w:r>
      <w:r>
        <w:rPr>
          <w:b/>
          <w:spacing w:val="1"/>
        </w:rPr>
        <w:t xml:space="preserve"> </w:t>
      </w:r>
      <w:r>
        <w:rPr>
          <w:b/>
        </w:rPr>
        <w:t>del</w:t>
      </w:r>
      <w:r>
        <w:rPr>
          <w:b/>
          <w:spacing w:val="4"/>
        </w:rPr>
        <w:t xml:space="preserve"> </w:t>
      </w:r>
      <w:r>
        <w:rPr>
          <w:b/>
        </w:rPr>
        <w:t>Tributo................................................................................................................</w:t>
      </w:r>
    </w:p>
    <w:p w:rsidR="004B3FB4" w:rsidRDefault="00AD2DC2">
      <w:pPr>
        <w:spacing w:before="1"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7"/>
        </w:rPr>
        <w:t xml:space="preserve"> </w:t>
      </w:r>
      <w:r>
        <w:rPr>
          <w:b/>
        </w:rPr>
        <w:t>17</w:t>
      </w:r>
      <w:r>
        <w:rPr>
          <w:b/>
          <w:spacing w:val="3"/>
        </w:rPr>
        <w:t xml:space="preserve"> </w:t>
      </w:r>
      <w:r>
        <w:rPr>
          <w:b/>
        </w:rPr>
        <w:t>–</w:t>
      </w:r>
      <w:r>
        <w:rPr>
          <w:b/>
          <w:spacing w:val="6"/>
        </w:rPr>
        <w:t xml:space="preserve"> </w:t>
      </w:r>
      <w:r>
        <w:rPr>
          <w:b/>
        </w:rPr>
        <w:t>Dichiarazione.................................................................................................................................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18</w:t>
      </w:r>
      <w:r>
        <w:rPr>
          <w:b/>
          <w:spacing w:val="-2"/>
        </w:rPr>
        <w:t xml:space="preserve"> </w:t>
      </w:r>
      <w:r>
        <w:rPr>
          <w:b/>
        </w:rPr>
        <w:t>– Rimborsi</w:t>
      </w:r>
      <w:r>
        <w:rPr>
          <w:b/>
          <w:spacing w:val="2"/>
        </w:rPr>
        <w:t xml:space="preserve"> </w:t>
      </w:r>
      <w:r>
        <w:rPr>
          <w:b/>
        </w:rPr>
        <w:t>........................................................................................................................................</w:t>
      </w:r>
    </w:p>
    <w:p w:rsidR="004B3FB4" w:rsidRDefault="00AD2DC2">
      <w:pPr>
        <w:spacing w:before="1"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-1"/>
        </w:rPr>
        <w:t xml:space="preserve"> </w:t>
      </w:r>
      <w:r>
        <w:rPr>
          <w:b/>
        </w:rPr>
        <w:t>18</w:t>
      </w:r>
      <w:r>
        <w:rPr>
          <w:b/>
          <w:spacing w:val="-3"/>
        </w:rPr>
        <w:t xml:space="preserve"> </w:t>
      </w:r>
      <w:r>
        <w:rPr>
          <w:b/>
        </w:rPr>
        <w:t>bis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Reclami, richieste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informazioni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rettifica</w:t>
      </w:r>
      <w:r>
        <w:rPr>
          <w:b/>
          <w:spacing w:val="-1"/>
        </w:rPr>
        <w:t xml:space="preserve"> </w:t>
      </w:r>
      <w:r>
        <w:rPr>
          <w:b/>
        </w:rPr>
        <w:t>degli importi addebitati............................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19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Attività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controllo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sanzioni</w:t>
      </w:r>
      <w:r>
        <w:rPr>
          <w:b/>
          <w:spacing w:val="-3"/>
        </w:rPr>
        <w:t xml:space="preserve"> </w:t>
      </w:r>
      <w:proofErr w:type="spellStart"/>
      <w:r>
        <w:rPr>
          <w:b/>
        </w:rPr>
        <w:t>………………………………………………………………</w:t>
      </w:r>
      <w:proofErr w:type="spellEnd"/>
      <w:r>
        <w:rPr>
          <w:b/>
        </w:rPr>
        <w:t>...…</w:t>
      </w:r>
    </w:p>
    <w:p w:rsidR="004B3FB4" w:rsidRDefault="00AD2DC2">
      <w:pPr>
        <w:spacing w:before="1"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19</w:t>
      </w:r>
      <w:r>
        <w:rPr>
          <w:b/>
          <w:spacing w:val="-5"/>
        </w:rPr>
        <w:t xml:space="preserve"> </w:t>
      </w:r>
      <w:r>
        <w:rPr>
          <w:b/>
        </w:rPr>
        <w:t>bis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Destinazione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maggior</w:t>
      </w:r>
      <w:r>
        <w:rPr>
          <w:b/>
          <w:spacing w:val="-2"/>
        </w:rPr>
        <w:t xml:space="preserve"> </w:t>
      </w:r>
      <w:r>
        <w:rPr>
          <w:b/>
        </w:rPr>
        <w:t>gettito</w:t>
      </w:r>
      <w:r>
        <w:rPr>
          <w:b/>
          <w:spacing w:val="-3"/>
        </w:rPr>
        <w:t xml:space="preserve"> </w:t>
      </w:r>
      <w:r>
        <w:rPr>
          <w:b/>
        </w:rPr>
        <w:t>accertato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riscosso</w:t>
      </w:r>
      <w:r>
        <w:rPr>
          <w:b/>
          <w:spacing w:val="-3"/>
        </w:rPr>
        <w:t xml:space="preserve"> </w:t>
      </w:r>
      <w:r>
        <w:rPr>
          <w:b/>
        </w:rPr>
        <w:t>relativamente</w:t>
      </w:r>
      <w:r>
        <w:rPr>
          <w:b/>
          <w:spacing w:val="-2"/>
        </w:rPr>
        <w:t xml:space="preserve"> </w:t>
      </w:r>
      <w:r>
        <w:rPr>
          <w:b/>
        </w:rPr>
        <w:t>ad</w:t>
      </w:r>
      <w:r>
        <w:rPr>
          <w:b/>
          <w:spacing w:val="-5"/>
        </w:rPr>
        <w:t xml:space="preserve"> </w:t>
      </w:r>
      <w:r>
        <w:rPr>
          <w:b/>
        </w:rPr>
        <w:t>accertamenti</w:t>
      </w:r>
      <w:r>
        <w:rPr>
          <w:b/>
          <w:spacing w:val="-1"/>
        </w:rPr>
        <w:t xml:space="preserve"> </w:t>
      </w:r>
      <w:r>
        <w:rPr>
          <w:b/>
        </w:rPr>
        <w:t>…..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20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rPr>
          <w:b/>
        </w:rPr>
        <w:t>Dilazione</w:t>
      </w:r>
      <w:r>
        <w:rPr>
          <w:b/>
          <w:spacing w:val="1"/>
        </w:rPr>
        <w:t xml:space="preserve"> </w:t>
      </w:r>
      <w:r>
        <w:rPr>
          <w:b/>
        </w:rPr>
        <w:t>del</w:t>
      </w:r>
      <w:r>
        <w:rPr>
          <w:b/>
          <w:spacing w:val="2"/>
        </w:rPr>
        <w:t xml:space="preserve"> </w:t>
      </w:r>
      <w:r>
        <w:rPr>
          <w:b/>
        </w:rPr>
        <w:t>pagamento per</w:t>
      </w:r>
      <w:r>
        <w:rPr>
          <w:b/>
          <w:spacing w:val="-1"/>
        </w:rPr>
        <w:t xml:space="preserve"> </w:t>
      </w:r>
      <w:r>
        <w:rPr>
          <w:b/>
        </w:rPr>
        <w:t>annualità</w:t>
      </w:r>
      <w:r>
        <w:rPr>
          <w:b/>
          <w:spacing w:val="-1"/>
        </w:rPr>
        <w:t xml:space="preserve"> </w:t>
      </w:r>
      <w:r>
        <w:rPr>
          <w:b/>
        </w:rPr>
        <w:t>arretrate........................................................................</w:t>
      </w:r>
    </w:p>
    <w:p w:rsidR="004B3FB4" w:rsidRDefault="00AD2DC2">
      <w:pPr>
        <w:spacing w:before="1"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4"/>
        </w:rPr>
        <w:t xml:space="preserve"> </w:t>
      </w:r>
      <w:r>
        <w:rPr>
          <w:b/>
        </w:rPr>
        <w:t>21 –Riscossione</w:t>
      </w:r>
      <w:r>
        <w:rPr>
          <w:b/>
          <w:spacing w:val="3"/>
        </w:rPr>
        <w:t xml:space="preserve"> </w:t>
      </w:r>
      <w:r>
        <w:rPr>
          <w:b/>
        </w:rPr>
        <w:t>coattiva........................................................................................................................</w:t>
      </w:r>
    </w:p>
    <w:p w:rsidR="004B3FB4" w:rsidRDefault="00AD2DC2">
      <w:pPr>
        <w:spacing w:line="252" w:lineRule="exact"/>
        <w:ind w:left="355"/>
        <w:rPr>
          <w:b/>
        </w:rPr>
      </w:pPr>
      <w:r>
        <w:rPr>
          <w:b/>
        </w:rPr>
        <w:t>Art.</w:t>
      </w:r>
      <w:r>
        <w:rPr>
          <w:b/>
          <w:spacing w:val="5"/>
        </w:rPr>
        <w:t xml:space="preserve"> </w:t>
      </w:r>
      <w:r>
        <w:rPr>
          <w:b/>
        </w:rPr>
        <w:t>22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3"/>
        </w:rPr>
        <w:t xml:space="preserve"> </w:t>
      </w:r>
      <w:r>
        <w:rPr>
          <w:b/>
        </w:rPr>
        <w:t>Entrata</w:t>
      </w:r>
      <w:r>
        <w:rPr>
          <w:b/>
          <w:spacing w:val="4"/>
        </w:rPr>
        <w:t xml:space="preserve"> </w:t>
      </w:r>
      <w:r>
        <w:rPr>
          <w:b/>
        </w:rPr>
        <w:t>in</w:t>
      </w:r>
      <w:r>
        <w:rPr>
          <w:b/>
          <w:spacing w:val="4"/>
        </w:rPr>
        <w:t xml:space="preserve"> </w:t>
      </w:r>
      <w:r>
        <w:rPr>
          <w:b/>
        </w:rPr>
        <w:t>vigore</w:t>
      </w:r>
      <w:r>
        <w:rPr>
          <w:b/>
          <w:spacing w:val="4"/>
        </w:rPr>
        <w:t xml:space="preserve"> </w:t>
      </w:r>
      <w:r>
        <w:rPr>
          <w:b/>
        </w:rPr>
        <w:t>del</w:t>
      </w:r>
      <w:r>
        <w:rPr>
          <w:b/>
          <w:spacing w:val="5"/>
        </w:rPr>
        <w:t xml:space="preserve"> </w:t>
      </w:r>
      <w:r>
        <w:rPr>
          <w:b/>
        </w:rPr>
        <w:t>regolamento................................................................................................</w:t>
      </w:r>
    </w:p>
    <w:p w:rsidR="004B3FB4" w:rsidRDefault="00AD2DC2">
      <w:pPr>
        <w:spacing w:before="1"/>
        <w:ind w:left="355"/>
        <w:rPr>
          <w:b/>
        </w:rPr>
      </w:pPr>
      <w:r>
        <w:rPr>
          <w:b/>
        </w:rPr>
        <w:t>Tabella</w:t>
      </w:r>
      <w:r>
        <w:rPr>
          <w:b/>
          <w:spacing w:val="2"/>
        </w:rPr>
        <w:t xml:space="preserve"> </w:t>
      </w:r>
      <w:r>
        <w:rPr>
          <w:b/>
        </w:rPr>
        <w:t>1 -</w:t>
      </w:r>
      <w:r>
        <w:rPr>
          <w:b/>
          <w:spacing w:val="2"/>
        </w:rPr>
        <w:t xml:space="preserve"> </w:t>
      </w:r>
      <w:r>
        <w:rPr>
          <w:b/>
        </w:rPr>
        <w:t>TABELLA</w:t>
      </w:r>
      <w:r>
        <w:rPr>
          <w:b/>
          <w:spacing w:val="3"/>
        </w:rPr>
        <w:t xml:space="preserve"> </w:t>
      </w:r>
      <w:r>
        <w:rPr>
          <w:b/>
        </w:rPr>
        <w:t>CODICI</w:t>
      </w:r>
      <w:r>
        <w:rPr>
          <w:b/>
          <w:spacing w:val="4"/>
        </w:rPr>
        <w:t xml:space="preserve"> </w:t>
      </w:r>
      <w:r>
        <w:rPr>
          <w:b/>
        </w:rPr>
        <w:t>ATECO</w:t>
      </w:r>
      <w:r>
        <w:rPr>
          <w:b/>
          <w:spacing w:val="6"/>
        </w:rPr>
        <w:t xml:space="preserve"> </w:t>
      </w:r>
      <w:r>
        <w:rPr>
          <w:b/>
        </w:rPr>
        <w:t>2007...........................................................................................</w:t>
      </w:r>
    </w:p>
    <w:p w:rsidR="004B3FB4" w:rsidRDefault="004B3FB4">
      <w:pPr>
        <w:sectPr w:rsidR="004B3FB4">
          <w:footerReference w:type="default" r:id="rId9"/>
          <w:pgSz w:w="11910" w:h="16840"/>
          <w:pgMar w:top="1580" w:right="940" w:bottom="1000" w:left="980" w:header="0" w:footer="809" w:gutter="0"/>
          <w:pgNumType w:start="2"/>
          <w:cols w:space="720"/>
        </w:sectPr>
      </w:pPr>
    </w:p>
    <w:p w:rsidR="004B3FB4" w:rsidRDefault="00AD2DC2">
      <w:pPr>
        <w:pStyle w:val="Heading1"/>
        <w:spacing w:before="74"/>
        <w:ind w:left="389"/>
      </w:pPr>
      <w:bookmarkStart w:id="1" w:name="OGGETTO_DEL_REGOLAMENTO"/>
      <w:bookmarkEnd w:id="1"/>
      <w:r>
        <w:lastRenderedPageBreak/>
        <w:t>ARTICOLO</w:t>
      </w:r>
      <w:r>
        <w:rPr>
          <w:spacing w:val="56"/>
        </w:rPr>
        <w:t xml:space="preserve"> </w:t>
      </w:r>
      <w:r>
        <w:t>1</w:t>
      </w:r>
    </w:p>
    <w:p w:rsidR="004B3FB4" w:rsidRDefault="00AD2DC2">
      <w:pPr>
        <w:ind w:left="952" w:right="990"/>
        <w:jc w:val="center"/>
        <w:rPr>
          <w:b/>
          <w:sz w:val="24"/>
        </w:rPr>
      </w:pPr>
      <w:r>
        <w:rPr>
          <w:b/>
          <w:sz w:val="24"/>
        </w:rPr>
        <w:t>OGGETTO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REGOLAMENTO</w:t>
      </w:r>
    </w:p>
    <w:p w:rsidR="004B3FB4" w:rsidRDefault="00AD2DC2">
      <w:pPr>
        <w:pStyle w:val="Paragrafoelenco"/>
        <w:numPr>
          <w:ilvl w:val="0"/>
          <w:numId w:val="53"/>
        </w:numPr>
        <w:tabs>
          <w:tab w:val="left" w:pos="516"/>
        </w:tabs>
        <w:spacing w:before="230"/>
        <w:ind w:left="515" w:right="197"/>
        <w:rPr>
          <w:sz w:val="24"/>
        </w:rPr>
      </w:pPr>
      <w:r>
        <w:rPr>
          <w:sz w:val="24"/>
        </w:rPr>
        <w:t xml:space="preserve">Il presente Regolamento, adottato nell'ambito della potestà prevista dall’articolo 52 del </w:t>
      </w:r>
      <w:proofErr w:type="spellStart"/>
      <w:r>
        <w:rPr>
          <w:sz w:val="24"/>
        </w:rPr>
        <w:t>D.Lgs.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del 15 dicembre 1997, n. 446, disciplina l’imposta Unica Comunale (IUC) limitatamente alla</w:t>
      </w:r>
      <w:r>
        <w:rPr>
          <w:spacing w:val="1"/>
          <w:sz w:val="24"/>
        </w:rPr>
        <w:t xml:space="preserve"> </w:t>
      </w:r>
      <w:r>
        <w:rPr>
          <w:sz w:val="24"/>
        </w:rPr>
        <w:t>componente relativa alla Tassa sui Rifiuti (TARI) di cui alla Legge 27 Dicembre 2013 n. 147 e</w:t>
      </w:r>
      <w:r>
        <w:rPr>
          <w:spacing w:val="1"/>
          <w:sz w:val="24"/>
        </w:rPr>
        <w:t xml:space="preserve"> </w:t>
      </w:r>
      <w:r>
        <w:rPr>
          <w:sz w:val="24"/>
        </w:rPr>
        <w:t>successive modificazioni</w:t>
      </w:r>
      <w:r>
        <w:rPr>
          <w:spacing w:val="3"/>
          <w:sz w:val="24"/>
        </w:rPr>
        <w:t xml:space="preserve"> </w:t>
      </w:r>
      <w:r>
        <w:rPr>
          <w:sz w:val="24"/>
        </w:rPr>
        <w:t>ed integrazioni.</w:t>
      </w:r>
    </w:p>
    <w:p w:rsidR="004B3FB4" w:rsidRDefault="00AD2DC2">
      <w:pPr>
        <w:pStyle w:val="Paragrafoelenco"/>
        <w:numPr>
          <w:ilvl w:val="0"/>
          <w:numId w:val="53"/>
        </w:numPr>
        <w:tabs>
          <w:tab w:val="left" w:pos="516"/>
        </w:tabs>
        <w:spacing w:before="4" w:line="254" w:lineRule="auto"/>
        <w:ind w:left="515" w:right="193"/>
        <w:rPr>
          <w:sz w:val="11"/>
        </w:rPr>
      </w:pPr>
      <w:r>
        <w:rPr>
          <w:sz w:val="24"/>
        </w:rPr>
        <w:t>Il presente regolamento è, altresì, conforme alle disposizioni del codice ambientale (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</w:t>
      </w:r>
      <w:r>
        <w:rPr>
          <w:spacing w:val="1"/>
          <w:sz w:val="24"/>
        </w:rPr>
        <w:t xml:space="preserve"> </w:t>
      </w:r>
      <w:r>
        <w:rPr>
          <w:sz w:val="24"/>
        </w:rPr>
        <w:t>152/2006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 </w:t>
      </w:r>
      <w:proofErr w:type="spellStart"/>
      <w:r>
        <w:rPr>
          <w:sz w:val="24"/>
        </w:rPr>
        <w:t>ss.mm.ii.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 xml:space="preserve">– </w:t>
      </w:r>
      <w:proofErr w:type="spellStart"/>
      <w:r>
        <w:rPr>
          <w:sz w:val="24"/>
        </w:rPr>
        <w:t>T.U.A.</w:t>
      </w:r>
      <w:proofErr w:type="spellEnd"/>
      <w:r>
        <w:rPr>
          <w:sz w:val="24"/>
        </w:rPr>
        <w:t>), in</w:t>
      </w:r>
      <w:r>
        <w:rPr>
          <w:spacing w:val="1"/>
          <w:sz w:val="24"/>
        </w:rPr>
        <w:t xml:space="preserve"> </w:t>
      </w:r>
      <w:r>
        <w:rPr>
          <w:sz w:val="24"/>
        </w:rPr>
        <w:t>ordine</w:t>
      </w:r>
      <w:r>
        <w:rPr>
          <w:spacing w:val="1"/>
          <w:sz w:val="24"/>
        </w:rPr>
        <w:t xml:space="preserve"> </w:t>
      </w:r>
      <w:r>
        <w:rPr>
          <w:sz w:val="24"/>
        </w:rPr>
        <w:t>all'individuazione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rifiuti</w:t>
      </w:r>
      <w:r>
        <w:rPr>
          <w:spacing w:val="1"/>
          <w:sz w:val="24"/>
        </w:rPr>
        <w:t xml:space="preserve"> </w:t>
      </w:r>
      <w:r>
        <w:rPr>
          <w:sz w:val="24"/>
        </w:rPr>
        <w:t>urbani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60"/>
          <w:sz w:val="24"/>
        </w:rPr>
        <w:t xml:space="preserve"> </w:t>
      </w:r>
      <w:r>
        <w:rPr>
          <w:sz w:val="24"/>
        </w:rPr>
        <w:t>rifiuti</w:t>
      </w:r>
      <w:r>
        <w:rPr>
          <w:spacing w:val="1"/>
          <w:sz w:val="24"/>
        </w:rPr>
        <w:t xml:space="preserve"> </w:t>
      </w:r>
      <w:r>
        <w:rPr>
          <w:sz w:val="24"/>
        </w:rPr>
        <w:t>speciali nonché di tutte le altre categorie di rifiuti, rilevanti ai fini della gestione della TARI. Le</w:t>
      </w:r>
      <w:r>
        <w:rPr>
          <w:spacing w:val="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e</w:t>
      </w:r>
      <w:r>
        <w:rPr>
          <w:sz w:val="24"/>
        </w:rPr>
        <w:t>v</w:t>
      </w:r>
      <w:r>
        <w:rPr>
          <w:spacing w:val="-1"/>
          <w:sz w:val="24"/>
        </w:rPr>
        <w:t>i</w:t>
      </w:r>
      <w:r>
        <w:rPr>
          <w:sz w:val="24"/>
        </w:rPr>
        <w:t>s</w:t>
      </w:r>
      <w:r>
        <w:rPr>
          <w:spacing w:val="-1"/>
          <w:sz w:val="24"/>
        </w:rPr>
        <w:t>i</w:t>
      </w:r>
      <w:r>
        <w:rPr>
          <w:sz w:val="24"/>
        </w:rPr>
        <w:t>oni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 xml:space="preserve">n </w:t>
      </w:r>
      <w:r>
        <w:rPr>
          <w:spacing w:val="-1"/>
          <w:sz w:val="24"/>
        </w:rPr>
        <w:t>mate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T</w:t>
      </w:r>
      <w:r>
        <w:rPr>
          <w:sz w:val="24"/>
        </w:rPr>
        <w:t>A</w:t>
      </w:r>
      <w:r>
        <w:rPr>
          <w:spacing w:val="-1"/>
          <w:sz w:val="24"/>
        </w:rPr>
        <w:t>R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sono, p</w:t>
      </w:r>
      <w:r>
        <w:rPr>
          <w:spacing w:val="-1"/>
          <w:sz w:val="24"/>
        </w:rPr>
        <w:t>e</w:t>
      </w:r>
      <w:r>
        <w:rPr>
          <w:sz w:val="24"/>
        </w:rPr>
        <w:t>r</w:t>
      </w:r>
      <w:r>
        <w:rPr>
          <w:spacing w:val="-1"/>
          <w:sz w:val="24"/>
        </w:rPr>
        <w:t>ta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o,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oord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-1"/>
          <w:sz w:val="24"/>
        </w:rPr>
        <w:t>at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qu</w:t>
      </w:r>
      <w:r>
        <w:rPr>
          <w:spacing w:val="-1"/>
          <w:sz w:val="24"/>
        </w:rPr>
        <w:t>ell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 xml:space="preserve">n </w:t>
      </w:r>
      <w:r>
        <w:rPr>
          <w:spacing w:val="-1"/>
          <w:sz w:val="24"/>
        </w:rPr>
        <w:t>am</w:t>
      </w:r>
      <w:r>
        <w:rPr>
          <w:sz w:val="24"/>
        </w:rPr>
        <w:t>b</w:t>
      </w:r>
      <w:r>
        <w:rPr>
          <w:spacing w:val="-1"/>
          <w:sz w:val="24"/>
        </w:rPr>
        <w:t>it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am</w:t>
      </w:r>
      <w:r>
        <w:rPr>
          <w:sz w:val="24"/>
        </w:rPr>
        <w:t>b</w:t>
      </w:r>
      <w:r>
        <w:rPr>
          <w:spacing w:val="-1"/>
          <w:sz w:val="24"/>
        </w:rPr>
        <w:t>ie</w:t>
      </w:r>
      <w:r>
        <w:rPr>
          <w:sz w:val="24"/>
        </w:rPr>
        <w:t>n</w:t>
      </w:r>
      <w:r>
        <w:rPr>
          <w:spacing w:val="1"/>
          <w:sz w:val="24"/>
        </w:rPr>
        <w:t>t</w:t>
      </w:r>
      <w:r>
        <w:rPr>
          <w:spacing w:val="-1"/>
          <w:sz w:val="24"/>
        </w:rPr>
        <w:t>ale</w:t>
      </w:r>
      <w:r>
        <w:rPr>
          <w:spacing w:val="4"/>
          <w:sz w:val="24"/>
        </w:rPr>
        <w:t>.</w:t>
      </w:r>
      <w:hyperlink w:anchor="_bookmark0" w:history="1">
        <w:r>
          <w:rPr>
            <w:w w:val="105"/>
            <w:position w:val="8"/>
            <w:sz w:val="11"/>
          </w:rPr>
          <w:t>1</w:t>
        </w:r>
      </w:hyperlink>
    </w:p>
    <w:p w:rsidR="004B3FB4" w:rsidRDefault="00AD2DC2">
      <w:pPr>
        <w:pStyle w:val="Paragrafoelenco"/>
        <w:numPr>
          <w:ilvl w:val="0"/>
          <w:numId w:val="53"/>
        </w:numPr>
        <w:tabs>
          <w:tab w:val="left" w:pos="516"/>
        </w:tabs>
        <w:ind w:left="515" w:right="204"/>
        <w:rPr>
          <w:sz w:val="24"/>
        </w:rPr>
      </w:pPr>
      <w:r>
        <w:rPr>
          <w:sz w:val="24"/>
        </w:rPr>
        <w:t>Per quanto non previsto dal presente regolamento si applicano i regolamenti comunali e le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legge</w:t>
      </w:r>
      <w:r>
        <w:rPr>
          <w:spacing w:val="1"/>
          <w:sz w:val="24"/>
        </w:rPr>
        <w:t xml:space="preserve"> </w:t>
      </w:r>
      <w:r>
        <w:rPr>
          <w:sz w:val="24"/>
        </w:rPr>
        <w:t>vigenti.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spacing w:before="9"/>
        <w:rPr>
          <w:sz w:val="21"/>
        </w:rPr>
      </w:pPr>
    </w:p>
    <w:p w:rsidR="004B3FB4" w:rsidRDefault="00AD2DC2">
      <w:pPr>
        <w:pStyle w:val="Heading1"/>
      </w:pPr>
      <w:bookmarkStart w:id="2" w:name="ARTICOLO_2"/>
      <w:bookmarkEnd w:id="2"/>
      <w:r>
        <w:t>ARTICOLO</w:t>
      </w:r>
      <w:r>
        <w:rPr>
          <w:spacing w:val="53"/>
        </w:rPr>
        <w:t xml:space="preserve"> </w:t>
      </w:r>
      <w:r>
        <w:t>2</w:t>
      </w:r>
    </w:p>
    <w:p w:rsidR="004B3FB4" w:rsidRDefault="00AD2DC2">
      <w:pPr>
        <w:ind w:left="949" w:right="990"/>
        <w:jc w:val="center"/>
        <w:rPr>
          <w:b/>
          <w:sz w:val="24"/>
        </w:rPr>
      </w:pPr>
      <w:bookmarkStart w:id="3" w:name="PRESUPPOSTO_PER_L’APPLICAZIONE_DEL_TRIBU"/>
      <w:bookmarkEnd w:id="3"/>
      <w:r>
        <w:rPr>
          <w:b/>
          <w:sz w:val="24"/>
        </w:rPr>
        <w:t>PRESUPPOSTO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L’APPLICAZIONE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TRIBUTO</w:t>
      </w:r>
    </w:p>
    <w:p w:rsidR="004B3FB4" w:rsidRDefault="00AD2DC2">
      <w:pPr>
        <w:pStyle w:val="Paragrafoelenco"/>
        <w:numPr>
          <w:ilvl w:val="0"/>
          <w:numId w:val="52"/>
        </w:numPr>
        <w:tabs>
          <w:tab w:val="left" w:pos="516"/>
        </w:tabs>
        <w:spacing w:before="232"/>
        <w:ind w:left="515" w:right="194"/>
        <w:rPr>
          <w:sz w:val="11"/>
        </w:rPr>
      </w:pPr>
      <w:r>
        <w:rPr>
          <w:sz w:val="24"/>
        </w:rPr>
        <w:t>Presupposto del tributo è il possesso, l’occupazione o la detenzione, a qualsiasi titolo, di locali o</w:t>
      </w:r>
      <w:r>
        <w:rPr>
          <w:spacing w:val="-57"/>
          <w:sz w:val="24"/>
        </w:rPr>
        <w:t xml:space="preserve"> </w:t>
      </w:r>
      <w:r>
        <w:rPr>
          <w:sz w:val="24"/>
        </w:rPr>
        <w:t>aree scoperte che insistono interamente o prevalentemente sul territorio del Comune, a qualsiasi</w:t>
      </w:r>
      <w:r>
        <w:rPr>
          <w:spacing w:val="1"/>
          <w:sz w:val="24"/>
        </w:rPr>
        <w:t xml:space="preserve"> </w:t>
      </w:r>
      <w:r>
        <w:rPr>
          <w:sz w:val="24"/>
        </w:rPr>
        <w:t>uso adibiti, suscettibili di produrre rifiuti urbani, come definiti dall’art. 183, comma 1, lettera b-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ter</w:t>
      </w:r>
      <w:proofErr w:type="spellEnd"/>
      <w:r>
        <w:rPr>
          <w:sz w:val="24"/>
        </w:rPr>
        <w:t xml:space="preserve">)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152/2006 e </w:t>
      </w:r>
      <w:proofErr w:type="spellStart"/>
      <w:r>
        <w:rPr>
          <w:sz w:val="24"/>
        </w:rPr>
        <w:t>ss.mm.ii</w:t>
      </w:r>
      <w:proofErr w:type="spellEnd"/>
      <w:r>
        <w:rPr>
          <w:sz w:val="24"/>
        </w:rPr>
        <w:t>.. Per la gestione del servizio di smaltimento si rimanda al</w:t>
      </w:r>
      <w:r>
        <w:rPr>
          <w:spacing w:val="1"/>
          <w:sz w:val="24"/>
        </w:rPr>
        <w:t xml:space="preserve"> </w:t>
      </w:r>
      <w:r>
        <w:rPr>
          <w:sz w:val="24"/>
        </w:rPr>
        <w:t>Regolamento di gestione dei Rifiuti urbani approvato dalla competente autorità con Del. ATO-</w:t>
      </w:r>
      <w:r>
        <w:rPr>
          <w:spacing w:val="1"/>
          <w:sz w:val="24"/>
        </w:rPr>
        <w:t xml:space="preserve"> </w:t>
      </w:r>
      <w:r>
        <w:rPr>
          <w:sz w:val="24"/>
        </w:rPr>
        <w:t>FC</w:t>
      </w:r>
      <w:r>
        <w:rPr>
          <w:spacing w:val="-1"/>
          <w:sz w:val="24"/>
        </w:rPr>
        <w:t xml:space="preserve"> </w:t>
      </w:r>
      <w:r>
        <w:rPr>
          <w:sz w:val="24"/>
        </w:rPr>
        <w:t>n. 3</w:t>
      </w:r>
      <w:r>
        <w:rPr>
          <w:spacing w:val="-1"/>
          <w:sz w:val="24"/>
        </w:rPr>
        <w:t>/</w:t>
      </w:r>
      <w:r>
        <w:rPr>
          <w:sz w:val="24"/>
        </w:rPr>
        <w:t>2006 e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>cce</w:t>
      </w:r>
      <w:r>
        <w:rPr>
          <w:sz w:val="24"/>
        </w:rPr>
        <w:t>ss</w:t>
      </w:r>
      <w:r>
        <w:rPr>
          <w:spacing w:val="-1"/>
          <w:sz w:val="24"/>
        </w:rPr>
        <w:t>i</w:t>
      </w:r>
      <w:r>
        <w:rPr>
          <w:sz w:val="24"/>
        </w:rPr>
        <w:t>ve</w:t>
      </w:r>
      <w:r>
        <w:rPr>
          <w:spacing w:val="-1"/>
          <w:sz w:val="24"/>
        </w:rPr>
        <w:t xml:space="preserve"> m</w:t>
      </w:r>
      <w:r>
        <w:rPr>
          <w:sz w:val="24"/>
        </w:rPr>
        <w:t>od</w:t>
      </w:r>
      <w:r>
        <w:rPr>
          <w:spacing w:val="-1"/>
          <w:sz w:val="24"/>
        </w:rPr>
        <w:t>i</w:t>
      </w:r>
      <w:r>
        <w:rPr>
          <w:sz w:val="24"/>
        </w:rPr>
        <w:t>f</w:t>
      </w:r>
      <w:r>
        <w:rPr>
          <w:spacing w:val="-1"/>
          <w:sz w:val="24"/>
        </w:rPr>
        <w:t>ic</w:t>
      </w:r>
      <w:r>
        <w:rPr>
          <w:sz w:val="24"/>
        </w:rPr>
        <w:t>he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z w:val="24"/>
        </w:rPr>
        <w:t xml:space="preserve">d 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-1"/>
          <w:sz w:val="24"/>
        </w:rPr>
        <w:t>te</w:t>
      </w:r>
      <w:r>
        <w:rPr>
          <w:sz w:val="24"/>
        </w:rPr>
        <w:t>gr</w:t>
      </w:r>
      <w:r>
        <w:rPr>
          <w:spacing w:val="-1"/>
          <w:sz w:val="24"/>
        </w:rPr>
        <w:t>azi</w:t>
      </w:r>
      <w:r>
        <w:rPr>
          <w:sz w:val="24"/>
        </w:rPr>
        <w:t>o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>i</w:t>
      </w:r>
      <w:r>
        <w:rPr>
          <w:spacing w:val="3"/>
          <w:sz w:val="24"/>
        </w:rPr>
        <w:t>.</w:t>
      </w:r>
      <w:hyperlink w:anchor="_bookmark1" w:history="1">
        <w:r>
          <w:rPr>
            <w:w w:val="105"/>
            <w:position w:val="8"/>
            <w:sz w:val="11"/>
          </w:rPr>
          <w:t>2</w:t>
        </w:r>
      </w:hyperlink>
    </w:p>
    <w:p w:rsidR="004B3FB4" w:rsidRDefault="00AD2DC2">
      <w:pPr>
        <w:pStyle w:val="Paragrafoelenco"/>
        <w:numPr>
          <w:ilvl w:val="0"/>
          <w:numId w:val="52"/>
        </w:numPr>
        <w:tabs>
          <w:tab w:val="left" w:pos="516"/>
        </w:tabs>
        <w:spacing w:before="21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z w:val="24"/>
        </w:rPr>
        <w:t>brog</w:t>
      </w:r>
      <w:r>
        <w:rPr>
          <w:spacing w:val="-1"/>
          <w:sz w:val="24"/>
        </w:rPr>
        <w:t>at</w:t>
      </w:r>
      <w:r>
        <w:rPr>
          <w:spacing w:val="3"/>
          <w:sz w:val="24"/>
        </w:rPr>
        <w:t>o</w:t>
      </w:r>
      <w:hyperlink w:anchor="_bookmark2" w:history="1">
        <w:r>
          <w:rPr>
            <w:w w:val="105"/>
            <w:position w:val="8"/>
            <w:sz w:val="11"/>
          </w:rPr>
          <w:t>3</w:t>
        </w:r>
      </w:hyperlink>
    </w:p>
    <w:p w:rsidR="004B3FB4" w:rsidRDefault="00AD2DC2">
      <w:pPr>
        <w:pStyle w:val="Paragrafoelenco"/>
        <w:numPr>
          <w:ilvl w:val="0"/>
          <w:numId w:val="52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z w:val="24"/>
        </w:rPr>
        <w:t>brog</w:t>
      </w:r>
      <w:r>
        <w:rPr>
          <w:spacing w:val="-1"/>
          <w:sz w:val="24"/>
        </w:rPr>
        <w:t>at</w:t>
      </w:r>
      <w:r>
        <w:rPr>
          <w:spacing w:val="3"/>
          <w:sz w:val="24"/>
        </w:rPr>
        <w:t>o</w:t>
      </w:r>
      <w:hyperlink w:anchor="_bookmark3" w:history="1">
        <w:r>
          <w:rPr>
            <w:w w:val="105"/>
            <w:position w:val="8"/>
            <w:sz w:val="11"/>
          </w:rPr>
          <w:t>4</w:t>
        </w:r>
      </w:hyperlink>
    </w:p>
    <w:p w:rsidR="004B3FB4" w:rsidRDefault="00AD2DC2">
      <w:pPr>
        <w:pStyle w:val="Paragrafoelenco"/>
        <w:numPr>
          <w:ilvl w:val="0"/>
          <w:numId w:val="52"/>
        </w:numPr>
        <w:tabs>
          <w:tab w:val="left" w:pos="516"/>
        </w:tabs>
        <w:ind w:left="515" w:right="198"/>
        <w:rPr>
          <w:sz w:val="24"/>
        </w:rPr>
      </w:pPr>
      <w:r>
        <w:rPr>
          <w:sz w:val="24"/>
        </w:rPr>
        <w:t>Sono escluse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TARI le</w:t>
      </w:r>
      <w:r>
        <w:rPr>
          <w:spacing w:val="1"/>
          <w:sz w:val="24"/>
        </w:rPr>
        <w:t xml:space="preserve"> </w:t>
      </w:r>
      <w:r>
        <w:rPr>
          <w:sz w:val="24"/>
        </w:rPr>
        <w:t>aree scoperte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pertinenziali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o accessorie</w:t>
      </w:r>
      <w:r>
        <w:rPr>
          <w:spacing w:val="1"/>
          <w:sz w:val="24"/>
        </w:rPr>
        <w:t xml:space="preserve"> </w:t>
      </w:r>
      <w:r>
        <w:rPr>
          <w:sz w:val="24"/>
        </w:rPr>
        <w:t>a locali</w:t>
      </w:r>
      <w:r>
        <w:rPr>
          <w:spacing w:val="1"/>
          <w:sz w:val="24"/>
        </w:rPr>
        <w:t xml:space="preserve"> </w:t>
      </w:r>
      <w:r>
        <w:rPr>
          <w:sz w:val="24"/>
        </w:rPr>
        <w:t>tassabili,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operative, e le aree comuni condominiali di cui all’art. 1117 del codice civile che non siano</w:t>
      </w:r>
      <w:r>
        <w:rPr>
          <w:spacing w:val="1"/>
          <w:sz w:val="24"/>
        </w:rPr>
        <w:t xml:space="preserve"> </w:t>
      </w:r>
      <w:r>
        <w:rPr>
          <w:sz w:val="24"/>
        </w:rPr>
        <w:t>detenute o occupate</w:t>
      </w:r>
      <w:r>
        <w:rPr>
          <w:spacing w:val="3"/>
          <w:sz w:val="24"/>
        </w:rPr>
        <w:t xml:space="preserve"> </w:t>
      </w:r>
      <w:r>
        <w:rPr>
          <w:sz w:val="24"/>
        </w:rPr>
        <w:t>in via</w:t>
      </w:r>
      <w:r>
        <w:rPr>
          <w:spacing w:val="-1"/>
          <w:sz w:val="24"/>
        </w:rPr>
        <w:t xml:space="preserve"> </w:t>
      </w:r>
      <w:r>
        <w:rPr>
          <w:sz w:val="24"/>
        </w:rPr>
        <w:t>esclusiva.</w:t>
      </w:r>
    </w:p>
    <w:p w:rsidR="004B3FB4" w:rsidRDefault="00AD2DC2">
      <w:pPr>
        <w:pStyle w:val="Paragrafoelenco"/>
        <w:numPr>
          <w:ilvl w:val="0"/>
          <w:numId w:val="52"/>
        </w:numPr>
        <w:tabs>
          <w:tab w:val="left" w:pos="516"/>
        </w:tabs>
        <w:ind w:left="515" w:right="196"/>
        <w:rPr>
          <w:sz w:val="24"/>
        </w:rPr>
      </w:pPr>
      <w:r>
        <w:rPr>
          <w:sz w:val="24"/>
        </w:rPr>
        <w:t>L'occupazione o la detenzione di un locale o di una area si presume con l'attivazione di almeno</w:t>
      </w:r>
      <w:r>
        <w:rPr>
          <w:spacing w:val="1"/>
          <w:sz w:val="24"/>
        </w:rPr>
        <w:t xml:space="preserve"> </w:t>
      </w:r>
      <w:r>
        <w:rPr>
          <w:sz w:val="24"/>
        </w:rPr>
        <w:t>uno dei servizi di erogazione dell'acqua, del gas o dell'energia elettrica o con la presenza di</w:t>
      </w:r>
      <w:r>
        <w:rPr>
          <w:spacing w:val="1"/>
          <w:sz w:val="24"/>
        </w:rPr>
        <w:t xml:space="preserve"> </w:t>
      </w:r>
      <w:r>
        <w:rPr>
          <w:sz w:val="24"/>
        </w:rPr>
        <w:t>mobilio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macchinari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finché</w:t>
      </w:r>
      <w:r>
        <w:rPr>
          <w:spacing w:val="1"/>
          <w:sz w:val="24"/>
        </w:rPr>
        <w:t xml:space="preserve"> </w:t>
      </w:r>
      <w:r>
        <w:rPr>
          <w:sz w:val="24"/>
        </w:rPr>
        <w:t>queste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1"/>
          <w:sz w:val="24"/>
        </w:rPr>
        <w:t xml:space="preserve"> </w:t>
      </w:r>
      <w:r>
        <w:rPr>
          <w:sz w:val="24"/>
        </w:rPr>
        <w:t>permangono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comunque,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utenze</w:t>
      </w:r>
      <w:r>
        <w:rPr>
          <w:spacing w:val="1"/>
          <w:sz w:val="24"/>
        </w:rPr>
        <w:t xml:space="preserve"> </w:t>
      </w:r>
      <w:r>
        <w:rPr>
          <w:sz w:val="24"/>
        </w:rPr>
        <w:t>domestiche,</w:t>
      </w:r>
      <w:r>
        <w:rPr>
          <w:spacing w:val="49"/>
          <w:sz w:val="24"/>
        </w:rPr>
        <w:t xml:space="preserve"> </w:t>
      </w:r>
      <w:r>
        <w:rPr>
          <w:sz w:val="24"/>
        </w:rPr>
        <w:t>anche</w:t>
      </w:r>
      <w:r>
        <w:rPr>
          <w:spacing w:val="50"/>
          <w:sz w:val="24"/>
        </w:rPr>
        <w:t xml:space="preserve"> </w:t>
      </w:r>
      <w:r>
        <w:rPr>
          <w:sz w:val="24"/>
        </w:rPr>
        <w:t>in</w:t>
      </w:r>
      <w:r>
        <w:rPr>
          <w:spacing w:val="48"/>
          <w:sz w:val="24"/>
        </w:rPr>
        <w:t xml:space="preserve"> </w:t>
      </w:r>
      <w:r>
        <w:rPr>
          <w:sz w:val="24"/>
        </w:rPr>
        <w:t>assenza</w:t>
      </w:r>
      <w:r>
        <w:rPr>
          <w:spacing w:val="49"/>
          <w:sz w:val="24"/>
        </w:rPr>
        <w:t xml:space="preserve"> </w:t>
      </w:r>
      <w:r>
        <w:rPr>
          <w:sz w:val="24"/>
        </w:rPr>
        <w:t>delle</w:t>
      </w:r>
      <w:r>
        <w:rPr>
          <w:spacing w:val="48"/>
          <w:sz w:val="24"/>
        </w:rPr>
        <w:t xml:space="preserve"> </w:t>
      </w:r>
      <w:r>
        <w:rPr>
          <w:sz w:val="24"/>
        </w:rPr>
        <w:t>condizioni</w:t>
      </w:r>
      <w:r>
        <w:rPr>
          <w:spacing w:val="50"/>
          <w:sz w:val="24"/>
        </w:rPr>
        <w:t xml:space="preserve"> </w:t>
      </w:r>
      <w:r>
        <w:rPr>
          <w:sz w:val="24"/>
        </w:rPr>
        <w:t>suddette,</w:t>
      </w:r>
      <w:r>
        <w:rPr>
          <w:spacing w:val="50"/>
          <w:sz w:val="24"/>
        </w:rPr>
        <w:t xml:space="preserve"> </w:t>
      </w:r>
      <w:r>
        <w:rPr>
          <w:sz w:val="24"/>
        </w:rPr>
        <w:t>l’occupazione</w:t>
      </w:r>
      <w:r>
        <w:rPr>
          <w:spacing w:val="49"/>
          <w:sz w:val="24"/>
        </w:rPr>
        <w:t xml:space="preserve"> </w:t>
      </w:r>
      <w:r>
        <w:rPr>
          <w:sz w:val="24"/>
        </w:rPr>
        <w:t>si</w:t>
      </w:r>
      <w:r>
        <w:rPr>
          <w:spacing w:val="47"/>
          <w:sz w:val="24"/>
        </w:rPr>
        <w:t xml:space="preserve"> </w:t>
      </w:r>
      <w:r>
        <w:rPr>
          <w:sz w:val="24"/>
        </w:rPr>
        <w:t>presume</w:t>
      </w:r>
      <w:r>
        <w:rPr>
          <w:spacing w:val="48"/>
          <w:sz w:val="24"/>
        </w:rPr>
        <w:t xml:space="preserve"> </w:t>
      </w:r>
      <w:r>
        <w:rPr>
          <w:sz w:val="24"/>
        </w:rPr>
        <w:t>avvenuta</w:t>
      </w:r>
      <w:r>
        <w:rPr>
          <w:spacing w:val="-57"/>
          <w:sz w:val="24"/>
        </w:rPr>
        <w:t xml:space="preserve"> </w:t>
      </w:r>
      <w:r>
        <w:rPr>
          <w:sz w:val="24"/>
        </w:rPr>
        <w:t>dalla data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acquisizione</w:t>
      </w:r>
      <w:r>
        <w:rPr>
          <w:spacing w:val="2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residenza</w:t>
      </w:r>
      <w:r>
        <w:rPr>
          <w:spacing w:val="1"/>
          <w:sz w:val="24"/>
        </w:rPr>
        <w:t xml:space="preserve"> </w:t>
      </w:r>
      <w:r>
        <w:rPr>
          <w:sz w:val="24"/>
        </w:rPr>
        <w:t>anagrafica.</w:t>
      </w:r>
    </w:p>
    <w:p w:rsidR="004B3FB4" w:rsidRDefault="00AD2DC2">
      <w:pPr>
        <w:pStyle w:val="Paragrafoelenco"/>
        <w:numPr>
          <w:ilvl w:val="0"/>
          <w:numId w:val="52"/>
        </w:numPr>
        <w:tabs>
          <w:tab w:val="left" w:pos="516"/>
        </w:tabs>
        <w:ind w:left="515" w:right="192"/>
        <w:rPr>
          <w:sz w:val="11"/>
        </w:rPr>
      </w:pPr>
      <w:r>
        <w:rPr>
          <w:sz w:val="24"/>
        </w:rPr>
        <w:t>Per le utenze non domestiche la mancanza di atti assertivi o autorizzativi per l’esercizio di</w:t>
      </w:r>
      <w:r>
        <w:rPr>
          <w:spacing w:val="1"/>
          <w:sz w:val="24"/>
        </w:rPr>
        <w:t xml:space="preserve"> </w:t>
      </w:r>
      <w:r>
        <w:rPr>
          <w:sz w:val="24"/>
        </w:rPr>
        <w:t>attività nell’immobile determina il pagamento della sola quota fissa stabilita per la categoria di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pp</w:t>
      </w:r>
      <w:r>
        <w:rPr>
          <w:spacing w:val="-1"/>
          <w:sz w:val="24"/>
        </w:rPr>
        <w:t>a</w:t>
      </w:r>
      <w:r>
        <w:rPr>
          <w:sz w:val="24"/>
        </w:rPr>
        <w:t>r</w:t>
      </w:r>
      <w:r>
        <w:rPr>
          <w:spacing w:val="-1"/>
          <w:sz w:val="24"/>
        </w:rPr>
        <w:t>te</w:t>
      </w:r>
      <w:r>
        <w:rPr>
          <w:sz w:val="24"/>
        </w:rPr>
        <w:t>n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za</w:t>
      </w:r>
      <w:r>
        <w:rPr>
          <w:spacing w:val="2"/>
          <w:sz w:val="24"/>
        </w:rPr>
        <w:t>.</w:t>
      </w:r>
      <w:hyperlink w:anchor="_bookmark4" w:history="1">
        <w:r>
          <w:rPr>
            <w:w w:val="105"/>
            <w:position w:val="8"/>
            <w:sz w:val="11"/>
          </w:rPr>
          <w:t>5</w:t>
        </w:r>
      </w:hyperlink>
    </w:p>
    <w:p w:rsidR="004B3FB4" w:rsidRDefault="00AD2DC2">
      <w:pPr>
        <w:pStyle w:val="Paragrafoelenco"/>
        <w:numPr>
          <w:ilvl w:val="0"/>
          <w:numId w:val="52"/>
        </w:numPr>
        <w:tabs>
          <w:tab w:val="left" w:pos="516"/>
        </w:tabs>
        <w:ind w:left="515" w:right="196"/>
        <w:rPr>
          <w:sz w:val="11"/>
        </w:rPr>
      </w:pPr>
      <w:r>
        <w:rPr>
          <w:sz w:val="24"/>
        </w:rPr>
        <w:t>L’oggettiva inutilizzabilità degli immobili di cui ai commi 5 e 6 deve essere dichiarata dal</w:t>
      </w:r>
      <w:r>
        <w:rPr>
          <w:spacing w:val="1"/>
          <w:sz w:val="24"/>
        </w:rPr>
        <w:t xml:space="preserve"> </w:t>
      </w:r>
      <w:r>
        <w:rPr>
          <w:sz w:val="24"/>
        </w:rPr>
        <w:t>possessore degli stessi con la presentazione di idoneo atto sostitutivo di notorietà reso ai sensi di</w:t>
      </w:r>
      <w:r>
        <w:rPr>
          <w:spacing w:val="-57"/>
          <w:sz w:val="24"/>
        </w:rPr>
        <w:t xml:space="preserve"> </w:t>
      </w:r>
      <w:r>
        <w:rPr>
          <w:sz w:val="24"/>
        </w:rPr>
        <w:t>quanto disposto dall’art.</w:t>
      </w:r>
      <w:r>
        <w:rPr>
          <w:spacing w:val="1"/>
          <w:sz w:val="24"/>
        </w:rPr>
        <w:t xml:space="preserve"> </w:t>
      </w:r>
      <w:r>
        <w:rPr>
          <w:sz w:val="24"/>
        </w:rPr>
        <w:t>47 del DPR 445/2000 (previa presentazione</w:t>
      </w:r>
      <w:r>
        <w:rPr>
          <w:spacing w:val="1"/>
          <w:sz w:val="24"/>
        </w:rPr>
        <w:t xml:space="preserve"> </w:t>
      </w:r>
      <w:r>
        <w:rPr>
          <w:sz w:val="24"/>
        </w:rPr>
        <w:t>di dichiarazione,</w:t>
      </w:r>
      <w:r>
        <w:rPr>
          <w:spacing w:val="60"/>
          <w:sz w:val="24"/>
        </w:rPr>
        <w:t xml:space="preserve"> </w:t>
      </w:r>
      <w:r>
        <w:rPr>
          <w:sz w:val="24"/>
        </w:rPr>
        <w:t>se si</w:t>
      </w:r>
      <w:r>
        <w:rPr>
          <w:spacing w:val="1"/>
          <w:sz w:val="24"/>
        </w:rPr>
        <w:t xml:space="preserve"> </w:t>
      </w:r>
      <w:r>
        <w:rPr>
          <w:sz w:val="24"/>
        </w:rPr>
        <w:t>tratta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nuova</w:t>
      </w:r>
      <w:r>
        <w:rPr>
          <w:spacing w:val="1"/>
          <w:sz w:val="24"/>
        </w:rPr>
        <w:t xml:space="preserve"> </w:t>
      </w:r>
      <w:r>
        <w:rPr>
          <w:sz w:val="24"/>
        </w:rPr>
        <w:t>utenza).</w:t>
      </w:r>
      <w:r>
        <w:rPr>
          <w:spacing w:val="1"/>
          <w:sz w:val="24"/>
        </w:rPr>
        <w:t xml:space="preserve"> </w:t>
      </w:r>
      <w:r>
        <w:rPr>
          <w:sz w:val="24"/>
        </w:rPr>
        <w:t>L’esclusione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pagamento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TARI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61"/>
          <w:sz w:val="24"/>
        </w:rPr>
        <w:t xml:space="preserve"> </w:t>
      </w:r>
      <w:r>
        <w:rPr>
          <w:sz w:val="24"/>
        </w:rPr>
        <w:t>oggettiva</w:t>
      </w:r>
      <w:r>
        <w:rPr>
          <w:spacing w:val="1"/>
          <w:sz w:val="24"/>
        </w:rPr>
        <w:t xml:space="preserve"> </w:t>
      </w:r>
      <w:r>
        <w:rPr>
          <w:sz w:val="24"/>
        </w:rPr>
        <w:t>inutilizzabilità (in toto, se ci si riferisce al comma 5 o in parte, se ci si riferisce al comma 6)</w:t>
      </w:r>
      <w:r>
        <w:rPr>
          <w:spacing w:val="1"/>
          <w:sz w:val="24"/>
        </w:rPr>
        <w:t xml:space="preserve"> </w:t>
      </w:r>
      <w:r>
        <w:rPr>
          <w:sz w:val="24"/>
        </w:rPr>
        <w:t>decorrerà, in caso di nuova utenza, dalla data di decorrenza della dichiarazione (se presentata</w:t>
      </w:r>
      <w:r>
        <w:rPr>
          <w:spacing w:val="1"/>
          <w:sz w:val="24"/>
        </w:rPr>
        <w:t xml:space="preserve"> </w:t>
      </w:r>
      <w:r>
        <w:rPr>
          <w:sz w:val="24"/>
        </w:rPr>
        <w:t>entro i 90 giorni previsti dal presente regolamento) oppure dalla data di presentazione dell’atto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z w:val="24"/>
        </w:rPr>
        <w:t>os</w:t>
      </w:r>
      <w:r>
        <w:rPr>
          <w:spacing w:val="-1"/>
          <w:sz w:val="24"/>
        </w:rPr>
        <w:t>tit</w:t>
      </w:r>
      <w:r>
        <w:rPr>
          <w:sz w:val="24"/>
        </w:rPr>
        <w:t>u</w:t>
      </w:r>
      <w:r>
        <w:rPr>
          <w:spacing w:val="-1"/>
          <w:sz w:val="24"/>
        </w:rPr>
        <w:t>ti</w:t>
      </w:r>
      <w:r>
        <w:rPr>
          <w:sz w:val="24"/>
        </w:rPr>
        <w:t>vo</w:t>
      </w:r>
      <w:r>
        <w:rPr>
          <w:spacing w:val="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>t</w:t>
      </w:r>
      <w:r>
        <w:rPr>
          <w:sz w:val="24"/>
        </w:rPr>
        <w:t>or</w:t>
      </w:r>
      <w:r>
        <w:rPr>
          <w:spacing w:val="-1"/>
          <w:sz w:val="24"/>
        </w:rPr>
        <w:t>ietà</w:t>
      </w:r>
      <w:r>
        <w:rPr>
          <w:spacing w:val="3"/>
          <w:sz w:val="24"/>
        </w:rPr>
        <w:t>.</w:t>
      </w:r>
      <w:hyperlink w:anchor="_bookmark5" w:history="1">
        <w:r>
          <w:rPr>
            <w:w w:val="105"/>
            <w:position w:val="8"/>
            <w:sz w:val="11"/>
          </w:rPr>
          <w:t>6</w:t>
        </w:r>
      </w:hyperlink>
    </w:p>
    <w:p w:rsidR="004B3FB4" w:rsidRDefault="004B3FB4">
      <w:pPr>
        <w:pStyle w:val="Corpodeltesto"/>
        <w:rPr>
          <w:sz w:val="20"/>
        </w:rPr>
      </w:pPr>
    </w:p>
    <w:p w:rsidR="004B3FB4" w:rsidRDefault="004B3FB4">
      <w:pPr>
        <w:pStyle w:val="Corpodeltesto"/>
        <w:rPr>
          <w:sz w:val="20"/>
        </w:rPr>
      </w:pPr>
    </w:p>
    <w:p w:rsidR="004B3FB4" w:rsidRDefault="004B3FB4">
      <w:pPr>
        <w:pStyle w:val="Corpodeltesto"/>
        <w:spacing w:before="1"/>
      </w:pPr>
      <w:r>
        <w:pict>
          <v:rect id="_x0000_s1044" style="position:absolute;margin-left:56.7pt;margin-top:15.85pt;width:120.45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4B3FB4" w:rsidRDefault="00AD2DC2">
      <w:pPr>
        <w:spacing w:before="5" w:line="192" w:lineRule="auto"/>
        <w:ind w:left="155" w:right="5833"/>
        <w:rPr>
          <w:sz w:val="20"/>
        </w:rPr>
      </w:pPr>
      <w:bookmarkStart w:id="4" w:name="_bookmark0"/>
      <w:bookmarkEnd w:id="4"/>
      <w:r>
        <w:rPr>
          <w:position w:val="6"/>
          <w:sz w:val="20"/>
        </w:rPr>
        <w:t xml:space="preserve">1 </w:t>
      </w:r>
      <w:r>
        <w:rPr>
          <w:sz w:val="20"/>
        </w:rPr>
        <w:t>Introdotto con delibera C.C. 23 del 29/06/2021</w:t>
      </w:r>
      <w:r>
        <w:rPr>
          <w:spacing w:val="1"/>
          <w:sz w:val="20"/>
        </w:rPr>
        <w:t xml:space="preserve"> </w:t>
      </w:r>
      <w:bookmarkStart w:id="5" w:name="_bookmark1"/>
      <w:bookmarkEnd w:id="5"/>
      <w:r>
        <w:rPr>
          <w:position w:val="6"/>
          <w:sz w:val="20"/>
        </w:rPr>
        <w:t>2</w:t>
      </w:r>
      <w:r>
        <w:rPr>
          <w:spacing w:val="-3"/>
          <w:position w:val="6"/>
          <w:sz w:val="20"/>
        </w:rPr>
        <w:t xml:space="preserve"> </w:t>
      </w:r>
      <w:bookmarkStart w:id="6" w:name="_bookmark2"/>
      <w:bookmarkEnd w:id="6"/>
      <w:r>
        <w:rPr>
          <w:sz w:val="20"/>
        </w:rPr>
        <w:t>Modificato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29/06/2021</w:t>
      </w:r>
    </w:p>
    <w:p w:rsidR="004B3FB4" w:rsidRDefault="00AD2DC2">
      <w:pPr>
        <w:pStyle w:val="Paragrafoelenco"/>
        <w:numPr>
          <w:ilvl w:val="0"/>
          <w:numId w:val="51"/>
        </w:numPr>
        <w:tabs>
          <w:tab w:val="left" w:pos="306"/>
        </w:tabs>
        <w:spacing w:line="198" w:lineRule="exact"/>
        <w:ind w:hanging="151"/>
        <w:rPr>
          <w:sz w:val="20"/>
        </w:rPr>
      </w:pPr>
      <w:r>
        <w:rPr>
          <w:sz w:val="20"/>
        </w:rPr>
        <w:t>Introdotto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27/03/2018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abrogato poi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1"/>
          <w:sz w:val="20"/>
        </w:rPr>
        <w:t xml:space="preserve"> </w:t>
      </w:r>
      <w:r>
        <w:rPr>
          <w:sz w:val="20"/>
        </w:rPr>
        <w:t>23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29/06/2021</w:t>
      </w:r>
    </w:p>
    <w:p w:rsidR="004B3FB4" w:rsidRDefault="00AD2DC2">
      <w:pPr>
        <w:pStyle w:val="Paragrafoelenco"/>
        <w:numPr>
          <w:ilvl w:val="0"/>
          <w:numId w:val="51"/>
        </w:numPr>
        <w:tabs>
          <w:tab w:val="left" w:pos="306"/>
        </w:tabs>
        <w:spacing w:before="11" w:line="189" w:lineRule="auto"/>
        <w:ind w:left="155" w:right="1826" w:firstLine="0"/>
        <w:rPr>
          <w:sz w:val="20"/>
        </w:rPr>
      </w:pPr>
      <w:bookmarkStart w:id="7" w:name="_bookmark3"/>
      <w:bookmarkStart w:id="8" w:name="_bookmark4"/>
      <w:bookmarkEnd w:id="7"/>
      <w:bookmarkEnd w:id="8"/>
      <w:r>
        <w:rPr>
          <w:sz w:val="20"/>
        </w:rPr>
        <w:t xml:space="preserve">Introdotto con delibera </w:t>
      </w:r>
      <w:proofErr w:type="spellStart"/>
      <w:r>
        <w:rPr>
          <w:sz w:val="20"/>
        </w:rPr>
        <w:t>C.C</w:t>
      </w:r>
      <w:proofErr w:type="spellEnd"/>
      <w:r>
        <w:rPr>
          <w:sz w:val="20"/>
        </w:rPr>
        <w:t xml:space="preserve"> 21 del 27/03/2018 e abrogato poi con delibera C.C. 23 del 29/06/2021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>5</w:t>
      </w:r>
      <w:r>
        <w:rPr>
          <w:spacing w:val="-1"/>
          <w:position w:val="6"/>
          <w:sz w:val="20"/>
        </w:rPr>
        <w:t xml:space="preserve"> </w:t>
      </w:r>
      <w:r>
        <w:rPr>
          <w:sz w:val="20"/>
        </w:rPr>
        <w:t>Modificato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delibera</w:t>
      </w:r>
      <w:r>
        <w:rPr>
          <w:spacing w:val="3"/>
          <w:sz w:val="20"/>
        </w:rPr>
        <w:t xml:space="preserve"> </w:t>
      </w:r>
      <w:r>
        <w:rPr>
          <w:sz w:val="20"/>
        </w:rPr>
        <w:t>C.C. 21</w:t>
      </w:r>
      <w:r>
        <w:rPr>
          <w:spacing w:val="-1"/>
          <w:sz w:val="20"/>
        </w:rPr>
        <w:t xml:space="preserve"> </w:t>
      </w:r>
      <w:r>
        <w:rPr>
          <w:sz w:val="20"/>
        </w:rPr>
        <w:t>del 27/03/2018</w:t>
      </w:r>
    </w:p>
    <w:p w:rsidR="004B3FB4" w:rsidRDefault="00AD2DC2">
      <w:pPr>
        <w:pStyle w:val="Paragrafoelenco"/>
        <w:numPr>
          <w:ilvl w:val="0"/>
          <w:numId w:val="50"/>
        </w:numPr>
        <w:tabs>
          <w:tab w:val="left" w:pos="306"/>
        </w:tabs>
        <w:spacing w:line="229" w:lineRule="exact"/>
        <w:ind w:hanging="151"/>
        <w:rPr>
          <w:sz w:val="20"/>
        </w:rPr>
      </w:pPr>
      <w:bookmarkStart w:id="9" w:name="_bookmark5"/>
      <w:bookmarkEnd w:id="9"/>
      <w:r>
        <w:rPr>
          <w:sz w:val="20"/>
        </w:rPr>
        <w:t>Modificato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</w:t>
      </w:r>
      <w:r>
        <w:rPr>
          <w:spacing w:val="1"/>
          <w:sz w:val="20"/>
        </w:rPr>
        <w:t xml:space="preserve"> </w:t>
      </w:r>
      <w:r>
        <w:rPr>
          <w:sz w:val="20"/>
        </w:rPr>
        <w:t>C.C.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27/03/2018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successivamente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delibere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C.C.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32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28/03/2019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 w:rsidR="00570019">
        <w:rPr>
          <w:sz w:val="20"/>
        </w:rPr>
        <w:t>26</w:t>
      </w:r>
    </w:p>
    <w:p w:rsidR="004B3FB4" w:rsidRDefault="00570019">
      <w:pPr>
        <w:ind w:left="155"/>
        <w:rPr>
          <w:sz w:val="20"/>
        </w:rPr>
      </w:pPr>
      <w:r>
        <w:rPr>
          <w:sz w:val="20"/>
        </w:rPr>
        <w:t>d</w:t>
      </w:r>
      <w:r w:rsidR="00AD2DC2">
        <w:rPr>
          <w:sz w:val="20"/>
        </w:rPr>
        <w:t>el</w:t>
      </w:r>
      <w:r>
        <w:rPr>
          <w:sz w:val="20"/>
        </w:rPr>
        <w:t xml:space="preserve"> 28/04</w:t>
      </w:r>
      <w:r w:rsidR="00AD2DC2">
        <w:rPr>
          <w:sz w:val="20"/>
        </w:rPr>
        <w:t>/2023</w:t>
      </w:r>
    </w:p>
    <w:p w:rsidR="004B3FB4" w:rsidRDefault="004B3FB4">
      <w:pPr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Heading1"/>
        <w:spacing w:before="74"/>
        <w:ind w:left="3791" w:right="3827"/>
      </w:pPr>
      <w:bookmarkStart w:id="10" w:name="ARTICOLO_3"/>
      <w:bookmarkStart w:id="11" w:name="SOGGETTO_ATTIVO"/>
      <w:bookmarkEnd w:id="10"/>
      <w:bookmarkEnd w:id="11"/>
      <w:r>
        <w:lastRenderedPageBreak/>
        <w:t>ARTICOLO 3</w:t>
      </w:r>
      <w:r>
        <w:rPr>
          <w:spacing w:val="1"/>
        </w:rPr>
        <w:t xml:space="preserve"> </w:t>
      </w:r>
      <w:r>
        <w:t>SOGGETTO</w:t>
      </w:r>
      <w:r>
        <w:rPr>
          <w:spacing w:val="-9"/>
        </w:rPr>
        <w:t xml:space="preserve"> </w:t>
      </w:r>
      <w:r>
        <w:t>ATTIVO</w:t>
      </w:r>
    </w:p>
    <w:p w:rsidR="004B3FB4" w:rsidRDefault="00AD2DC2">
      <w:pPr>
        <w:pStyle w:val="Paragrafoelenco"/>
        <w:numPr>
          <w:ilvl w:val="0"/>
          <w:numId w:val="49"/>
        </w:numPr>
        <w:tabs>
          <w:tab w:val="left" w:pos="516"/>
        </w:tabs>
        <w:spacing w:before="230"/>
        <w:ind w:left="515" w:right="200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tributo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applicato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riscosso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Comune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territorio</w:t>
      </w:r>
      <w:r>
        <w:rPr>
          <w:spacing w:val="1"/>
          <w:sz w:val="24"/>
        </w:rPr>
        <w:t xml:space="preserve"> </w:t>
      </w:r>
      <w:r>
        <w:rPr>
          <w:sz w:val="24"/>
        </w:rPr>
        <w:t>insiste,</w:t>
      </w:r>
      <w:r>
        <w:rPr>
          <w:spacing w:val="1"/>
          <w:sz w:val="24"/>
        </w:rPr>
        <w:t xml:space="preserve"> </w:t>
      </w:r>
      <w:r>
        <w:rPr>
          <w:sz w:val="24"/>
        </w:rPr>
        <w:t>interamente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prevalentemente, la superficie degli immobili assoggettati al tributo. Ai fini della prevalenza si</w:t>
      </w:r>
      <w:r>
        <w:rPr>
          <w:spacing w:val="1"/>
          <w:sz w:val="24"/>
        </w:rPr>
        <w:t xml:space="preserve"> </w:t>
      </w:r>
      <w:r>
        <w:rPr>
          <w:sz w:val="24"/>
        </w:rPr>
        <w:t>considera</w:t>
      </w:r>
      <w:r>
        <w:rPr>
          <w:spacing w:val="52"/>
          <w:sz w:val="24"/>
        </w:rPr>
        <w:t xml:space="preserve"> </w:t>
      </w:r>
      <w:r>
        <w:rPr>
          <w:sz w:val="24"/>
        </w:rPr>
        <w:t>l’intera</w:t>
      </w:r>
      <w:r>
        <w:rPr>
          <w:spacing w:val="55"/>
          <w:sz w:val="24"/>
        </w:rPr>
        <w:t xml:space="preserve"> </w:t>
      </w:r>
      <w:r>
        <w:rPr>
          <w:sz w:val="24"/>
        </w:rPr>
        <w:t>superficie</w:t>
      </w:r>
      <w:r>
        <w:rPr>
          <w:spacing w:val="54"/>
          <w:sz w:val="24"/>
        </w:rPr>
        <w:t xml:space="preserve"> </w:t>
      </w:r>
      <w:r>
        <w:rPr>
          <w:sz w:val="24"/>
        </w:rPr>
        <w:t>dell’immobile,</w:t>
      </w:r>
      <w:r>
        <w:rPr>
          <w:spacing w:val="54"/>
          <w:sz w:val="24"/>
        </w:rPr>
        <w:t xml:space="preserve"> </w:t>
      </w:r>
      <w:r>
        <w:rPr>
          <w:sz w:val="24"/>
        </w:rPr>
        <w:t>anche</w:t>
      </w:r>
      <w:r>
        <w:rPr>
          <w:spacing w:val="53"/>
          <w:sz w:val="24"/>
        </w:rPr>
        <w:t xml:space="preserve"> </w:t>
      </w:r>
      <w:r>
        <w:rPr>
          <w:sz w:val="24"/>
        </w:rPr>
        <w:t>se</w:t>
      </w:r>
      <w:r>
        <w:rPr>
          <w:spacing w:val="53"/>
          <w:sz w:val="24"/>
        </w:rPr>
        <w:t xml:space="preserve"> </w:t>
      </w:r>
      <w:r>
        <w:rPr>
          <w:sz w:val="24"/>
        </w:rPr>
        <w:t>parte</w:t>
      </w:r>
      <w:r>
        <w:rPr>
          <w:spacing w:val="52"/>
          <w:sz w:val="24"/>
        </w:rPr>
        <w:t xml:space="preserve"> </w:t>
      </w:r>
      <w:r>
        <w:rPr>
          <w:sz w:val="24"/>
        </w:rPr>
        <w:t>di</w:t>
      </w:r>
      <w:r>
        <w:rPr>
          <w:spacing w:val="53"/>
          <w:sz w:val="24"/>
        </w:rPr>
        <w:t xml:space="preserve"> </w:t>
      </w:r>
      <w:r>
        <w:rPr>
          <w:sz w:val="24"/>
        </w:rPr>
        <w:t>essa</w:t>
      </w:r>
      <w:r>
        <w:rPr>
          <w:spacing w:val="52"/>
          <w:sz w:val="24"/>
        </w:rPr>
        <w:t xml:space="preserve"> </w:t>
      </w:r>
      <w:r>
        <w:rPr>
          <w:sz w:val="24"/>
        </w:rPr>
        <w:t>sia</w:t>
      </w:r>
      <w:r>
        <w:rPr>
          <w:spacing w:val="53"/>
          <w:sz w:val="24"/>
        </w:rPr>
        <w:t xml:space="preserve"> </w:t>
      </w:r>
      <w:r>
        <w:rPr>
          <w:sz w:val="24"/>
        </w:rPr>
        <w:t>esclusa</w:t>
      </w:r>
      <w:r>
        <w:rPr>
          <w:spacing w:val="52"/>
          <w:sz w:val="24"/>
        </w:rPr>
        <w:t xml:space="preserve"> </w:t>
      </w:r>
      <w:r>
        <w:rPr>
          <w:sz w:val="24"/>
        </w:rPr>
        <w:t>o</w:t>
      </w:r>
      <w:r>
        <w:rPr>
          <w:spacing w:val="51"/>
          <w:sz w:val="24"/>
        </w:rPr>
        <w:t xml:space="preserve"> </w:t>
      </w:r>
      <w:r>
        <w:rPr>
          <w:sz w:val="24"/>
        </w:rPr>
        <w:t>esente</w:t>
      </w:r>
      <w:r>
        <w:rPr>
          <w:spacing w:val="54"/>
          <w:sz w:val="24"/>
        </w:rPr>
        <w:t xml:space="preserve"> </w:t>
      </w:r>
      <w:r>
        <w:rPr>
          <w:sz w:val="24"/>
        </w:rPr>
        <w:t>dal</w:t>
      </w:r>
      <w:r>
        <w:rPr>
          <w:spacing w:val="-57"/>
          <w:sz w:val="24"/>
        </w:rPr>
        <w:t xml:space="preserve"> </w:t>
      </w:r>
      <w:r>
        <w:rPr>
          <w:sz w:val="24"/>
        </w:rPr>
        <w:t>tributo.</w:t>
      </w:r>
    </w:p>
    <w:p w:rsidR="004B3FB4" w:rsidRDefault="00AD2DC2">
      <w:pPr>
        <w:pStyle w:val="Paragrafoelenco"/>
        <w:numPr>
          <w:ilvl w:val="0"/>
          <w:numId w:val="49"/>
        </w:numPr>
        <w:tabs>
          <w:tab w:val="left" w:pos="516"/>
        </w:tabs>
        <w:ind w:left="515" w:right="197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variazioni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circoscrizioni</w:t>
      </w:r>
      <w:r>
        <w:rPr>
          <w:spacing w:val="1"/>
          <w:sz w:val="24"/>
        </w:rPr>
        <w:t xml:space="preserve"> </w:t>
      </w:r>
      <w:r>
        <w:rPr>
          <w:sz w:val="24"/>
        </w:rPr>
        <w:t>territoriali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Comuni,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dipendenti</w:t>
      </w:r>
      <w:r>
        <w:rPr>
          <w:spacing w:val="1"/>
          <w:sz w:val="24"/>
        </w:rPr>
        <w:t xml:space="preserve"> </w:t>
      </w:r>
      <w:r>
        <w:rPr>
          <w:sz w:val="24"/>
        </w:rPr>
        <w:t>dall’istituzione di nuovi Comuni, si considera soggetto attivo il Comune nell’ambito del cui</w:t>
      </w:r>
      <w:r>
        <w:rPr>
          <w:spacing w:val="1"/>
          <w:sz w:val="24"/>
        </w:rPr>
        <w:t xml:space="preserve"> </w:t>
      </w:r>
      <w:r>
        <w:rPr>
          <w:sz w:val="24"/>
        </w:rPr>
        <w:t>territorio risultano ubicati gli immobili al 1° gennaio dell’anno cui il tributo si riferisce, salvo</w:t>
      </w:r>
      <w:r>
        <w:rPr>
          <w:spacing w:val="1"/>
          <w:sz w:val="24"/>
        </w:rPr>
        <w:t xml:space="preserve"> </w:t>
      </w:r>
      <w:r>
        <w:rPr>
          <w:sz w:val="24"/>
        </w:rPr>
        <w:t>diversa</w:t>
      </w:r>
      <w:r>
        <w:rPr>
          <w:spacing w:val="-3"/>
          <w:sz w:val="24"/>
        </w:rPr>
        <w:t xml:space="preserve"> </w:t>
      </w:r>
      <w:r>
        <w:rPr>
          <w:sz w:val="24"/>
        </w:rPr>
        <w:t>intesa tra gli</w:t>
      </w:r>
      <w:r>
        <w:rPr>
          <w:spacing w:val="-2"/>
          <w:sz w:val="24"/>
        </w:rPr>
        <w:t xml:space="preserve"> </w:t>
      </w:r>
      <w:r>
        <w:rPr>
          <w:sz w:val="24"/>
        </w:rPr>
        <w:t>enti interessati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fermo restando il</w:t>
      </w:r>
      <w:r>
        <w:rPr>
          <w:spacing w:val="-1"/>
          <w:sz w:val="24"/>
        </w:rPr>
        <w:t xml:space="preserve"> </w:t>
      </w:r>
      <w:r>
        <w:rPr>
          <w:sz w:val="24"/>
        </w:rPr>
        <w:t>divieto di</w:t>
      </w:r>
      <w:r>
        <w:rPr>
          <w:spacing w:val="-2"/>
          <w:sz w:val="24"/>
        </w:rPr>
        <w:t xml:space="preserve"> </w:t>
      </w:r>
      <w:r>
        <w:rPr>
          <w:sz w:val="24"/>
        </w:rPr>
        <w:t>doppia imposizione.</w:t>
      </w:r>
    </w:p>
    <w:p w:rsidR="004B3FB4" w:rsidRDefault="00AD2DC2">
      <w:pPr>
        <w:pStyle w:val="Paragrafoelenco"/>
        <w:numPr>
          <w:ilvl w:val="0"/>
          <w:numId w:val="49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z w:val="24"/>
        </w:rPr>
        <w:t>brog</w:t>
      </w:r>
      <w:r>
        <w:rPr>
          <w:spacing w:val="-1"/>
          <w:sz w:val="24"/>
        </w:rPr>
        <w:t>at</w:t>
      </w:r>
      <w:r>
        <w:rPr>
          <w:spacing w:val="3"/>
          <w:sz w:val="24"/>
        </w:rPr>
        <w:t>o</w:t>
      </w:r>
      <w:hyperlink w:anchor="_bookmark6" w:history="1">
        <w:r>
          <w:rPr>
            <w:w w:val="105"/>
            <w:position w:val="8"/>
            <w:sz w:val="11"/>
          </w:rPr>
          <w:t>7</w:t>
        </w:r>
      </w:hyperlink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ind w:left="3838" w:right="3874" w:firstLine="1"/>
      </w:pPr>
      <w:bookmarkStart w:id="12" w:name="ARTICOLO_4"/>
      <w:bookmarkEnd w:id="12"/>
      <w:r>
        <w:t>ARTICOLO 4</w:t>
      </w:r>
      <w:r>
        <w:rPr>
          <w:spacing w:val="1"/>
        </w:rPr>
        <w:t xml:space="preserve"> </w:t>
      </w:r>
      <w:bookmarkStart w:id="13" w:name="SOGGETTI_PASSIVI"/>
      <w:bookmarkEnd w:id="13"/>
      <w:r>
        <w:t>SOGGETTI</w:t>
      </w:r>
      <w:r>
        <w:rPr>
          <w:spacing w:val="-15"/>
        </w:rPr>
        <w:t xml:space="preserve"> </w:t>
      </w:r>
      <w:r>
        <w:t>PASSIVI</w:t>
      </w:r>
    </w:p>
    <w:p w:rsidR="004B3FB4" w:rsidRDefault="00AD2DC2">
      <w:pPr>
        <w:pStyle w:val="Paragrafoelenco"/>
        <w:numPr>
          <w:ilvl w:val="0"/>
          <w:numId w:val="48"/>
        </w:numPr>
        <w:tabs>
          <w:tab w:val="left" w:pos="516"/>
        </w:tabs>
        <w:spacing w:before="232"/>
        <w:ind w:left="515" w:right="196"/>
        <w:rPr>
          <w:sz w:val="24"/>
        </w:rPr>
      </w:pPr>
      <w:r>
        <w:rPr>
          <w:sz w:val="24"/>
        </w:rPr>
        <w:t>Il tributo è dovuto da chiunque, persona fisica o giuridica, a qualsiasi titolo possiede</w:t>
      </w:r>
      <w:r>
        <w:rPr>
          <w:spacing w:val="1"/>
          <w:sz w:val="24"/>
        </w:rPr>
        <w:t xml:space="preserve"> </w:t>
      </w:r>
      <w:r>
        <w:rPr>
          <w:sz w:val="24"/>
        </w:rPr>
        <w:t>o detiene i</w:t>
      </w:r>
      <w:r>
        <w:rPr>
          <w:spacing w:val="1"/>
          <w:sz w:val="24"/>
        </w:rPr>
        <w:t xml:space="preserve"> </w:t>
      </w:r>
      <w:r>
        <w:rPr>
          <w:sz w:val="24"/>
        </w:rPr>
        <w:t>locali e le aree, con vincolo di solidarietà tra i componenti del nucleo familiare o tra coloro che</w:t>
      </w:r>
      <w:r>
        <w:rPr>
          <w:spacing w:val="1"/>
          <w:sz w:val="24"/>
        </w:rPr>
        <w:t xml:space="preserve"> </w:t>
      </w:r>
      <w:r>
        <w:rPr>
          <w:sz w:val="24"/>
        </w:rPr>
        <w:t>usano in comune le superfici stesse, i quali sono tenuti in solido all’adempimento dell’unica</w:t>
      </w:r>
      <w:r>
        <w:rPr>
          <w:spacing w:val="1"/>
          <w:sz w:val="24"/>
        </w:rPr>
        <w:t xml:space="preserve"> </w:t>
      </w:r>
      <w:r>
        <w:rPr>
          <w:sz w:val="24"/>
        </w:rPr>
        <w:t>obbligazione</w:t>
      </w:r>
      <w:r>
        <w:rPr>
          <w:spacing w:val="2"/>
          <w:sz w:val="24"/>
        </w:rPr>
        <w:t xml:space="preserve"> </w:t>
      </w:r>
      <w:r>
        <w:rPr>
          <w:sz w:val="24"/>
        </w:rPr>
        <w:t>tributaria.</w:t>
      </w:r>
    </w:p>
    <w:p w:rsidR="004B3FB4" w:rsidRDefault="00AD2DC2">
      <w:pPr>
        <w:pStyle w:val="Paragrafoelenco"/>
        <w:numPr>
          <w:ilvl w:val="0"/>
          <w:numId w:val="48"/>
        </w:numPr>
        <w:tabs>
          <w:tab w:val="left" w:pos="516"/>
        </w:tabs>
        <w:ind w:hanging="361"/>
        <w:rPr>
          <w:sz w:val="24"/>
        </w:rPr>
      </w:pP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considera</w:t>
      </w:r>
      <w:r>
        <w:rPr>
          <w:spacing w:val="-1"/>
          <w:sz w:val="24"/>
        </w:rPr>
        <w:t xml:space="preserve"> </w:t>
      </w:r>
      <w:r>
        <w:rPr>
          <w:sz w:val="24"/>
        </w:rPr>
        <w:t>soggetto</w:t>
      </w:r>
      <w:r>
        <w:rPr>
          <w:spacing w:val="-2"/>
          <w:sz w:val="24"/>
        </w:rPr>
        <w:t xml:space="preserve"> </w:t>
      </w:r>
      <w:r>
        <w:rPr>
          <w:sz w:val="24"/>
        </w:rPr>
        <w:t>tenuto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pagamento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tributo:</w:t>
      </w:r>
    </w:p>
    <w:p w:rsidR="004B3FB4" w:rsidRDefault="00AD2DC2">
      <w:pPr>
        <w:pStyle w:val="Paragrafoelenco"/>
        <w:numPr>
          <w:ilvl w:val="1"/>
          <w:numId w:val="48"/>
        </w:numPr>
        <w:tabs>
          <w:tab w:val="left" w:pos="876"/>
        </w:tabs>
        <w:ind w:right="198"/>
        <w:rPr>
          <w:sz w:val="24"/>
        </w:rPr>
      </w:pPr>
      <w:r>
        <w:rPr>
          <w:sz w:val="24"/>
        </w:rPr>
        <w:t>per le utenze domestiche residenti, l’intestatario della scheda di famiglia anagrafica o colui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ha sottoscritto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2"/>
          <w:sz w:val="24"/>
        </w:rPr>
        <w:t xml:space="preserve"> </w:t>
      </w:r>
      <w:r>
        <w:rPr>
          <w:sz w:val="24"/>
        </w:rPr>
        <w:t>iniziale,</w:t>
      </w:r>
      <w:r>
        <w:rPr>
          <w:spacing w:val="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componenti</w:t>
      </w:r>
      <w:r>
        <w:rPr>
          <w:spacing w:val="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nucleo familiare;</w:t>
      </w:r>
    </w:p>
    <w:p w:rsidR="004B3FB4" w:rsidRDefault="00AD2DC2">
      <w:pPr>
        <w:pStyle w:val="Paragrafoelenco"/>
        <w:numPr>
          <w:ilvl w:val="1"/>
          <w:numId w:val="48"/>
        </w:numPr>
        <w:tabs>
          <w:tab w:val="left" w:pos="876"/>
        </w:tabs>
        <w:ind w:right="193"/>
        <w:rPr>
          <w:sz w:val="11"/>
        </w:rPr>
      </w:pPr>
      <w:r>
        <w:rPr>
          <w:sz w:val="24"/>
        </w:rPr>
        <w:t>per le utenze non domestiche, il titolare dell’attività o il legale rappresentante della persona</w:t>
      </w:r>
      <w:r>
        <w:rPr>
          <w:spacing w:val="1"/>
          <w:sz w:val="24"/>
        </w:rPr>
        <w:t xml:space="preserve"> </w:t>
      </w:r>
      <w:r>
        <w:rPr>
          <w:sz w:val="24"/>
        </w:rPr>
        <w:t>giuridica o il presidente di enti o associazioni prive di personalità giuridica, in solido con 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z w:val="24"/>
        </w:rPr>
        <w:t>o</w:t>
      </w:r>
      <w:r>
        <w:rPr>
          <w:spacing w:val="-1"/>
          <w:sz w:val="24"/>
        </w:rPr>
        <w:t>ci</w:t>
      </w:r>
      <w:r>
        <w:rPr>
          <w:spacing w:val="3"/>
          <w:sz w:val="24"/>
        </w:rPr>
        <w:t>.</w:t>
      </w:r>
      <w:hyperlink w:anchor="_bookmark7" w:history="1">
        <w:r>
          <w:rPr>
            <w:w w:val="105"/>
            <w:position w:val="8"/>
            <w:sz w:val="11"/>
          </w:rPr>
          <w:t>8</w:t>
        </w:r>
      </w:hyperlink>
    </w:p>
    <w:p w:rsidR="004B3FB4" w:rsidRDefault="00AD2DC2">
      <w:pPr>
        <w:pStyle w:val="Paragrafoelenco"/>
        <w:numPr>
          <w:ilvl w:val="0"/>
          <w:numId w:val="48"/>
        </w:numPr>
        <w:tabs>
          <w:tab w:val="left" w:pos="516"/>
        </w:tabs>
        <w:ind w:left="515" w:right="197"/>
        <w:rPr>
          <w:sz w:val="11"/>
        </w:rPr>
      </w:pPr>
      <w:r>
        <w:rPr>
          <w:sz w:val="24"/>
        </w:rPr>
        <w:t>In caso di decesso del soggetto obbligato di cui alla lettera a) del comma 2 gli eredi sono</w:t>
      </w:r>
      <w:r>
        <w:rPr>
          <w:spacing w:val="1"/>
          <w:sz w:val="24"/>
        </w:rPr>
        <w:t xml:space="preserve"> </w:t>
      </w:r>
      <w:r>
        <w:rPr>
          <w:sz w:val="24"/>
        </w:rPr>
        <w:t>obb</w:t>
      </w:r>
      <w:r>
        <w:rPr>
          <w:spacing w:val="-1"/>
          <w:sz w:val="24"/>
        </w:rPr>
        <w:t>li</w:t>
      </w:r>
      <w:r>
        <w:rPr>
          <w:sz w:val="24"/>
        </w:rPr>
        <w:t>g</w:t>
      </w:r>
      <w:r>
        <w:rPr>
          <w:spacing w:val="-1"/>
          <w:sz w:val="24"/>
        </w:rPr>
        <w:t>at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z w:val="24"/>
        </w:rPr>
        <w:t>o</w:t>
      </w:r>
      <w:r>
        <w:rPr>
          <w:spacing w:val="-1"/>
          <w:sz w:val="24"/>
        </w:rPr>
        <w:t>li</w:t>
      </w:r>
      <w:r>
        <w:rPr>
          <w:sz w:val="24"/>
        </w:rPr>
        <w:t>do</w:t>
      </w:r>
      <w:r>
        <w:rPr>
          <w:spacing w:val="4"/>
          <w:sz w:val="24"/>
        </w:rPr>
        <w:t>.</w:t>
      </w:r>
      <w:hyperlink w:anchor="_bookmark8" w:history="1">
        <w:r>
          <w:rPr>
            <w:w w:val="105"/>
            <w:position w:val="8"/>
            <w:sz w:val="11"/>
          </w:rPr>
          <w:t>9</w:t>
        </w:r>
      </w:hyperlink>
    </w:p>
    <w:p w:rsidR="004B3FB4" w:rsidRDefault="00AD2DC2">
      <w:pPr>
        <w:pStyle w:val="Paragrafoelenco"/>
        <w:numPr>
          <w:ilvl w:val="0"/>
          <w:numId w:val="48"/>
        </w:numPr>
        <w:tabs>
          <w:tab w:val="left" w:pos="516"/>
        </w:tabs>
        <w:ind w:left="515" w:right="196"/>
        <w:rPr>
          <w:sz w:val="11"/>
        </w:rPr>
      </w:pPr>
      <w:r>
        <w:rPr>
          <w:sz w:val="24"/>
        </w:rPr>
        <w:t>In caso di utilizzi temporanei di durata non superiore a sei mesi, anche</w:t>
      </w:r>
      <w:r>
        <w:rPr>
          <w:spacing w:val="1"/>
          <w:sz w:val="24"/>
        </w:rPr>
        <w:t xml:space="preserve"> </w:t>
      </w:r>
      <w:r>
        <w:rPr>
          <w:sz w:val="24"/>
        </w:rPr>
        <w:t>intercorrenti tra due anni</w:t>
      </w:r>
      <w:r>
        <w:rPr>
          <w:spacing w:val="-57"/>
          <w:sz w:val="24"/>
        </w:rPr>
        <w:t xml:space="preserve"> </w:t>
      </w:r>
      <w:r>
        <w:rPr>
          <w:sz w:val="24"/>
        </w:rPr>
        <w:t>solari, il tributo è dovuto soltanto dal possessore dei locali e delle aree a titolo di proprietà,</w:t>
      </w:r>
      <w:r>
        <w:rPr>
          <w:spacing w:val="1"/>
          <w:sz w:val="24"/>
        </w:rPr>
        <w:t xml:space="preserve"> </w:t>
      </w:r>
      <w:r>
        <w:rPr>
          <w:sz w:val="24"/>
        </w:rPr>
        <w:t>usufrutto, uso, abitazione, superficie. Rientrano in tale fattispecie anche le abitazioni e relative</w:t>
      </w:r>
      <w:r>
        <w:rPr>
          <w:spacing w:val="1"/>
          <w:sz w:val="24"/>
        </w:rPr>
        <w:t xml:space="preserve"> </w:t>
      </w:r>
      <w:r>
        <w:rPr>
          <w:sz w:val="24"/>
        </w:rPr>
        <w:t>pertinenze o accessori</w:t>
      </w:r>
      <w:r>
        <w:rPr>
          <w:spacing w:val="1"/>
          <w:sz w:val="24"/>
        </w:rPr>
        <w:t xml:space="preserve"> </w:t>
      </w:r>
      <w:r>
        <w:rPr>
          <w:sz w:val="24"/>
        </w:rPr>
        <w:t>locate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non residenti. </w:t>
      </w:r>
      <w:hyperlink w:anchor="_bookmark9" w:history="1">
        <w:r>
          <w:rPr>
            <w:position w:val="8"/>
            <w:sz w:val="11"/>
          </w:rPr>
          <w:t>10</w:t>
        </w:r>
      </w:hyperlink>
    </w:p>
    <w:p w:rsidR="004B3FB4" w:rsidRDefault="00AD2DC2">
      <w:pPr>
        <w:pStyle w:val="Paragrafoelenco"/>
        <w:numPr>
          <w:ilvl w:val="0"/>
          <w:numId w:val="48"/>
        </w:numPr>
        <w:tabs>
          <w:tab w:val="left" w:pos="516"/>
        </w:tabs>
        <w:spacing w:before="1"/>
        <w:ind w:left="515" w:right="192"/>
        <w:rPr>
          <w:sz w:val="24"/>
        </w:rPr>
      </w:pPr>
      <w:r>
        <w:rPr>
          <w:sz w:val="24"/>
        </w:rPr>
        <w:t>Nel caso di locali in multiproprietà e di centri commerciali integrati il soggetto che gestisce i</w:t>
      </w:r>
      <w:r>
        <w:rPr>
          <w:spacing w:val="1"/>
          <w:sz w:val="24"/>
        </w:rPr>
        <w:t xml:space="preserve"> </w:t>
      </w:r>
      <w:r>
        <w:rPr>
          <w:sz w:val="24"/>
        </w:rPr>
        <w:t>servizi comuni è responsabile del versamento del tributo dovuto per i locali ed aree scoperte di</w:t>
      </w:r>
      <w:r>
        <w:rPr>
          <w:spacing w:val="1"/>
          <w:sz w:val="24"/>
        </w:rPr>
        <w:t xml:space="preserve"> </w:t>
      </w:r>
      <w:r>
        <w:rPr>
          <w:sz w:val="24"/>
        </w:rPr>
        <w:t>uso comune e per i locali ed aree scoperte in uso esclusivo ai singoli occupanti o detentori, fermi</w:t>
      </w:r>
      <w:r>
        <w:rPr>
          <w:spacing w:val="-57"/>
          <w:sz w:val="24"/>
        </w:rPr>
        <w:t xml:space="preserve"> </w:t>
      </w:r>
      <w:r>
        <w:rPr>
          <w:sz w:val="24"/>
        </w:rPr>
        <w:t>restando nei confronti di questi ultimi, gli altri obblighi o diritti derivanti dal rapporto tributario</w:t>
      </w:r>
      <w:r>
        <w:rPr>
          <w:spacing w:val="1"/>
          <w:sz w:val="24"/>
        </w:rPr>
        <w:t xml:space="preserve"> </w:t>
      </w:r>
      <w:r>
        <w:rPr>
          <w:sz w:val="24"/>
        </w:rPr>
        <w:t>riguardante i</w:t>
      </w:r>
      <w:r>
        <w:rPr>
          <w:spacing w:val="1"/>
          <w:sz w:val="24"/>
        </w:rPr>
        <w:t xml:space="preserve"> </w:t>
      </w:r>
      <w:r>
        <w:rPr>
          <w:sz w:val="24"/>
        </w:rPr>
        <w:t>locali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aree in uso esclusivo.</w:t>
      </w:r>
    </w:p>
    <w:p w:rsidR="004B3FB4" w:rsidRDefault="00AD2DC2">
      <w:pPr>
        <w:pStyle w:val="Paragrafoelenco"/>
        <w:numPr>
          <w:ilvl w:val="0"/>
          <w:numId w:val="48"/>
        </w:numPr>
        <w:tabs>
          <w:tab w:val="left" w:pos="516"/>
        </w:tabs>
        <w:ind w:left="515" w:right="197"/>
        <w:rPr>
          <w:sz w:val="24"/>
        </w:rPr>
      </w:pPr>
      <w:r>
        <w:rPr>
          <w:sz w:val="24"/>
        </w:rPr>
        <w:t>Per le parti comuni condominiali di cui all’art. 1117 c.c. utilizzate in via esclusiva il tributo è</w:t>
      </w:r>
      <w:r>
        <w:rPr>
          <w:spacing w:val="1"/>
          <w:sz w:val="24"/>
        </w:rPr>
        <w:t xml:space="preserve"> </w:t>
      </w:r>
      <w:r>
        <w:rPr>
          <w:sz w:val="24"/>
        </w:rPr>
        <w:t>dovuto</w:t>
      </w:r>
      <w:r>
        <w:rPr>
          <w:spacing w:val="-1"/>
          <w:sz w:val="24"/>
        </w:rPr>
        <w:t xml:space="preserve"> </w:t>
      </w:r>
      <w:r>
        <w:rPr>
          <w:sz w:val="24"/>
        </w:rPr>
        <w:t>dagli</w:t>
      </w:r>
      <w:r>
        <w:rPr>
          <w:spacing w:val="1"/>
          <w:sz w:val="24"/>
        </w:rPr>
        <w:t xml:space="preserve"> </w:t>
      </w:r>
      <w:r>
        <w:rPr>
          <w:sz w:val="24"/>
        </w:rPr>
        <w:t>occupanti</w:t>
      </w:r>
      <w:r>
        <w:rPr>
          <w:spacing w:val="1"/>
          <w:sz w:val="24"/>
        </w:rPr>
        <w:t xml:space="preserve"> </w:t>
      </w:r>
      <w:r>
        <w:rPr>
          <w:sz w:val="24"/>
        </w:rPr>
        <w:t>o conduttori</w:t>
      </w:r>
      <w:r>
        <w:rPr>
          <w:spacing w:val="2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medesime.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</w:pPr>
      <w:bookmarkStart w:id="14" w:name="ARTICOLO_5"/>
      <w:bookmarkStart w:id="15" w:name="LOCALI_ED_AREE_OGGETTO_DEL_TRIBUTO"/>
      <w:bookmarkEnd w:id="14"/>
      <w:bookmarkEnd w:id="15"/>
      <w:r>
        <w:t>ARTICOLO</w:t>
      </w:r>
      <w:r>
        <w:rPr>
          <w:spacing w:val="-7"/>
        </w:rPr>
        <w:t xml:space="preserve"> </w:t>
      </w:r>
      <w:r>
        <w:t>5</w:t>
      </w:r>
    </w:p>
    <w:p w:rsidR="004B3FB4" w:rsidRDefault="00AD2DC2">
      <w:pPr>
        <w:ind w:left="955" w:right="990"/>
        <w:jc w:val="center"/>
        <w:rPr>
          <w:b/>
          <w:sz w:val="24"/>
        </w:rPr>
      </w:pPr>
      <w:r>
        <w:rPr>
          <w:b/>
          <w:sz w:val="24"/>
        </w:rPr>
        <w:t>LOCALI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AREE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OGGETTO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TRIBUTO</w:t>
      </w:r>
    </w:p>
    <w:p w:rsidR="004B3FB4" w:rsidRDefault="004B3FB4">
      <w:pPr>
        <w:pStyle w:val="Corpodeltesto"/>
        <w:rPr>
          <w:b/>
          <w:sz w:val="26"/>
        </w:rPr>
      </w:pPr>
    </w:p>
    <w:p w:rsidR="004B3FB4" w:rsidRDefault="00AD2DC2">
      <w:pPr>
        <w:pStyle w:val="Paragrafoelenco"/>
        <w:numPr>
          <w:ilvl w:val="0"/>
          <w:numId w:val="47"/>
        </w:numPr>
        <w:tabs>
          <w:tab w:val="left" w:pos="516"/>
        </w:tabs>
        <w:spacing w:before="163"/>
        <w:ind w:hanging="361"/>
        <w:rPr>
          <w:sz w:val="24"/>
        </w:rPr>
      </w:pP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considerano</w:t>
      </w:r>
      <w:r>
        <w:rPr>
          <w:spacing w:val="-1"/>
          <w:sz w:val="24"/>
        </w:rPr>
        <w:t xml:space="preserve"> </w:t>
      </w:r>
      <w:r>
        <w:rPr>
          <w:sz w:val="24"/>
        </w:rPr>
        <w:t>suscettibili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produrre</w:t>
      </w:r>
      <w:r>
        <w:rPr>
          <w:spacing w:val="-3"/>
          <w:sz w:val="24"/>
        </w:rPr>
        <w:t xml:space="preserve"> </w:t>
      </w:r>
      <w:r>
        <w:rPr>
          <w:sz w:val="24"/>
        </w:rPr>
        <w:t>rifiuti</w:t>
      </w:r>
      <w:r>
        <w:rPr>
          <w:spacing w:val="-2"/>
          <w:sz w:val="24"/>
        </w:rPr>
        <w:t xml:space="preserve"> </w:t>
      </w:r>
      <w:r>
        <w:rPr>
          <w:sz w:val="24"/>
        </w:rPr>
        <w:t>urbani:</w:t>
      </w:r>
    </w:p>
    <w:p w:rsidR="004B3FB4" w:rsidRDefault="00AD2DC2">
      <w:pPr>
        <w:pStyle w:val="Paragrafoelenco"/>
        <w:numPr>
          <w:ilvl w:val="1"/>
          <w:numId w:val="47"/>
        </w:numPr>
        <w:tabs>
          <w:tab w:val="left" w:pos="876"/>
        </w:tabs>
        <w:ind w:right="196"/>
        <w:rPr>
          <w:sz w:val="24"/>
        </w:rPr>
      </w:pPr>
      <w:r>
        <w:rPr>
          <w:sz w:val="24"/>
        </w:rPr>
        <w:t>tutti i locali, comunque denominati, esistenti in qualsiasi specie di costruzione stabilmente</w:t>
      </w:r>
      <w:r>
        <w:rPr>
          <w:spacing w:val="1"/>
          <w:sz w:val="24"/>
        </w:rPr>
        <w:t xml:space="preserve"> </w:t>
      </w:r>
      <w:r>
        <w:rPr>
          <w:sz w:val="24"/>
        </w:rPr>
        <w:t>infissa al suolo o nel suolo, chiusi da ogni lato verso l’interno con strutture fisse o mobili,</w:t>
      </w:r>
      <w:r>
        <w:rPr>
          <w:spacing w:val="1"/>
          <w:sz w:val="24"/>
        </w:rPr>
        <w:t xml:space="preserve"> </w:t>
      </w:r>
      <w:r>
        <w:rPr>
          <w:sz w:val="24"/>
        </w:rPr>
        <w:t>qualunque</w:t>
      </w:r>
      <w:r>
        <w:rPr>
          <w:spacing w:val="59"/>
          <w:sz w:val="24"/>
        </w:rPr>
        <w:t xml:space="preserve"> </w:t>
      </w:r>
      <w:r>
        <w:rPr>
          <w:sz w:val="24"/>
        </w:rPr>
        <w:t>sia</w:t>
      </w:r>
      <w:r>
        <w:rPr>
          <w:spacing w:val="57"/>
          <w:sz w:val="24"/>
        </w:rPr>
        <w:t xml:space="preserve"> </w:t>
      </w:r>
      <w:r>
        <w:rPr>
          <w:sz w:val="24"/>
        </w:rPr>
        <w:t>la</w:t>
      </w:r>
      <w:r>
        <w:rPr>
          <w:spacing w:val="57"/>
          <w:sz w:val="24"/>
        </w:rPr>
        <w:t xml:space="preserve"> </w:t>
      </w:r>
      <w:r>
        <w:rPr>
          <w:sz w:val="24"/>
        </w:rPr>
        <w:t>loro</w:t>
      </w:r>
      <w:r>
        <w:rPr>
          <w:spacing w:val="59"/>
          <w:sz w:val="24"/>
        </w:rPr>
        <w:t xml:space="preserve"> </w:t>
      </w:r>
      <w:r>
        <w:rPr>
          <w:sz w:val="24"/>
        </w:rPr>
        <w:t>destinazione</w:t>
      </w:r>
      <w:r>
        <w:rPr>
          <w:spacing w:val="59"/>
          <w:sz w:val="24"/>
        </w:rPr>
        <w:t xml:space="preserve"> </w:t>
      </w:r>
      <w:r>
        <w:rPr>
          <w:sz w:val="24"/>
        </w:rPr>
        <w:t>o</w:t>
      </w:r>
      <w:r>
        <w:rPr>
          <w:spacing w:val="57"/>
          <w:sz w:val="24"/>
        </w:rPr>
        <w:t xml:space="preserve"> </w:t>
      </w:r>
      <w:r>
        <w:rPr>
          <w:sz w:val="24"/>
        </w:rPr>
        <w:t>il</w:t>
      </w:r>
      <w:r>
        <w:rPr>
          <w:spacing w:val="58"/>
          <w:sz w:val="24"/>
        </w:rPr>
        <w:t xml:space="preserve"> </w:t>
      </w:r>
      <w:r>
        <w:rPr>
          <w:sz w:val="24"/>
        </w:rPr>
        <w:t>loro</w:t>
      </w:r>
      <w:r>
        <w:rPr>
          <w:spacing w:val="57"/>
          <w:sz w:val="24"/>
        </w:rPr>
        <w:t xml:space="preserve"> </w:t>
      </w:r>
      <w:r>
        <w:rPr>
          <w:sz w:val="24"/>
        </w:rPr>
        <w:t>uso,</w:t>
      </w:r>
      <w:r>
        <w:rPr>
          <w:spacing w:val="58"/>
          <w:sz w:val="24"/>
        </w:rPr>
        <w:t xml:space="preserve"> </w:t>
      </w:r>
      <w:r>
        <w:rPr>
          <w:sz w:val="24"/>
        </w:rPr>
        <w:t>a</w:t>
      </w:r>
      <w:r>
        <w:rPr>
          <w:spacing w:val="57"/>
          <w:sz w:val="24"/>
        </w:rPr>
        <w:t xml:space="preserve"> </w:t>
      </w:r>
      <w:r>
        <w:rPr>
          <w:sz w:val="24"/>
        </w:rPr>
        <w:t>prescindere</w:t>
      </w:r>
      <w:r>
        <w:rPr>
          <w:spacing w:val="59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57"/>
          <w:sz w:val="24"/>
        </w:rPr>
        <w:t xml:space="preserve"> </w:t>
      </w:r>
      <w:r>
        <w:rPr>
          <w:sz w:val="24"/>
        </w:rPr>
        <w:t>regolarità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</w:p>
    <w:p w:rsidR="004B3FB4" w:rsidRDefault="004B3FB4">
      <w:pPr>
        <w:pStyle w:val="Corpodeltesto"/>
        <w:spacing w:before="9"/>
        <w:rPr>
          <w:sz w:val="19"/>
        </w:rPr>
      </w:pPr>
      <w:r w:rsidRPr="004B3FB4">
        <w:pict>
          <v:rect id="_x0000_s1043" style="position:absolute;margin-left:56.7pt;margin-top:13.35pt;width:120.45pt;height:.5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4B3FB4" w:rsidRDefault="00AD2DC2">
      <w:pPr>
        <w:pStyle w:val="Paragrafoelenco"/>
        <w:numPr>
          <w:ilvl w:val="0"/>
          <w:numId w:val="50"/>
        </w:numPr>
        <w:tabs>
          <w:tab w:val="left" w:pos="306"/>
        </w:tabs>
        <w:spacing w:before="6" w:line="192" w:lineRule="auto"/>
        <w:ind w:left="155" w:right="5835" w:firstLine="0"/>
        <w:rPr>
          <w:sz w:val="20"/>
        </w:rPr>
      </w:pPr>
      <w:bookmarkStart w:id="16" w:name="_bookmark6"/>
      <w:bookmarkStart w:id="17" w:name="_bookmark7"/>
      <w:bookmarkEnd w:id="16"/>
      <w:bookmarkEnd w:id="17"/>
      <w:r>
        <w:rPr>
          <w:sz w:val="20"/>
        </w:rPr>
        <w:t>Abrogato</w:t>
      </w:r>
      <w:r>
        <w:rPr>
          <w:spacing w:val="6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delibera</w:t>
      </w:r>
      <w:r>
        <w:rPr>
          <w:spacing w:val="7"/>
          <w:sz w:val="20"/>
        </w:rPr>
        <w:t xml:space="preserve"> </w:t>
      </w:r>
      <w:r>
        <w:rPr>
          <w:sz w:val="20"/>
        </w:rPr>
        <w:t>C.C.</w:t>
      </w:r>
      <w:r>
        <w:rPr>
          <w:spacing w:val="6"/>
          <w:sz w:val="20"/>
        </w:rPr>
        <w:t xml:space="preserve"> </w:t>
      </w:r>
      <w:r>
        <w:rPr>
          <w:sz w:val="20"/>
        </w:rPr>
        <w:t>23</w:t>
      </w:r>
      <w:r>
        <w:rPr>
          <w:spacing w:val="5"/>
          <w:sz w:val="20"/>
        </w:rPr>
        <w:t xml:space="preserve"> </w:t>
      </w:r>
      <w:r>
        <w:rPr>
          <w:sz w:val="20"/>
        </w:rPr>
        <w:t>del</w:t>
      </w:r>
      <w:r>
        <w:rPr>
          <w:spacing w:val="8"/>
          <w:sz w:val="20"/>
        </w:rPr>
        <w:t xml:space="preserve"> </w:t>
      </w:r>
      <w:r>
        <w:rPr>
          <w:sz w:val="20"/>
        </w:rPr>
        <w:t>29/06/2021</w:t>
      </w:r>
      <w:r>
        <w:rPr>
          <w:spacing w:val="1"/>
          <w:sz w:val="20"/>
        </w:rPr>
        <w:t xml:space="preserve"> </w:t>
      </w:r>
      <w:r>
        <w:rPr>
          <w:position w:val="6"/>
          <w:sz w:val="20"/>
        </w:rPr>
        <w:t xml:space="preserve">8 </w:t>
      </w:r>
      <w:r>
        <w:rPr>
          <w:sz w:val="20"/>
        </w:rPr>
        <w:t>Modificato con delibera C.C. 21 del 27/03/2018</w:t>
      </w:r>
      <w:r>
        <w:rPr>
          <w:spacing w:val="-47"/>
          <w:sz w:val="20"/>
        </w:rPr>
        <w:t xml:space="preserve"> </w:t>
      </w:r>
      <w:bookmarkStart w:id="18" w:name="_bookmark8"/>
      <w:bookmarkEnd w:id="18"/>
      <w:r>
        <w:rPr>
          <w:position w:val="6"/>
          <w:sz w:val="20"/>
        </w:rPr>
        <w:t>9</w:t>
      </w:r>
      <w:r>
        <w:rPr>
          <w:spacing w:val="-3"/>
          <w:position w:val="6"/>
          <w:sz w:val="20"/>
        </w:rPr>
        <w:t xml:space="preserve"> </w:t>
      </w:r>
      <w:bookmarkStart w:id="19" w:name="_bookmark9"/>
      <w:bookmarkEnd w:id="19"/>
      <w:r>
        <w:rPr>
          <w:sz w:val="20"/>
        </w:rPr>
        <w:t>Modificato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27/03/2018</w:t>
      </w:r>
    </w:p>
    <w:p w:rsidR="004B3FB4" w:rsidRDefault="00AD2DC2">
      <w:pPr>
        <w:pStyle w:val="Paragrafoelenco"/>
        <w:numPr>
          <w:ilvl w:val="0"/>
          <w:numId w:val="46"/>
        </w:numPr>
        <w:tabs>
          <w:tab w:val="left" w:pos="406"/>
        </w:tabs>
        <w:spacing w:line="213" w:lineRule="exact"/>
        <w:ind w:hanging="251"/>
        <w:rPr>
          <w:sz w:val="20"/>
        </w:rPr>
      </w:pPr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27/03/2018</w:t>
      </w:r>
    </w:p>
    <w:p w:rsidR="004B3FB4" w:rsidRDefault="004B3FB4">
      <w:pPr>
        <w:spacing w:line="213" w:lineRule="exact"/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Corpodeltesto"/>
        <w:spacing w:before="74"/>
        <w:ind w:left="876"/>
        <w:jc w:val="both"/>
      </w:pPr>
      <w:r>
        <w:lastRenderedPageBreak/>
        <w:t>relazione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carattere</w:t>
      </w:r>
      <w:r>
        <w:rPr>
          <w:spacing w:val="-1"/>
        </w:rPr>
        <w:t xml:space="preserve"> </w:t>
      </w:r>
      <w:r>
        <w:t>urbanistico</w:t>
      </w:r>
      <w:r>
        <w:rPr>
          <w:spacing w:val="-3"/>
        </w:rPr>
        <w:t xml:space="preserve"> </w:t>
      </w:r>
      <w:r>
        <w:t>edilizio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catastale;</w:t>
      </w:r>
    </w:p>
    <w:p w:rsidR="004B3FB4" w:rsidRDefault="00AD2DC2">
      <w:pPr>
        <w:pStyle w:val="Paragrafoelenco"/>
        <w:numPr>
          <w:ilvl w:val="1"/>
          <w:numId w:val="47"/>
        </w:numPr>
        <w:tabs>
          <w:tab w:val="left" w:pos="876"/>
        </w:tabs>
        <w:ind w:right="197"/>
        <w:rPr>
          <w:sz w:val="24"/>
        </w:rPr>
      </w:pPr>
      <w:r>
        <w:rPr>
          <w:sz w:val="24"/>
        </w:rPr>
        <w:t>le aree scoperte operative delle attività economiche, la cui superficie insiste interamente o</w:t>
      </w:r>
      <w:r>
        <w:rPr>
          <w:spacing w:val="1"/>
          <w:sz w:val="24"/>
        </w:rPr>
        <w:t xml:space="preserve"> </w:t>
      </w:r>
      <w:r>
        <w:rPr>
          <w:sz w:val="24"/>
        </w:rPr>
        <w:t>prevalentemente</w:t>
      </w:r>
      <w:r>
        <w:rPr>
          <w:spacing w:val="2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territorio</w:t>
      </w:r>
      <w:r>
        <w:rPr>
          <w:spacing w:val="3"/>
          <w:sz w:val="24"/>
        </w:rPr>
        <w:t xml:space="preserve"> </w:t>
      </w:r>
      <w:r>
        <w:rPr>
          <w:sz w:val="24"/>
        </w:rPr>
        <w:t>comunale;</w:t>
      </w:r>
    </w:p>
    <w:p w:rsidR="004B3FB4" w:rsidRDefault="00AD2DC2">
      <w:pPr>
        <w:pStyle w:val="Paragrafoelenco"/>
        <w:numPr>
          <w:ilvl w:val="1"/>
          <w:numId w:val="47"/>
        </w:numPr>
        <w:tabs>
          <w:tab w:val="left" w:pos="876"/>
        </w:tabs>
        <w:ind w:right="193"/>
        <w:rPr>
          <w:sz w:val="24"/>
        </w:rPr>
      </w:pPr>
      <w:r>
        <w:rPr>
          <w:sz w:val="24"/>
        </w:rPr>
        <w:t>aree destinate in modo temporaneo e non continuativo ad attività quali mercati ambulanti,</w:t>
      </w:r>
      <w:r>
        <w:rPr>
          <w:spacing w:val="1"/>
          <w:sz w:val="24"/>
        </w:rPr>
        <w:t xml:space="preserve"> </w:t>
      </w:r>
      <w:r>
        <w:rPr>
          <w:sz w:val="24"/>
        </w:rPr>
        <w:t>fiere, mostre ed attività similari, ad eccezione delle occupazioni temporanee di aree o spazi</w:t>
      </w:r>
      <w:r>
        <w:rPr>
          <w:spacing w:val="1"/>
          <w:sz w:val="24"/>
        </w:rPr>
        <w:t xml:space="preserve"> </w:t>
      </w:r>
      <w:r>
        <w:rPr>
          <w:sz w:val="24"/>
        </w:rPr>
        <w:t>appartenenti al demanio o al patrimonio indisponibile destinati a mercati (realizzati anche in</w:t>
      </w:r>
      <w:r>
        <w:rPr>
          <w:spacing w:val="1"/>
          <w:sz w:val="24"/>
        </w:rPr>
        <w:t xml:space="preserve"> </w:t>
      </w:r>
      <w:r>
        <w:rPr>
          <w:sz w:val="24"/>
        </w:rPr>
        <w:t>strutture attrezzate), per le quali, ai sensi della L. n. 160/2019, art. 1, c. 838, il canone di</w:t>
      </w:r>
      <w:r>
        <w:rPr>
          <w:spacing w:val="1"/>
          <w:sz w:val="24"/>
        </w:rPr>
        <w:t xml:space="preserve"> </w:t>
      </w:r>
      <w:r>
        <w:rPr>
          <w:sz w:val="24"/>
        </w:rPr>
        <w:t>concessione,</w:t>
      </w:r>
      <w:r>
        <w:rPr>
          <w:spacing w:val="-2"/>
          <w:sz w:val="24"/>
        </w:rPr>
        <w:t xml:space="preserve"> </w:t>
      </w:r>
      <w:r>
        <w:rPr>
          <w:sz w:val="24"/>
        </w:rPr>
        <w:t>di cui</w:t>
      </w:r>
      <w:r>
        <w:rPr>
          <w:spacing w:val="-2"/>
          <w:sz w:val="24"/>
        </w:rPr>
        <w:t xml:space="preserve"> </w:t>
      </w:r>
      <w:r>
        <w:rPr>
          <w:sz w:val="24"/>
        </w:rPr>
        <w:t>al c.</w:t>
      </w:r>
      <w:r>
        <w:rPr>
          <w:spacing w:val="-1"/>
          <w:sz w:val="24"/>
        </w:rPr>
        <w:t xml:space="preserve"> </w:t>
      </w:r>
      <w:r>
        <w:rPr>
          <w:sz w:val="24"/>
        </w:rPr>
        <w:t>837</w:t>
      </w:r>
      <w:r>
        <w:rPr>
          <w:spacing w:val="-1"/>
          <w:sz w:val="24"/>
        </w:rPr>
        <w:t xml:space="preserve"> </w:t>
      </w:r>
      <w:r>
        <w:rPr>
          <w:sz w:val="24"/>
        </w:rPr>
        <w:t>del medesimo articolo, sostituisce i prelievi</w:t>
      </w:r>
      <w:r>
        <w:rPr>
          <w:spacing w:val="-1"/>
          <w:sz w:val="24"/>
        </w:rPr>
        <w:t xml:space="preserve"> </w:t>
      </w:r>
      <w:r>
        <w:rPr>
          <w:sz w:val="24"/>
        </w:rPr>
        <w:t>sui</w:t>
      </w:r>
      <w:r>
        <w:rPr>
          <w:spacing w:val="-2"/>
          <w:sz w:val="24"/>
        </w:rPr>
        <w:t xml:space="preserve"> </w:t>
      </w:r>
      <w:r>
        <w:rPr>
          <w:sz w:val="24"/>
        </w:rPr>
        <w:t>rifiuti;</w:t>
      </w:r>
    </w:p>
    <w:p w:rsidR="004B3FB4" w:rsidRDefault="00AD2DC2">
      <w:pPr>
        <w:pStyle w:val="Paragrafoelenco"/>
        <w:numPr>
          <w:ilvl w:val="1"/>
          <w:numId w:val="47"/>
        </w:numPr>
        <w:tabs>
          <w:tab w:val="left" w:pos="876"/>
        </w:tabs>
        <w:ind w:right="199"/>
        <w:rPr>
          <w:sz w:val="11"/>
        </w:rPr>
      </w:pPr>
      <w:r>
        <w:rPr>
          <w:sz w:val="24"/>
        </w:rPr>
        <w:t>aree pubbliche adibite a parcheggio a pagamento e gestite da società che ne fanno la loro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atti</w:t>
      </w:r>
      <w:r>
        <w:rPr>
          <w:sz w:val="24"/>
        </w:rPr>
        <w:t>v</w:t>
      </w:r>
      <w:r>
        <w:rPr>
          <w:spacing w:val="-1"/>
          <w:sz w:val="24"/>
        </w:rPr>
        <w:t>it</w:t>
      </w:r>
      <w:r>
        <w:rPr>
          <w:sz w:val="24"/>
        </w:rPr>
        <w:t>à</w:t>
      </w:r>
      <w:r>
        <w:rPr>
          <w:spacing w:val="3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-1"/>
          <w:sz w:val="24"/>
        </w:rPr>
        <w:t>ci</w:t>
      </w:r>
      <w:r>
        <w:rPr>
          <w:sz w:val="24"/>
        </w:rPr>
        <w:t>p</w:t>
      </w:r>
      <w:r>
        <w:rPr>
          <w:spacing w:val="-1"/>
          <w:sz w:val="24"/>
        </w:rPr>
        <w:t>ale</w:t>
      </w:r>
      <w:r>
        <w:rPr>
          <w:spacing w:val="3"/>
          <w:sz w:val="24"/>
        </w:rPr>
        <w:t>.</w:t>
      </w:r>
      <w:hyperlink w:anchor="_bookmark10" w:history="1">
        <w:r>
          <w:rPr>
            <w:w w:val="105"/>
            <w:position w:val="8"/>
            <w:sz w:val="11"/>
          </w:rPr>
          <w:t>11</w:t>
        </w:r>
      </w:hyperlink>
    </w:p>
    <w:p w:rsidR="004B3FB4" w:rsidRDefault="00AD2DC2">
      <w:pPr>
        <w:pStyle w:val="Paragrafoelenco"/>
        <w:numPr>
          <w:ilvl w:val="0"/>
          <w:numId w:val="47"/>
        </w:numPr>
        <w:tabs>
          <w:tab w:val="left" w:pos="516"/>
        </w:tabs>
        <w:ind w:left="515" w:right="192"/>
        <w:rPr>
          <w:sz w:val="11"/>
        </w:rPr>
      </w:pPr>
      <w:r>
        <w:rPr>
          <w:sz w:val="24"/>
        </w:rPr>
        <w:t>Fino all’attuazione</w:t>
      </w:r>
      <w:r>
        <w:rPr>
          <w:spacing w:val="1"/>
          <w:sz w:val="24"/>
        </w:rPr>
        <w:t xml:space="preserve"> </w:t>
      </w:r>
      <w:r>
        <w:rPr>
          <w:sz w:val="24"/>
        </w:rPr>
        <w:t>delle 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di cui all’articolo</w:t>
      </w:r>
      <w:r>
        <w:rPr>
          <w:spacing w:val="1"/>
          <w:sz w:val="24"/>
        </w:rPr>
        <w:t xml:space="preserve"> </w:t>
      </w:r>
      <w:r>
        <w:rPr>
          <w:sz w:val="24"/>
        </w:rPr>
        <w:t>1, comma</w:t>
      </w:r>
      <w:r>
        <w:rPr>
          <w:spacing w:val="1"/>
          <w:sz w:val="24"/>
        </w:rPr>
        <w:t xml:space="preserve"> </w:t>
      </w:r>
      <w:r>
        <w:rPr>
          <w:sz w:val="24"/>
        </w:rPr>
        <w:t>647 della</w:t>
      </w:r>
      <w:r>
        <w:rPr>
          <w:spacing w:val="60"/>
          <w:sz w:val="24"/>
        </w:rPr>
        <w:t xml:space="preserve"> </w:t>
      </w:r>
      <w:r>
        <w:rPr>
          <w:sz w:val="24"/>
        </w:rPr>
        <w:t>L. 27 dicembre</w:t>
      </w:r>
      <w:r>
        <w:rPr>
          <w:spacing w:val="1"/>
          <w:sz w:val="24"/>
        </w:rPr>
        <w:t xml:space="preserve"> </w:t>
      </w:r>
      <w:r>
        <w:rPr>
          <w:sz w:val="24"/>
        </w:rPr>
        <w:t>2013, n. 147, che prevede procedure di interscambio tra i Comuni e l’Agenzia delle Entrate al</w:t>
      </w:r>
      <w:r>
        <w:rPr>
          <w:spacing w:val="1"/>
          <w:sz w:val="24"/>
        </w:rPr>
        <w:t xml:space="preserve"> </w:t>
      </w:r>
      <w:r>
        <w:rPr>
          <w:sz w:val="24"/>
        </w:rPr>
        <w:t>fine di allineare i dati catastali relativi alle unità immobiliari a destinazione ordinaria e i dati</w:t>
      </w:r>
      <w:r>
        <w:rPr>
          <w:spacing w:val="1"/>
          <w:sz w:val="24"/>
        </w:rPr>
        <w:t xml:space="preserve"> </w:t>
      </w:r>
      <w:r>
        <w:rPr>
          <w:sz w:val="24"/>
        </w:rPr>
        <w:t>riguardanti</w:t>
      </w:r>
      <w:r>
        <w:rPr>
          <w:spacing w:val="29"/>
          <w:sz w:val="24"/>
        </w:rPr>
        <w:t xml:space="preserve"> </w:t>
      </w:r>
      <w:r>
        <w:rPr>
          <w:sz w:val="24"/>
        </w:rPr>
        <w:t>la</w:t>
      </w:r>
      <w:r>
        <w:rPr>
          <w:spacing w:val="28"/>
          <w:sz w:val="24"/>
        </w:rPr>
        <w:t xml:space="preserve"> </w:t>
      </w:r>
      <w:r>
        <w:rPr>
          <w:sz w:val="24"/>
        </w:rPr>
        <w:t>toponomastica</w:t>
      </w:r>
      <w:r>
        <w:rPr>
          <w:spacing w:val="31"/>
          <w:sz w:val="24"/>
        </w:rPr>
        <w:t xml:space="preserve"> </w:t>
      </w:r>
      <w:r>
        <w:rPr>
          <w:sz w:val="24"/>
        </w:rPr>
        <w:t>e</w:t>
      </w:r>
      <w:r>
        <w:rPr>
          <w:spacing w:val="28"/>
          <w:sz w:val="24"/>
        </w:rPr>
        <w:t xml:space="preserve"> </w:t>
      </w:r>
      <w:r>
        <w:rPr>
          <w:sz w:val="24"/>
        </w:rPr>
        <w:t>la</w:t>
      </w:r>
      <w:r>
        <w:rPr>
          <w:spacing w:val="28"/>
          <w:sz w:val="24"/>
        </w:rPr>
        <w:t xml:space="preserve"> </w:t>
      </w:r>
      <w:r>
        <w:rPr>
          <w:sz w:val="24"/>
        </w:rPr>
        <w:t>numerazione</w:t>
      </w:r>
      <w:r>
        <w:rPr>
          <w:spacing w:val="31"/>
          <w:sz w:val="24"/>
        </w:rPr>
        <w:t xml:space="preserve"> </w:t>
      </w:r>
      <w:r>
        <w:rPr>
          <w:sz w:val="24"/>
        </w:rPr>
        <w:t>civica</w:t>
      </w:r>
      <w:r>
        <w:rPr>
          <w:spacing w:val="30"/>
          <w:sz w:val="24"/>
        </w:rPr>
        <w:t xml:space="preserve"> </w:t>
      </w:r>
      <w:r>
        <w:rPr>
          <w:sz w:val="24"/>
        </w:rPr>
        <w:t>interna</w:t>
      </w:r>
      <w:r>
        <w:rPr>
          <w:spacing w:val="30"/>
          <w:sz w:val="24"/>
        </w:rPr>
        <w:t xml:space="preserve"> </w:t>
      </w:r>
      <w:r>
        <w:rPr>
          <w:sz w:val="24"/>
        </w:rPr>
        <w:t>ed</w:t>
      </w:r>
      <w:r>
        <w:rPr>
          <w:spacing w:val="27"/>
          <w:sz w:val="24"/>
        </w:rPr>
        <w:t xml:space="preserve"> </w:t>
      </w:r>
      <w:r>
        <w:rPr>
          <w:sz w:val="24"/>
        </w:rPr>
        <w:t>esterna,</w:t>
      </w:r>
      <w:r>
        <w:rPr>
          <w:spacing w:val="30"/>
          <w:sz w:val="24"/>
        </w:rPr>
        <w:t xml:space="preserve"> </w:t>
      </w:r>
      <w:r>
        <w:rPr>
          <w:sz w:val="24"/>
        </w:rPr>
        <w:t>al</w:t>
      </w:r>
      <w:r>
        <w:rPr>
          <w:spacing w:val="29"/>
          <w:sz w:val="24"/>
        </w:rPr>
        <w:t xml:space="preserve"> </w:t>
      </w:r>
      <w:r>
        <w:rPr>
          <w:sz w:val="24"/>
        </w:rPr>
        <w:t>fine</w:t>
      </w:r>
      <w:r>
        <w:rPr>
          <w:spacing w:val="28"/>
          <w:sz w:val="24"/>
        </w:rPr>
        <w:t xml:space="preserve"> </w:t>
      </w:r>
      <w:r>
        <w:rPr>
          <w:sz w:val="24"/>
        </w:rPr>
        <w:t>di</w:t>
      </w:r>
      <w:r>
        <w:rPr>
          <w:spacing w:val="28"/>
          <w:sz w:val="24"/>
        </w:rPr>
        <w:t xml:space="preserve"> </w:t>
      </w:r>
      <w:r>
        <w:rPr>
          <w:sz w:val="24"/>
        </w:rPr>
        <w:t>addivenire</w:t>
      </w:r>
      <w:r>
        <w:rPr>
          <w:spacing w:val="-57"/>
          <w:sz w:val="24"/>
        </w:rPr>
        <w:t xml:space="preserve"> </w:t>
      </w:r>
      <w:r>
        <w:rPr>
          <w:sz w:val="24"/>
        </w:rPr>
        <w:t>alla determinazione della superficie assoggettabile al tributo pari all’80 per cento di quella</w:t>
      </w:r>
      <w:r>
        <w:rPr>
          <w:spacing w:val="1"/>
          <w:sz w:val="24"/>
        </w:rPr>
        <w:t xml:space="preserve"> </w:t>
      </w:r>
      <w:r>
        <w:rPr>
          <w:sz w:val="24"/>
        </w:rPr>
        <w:t>catastale, la superficie delle unità immobiliari a destinazione ordinaria, iscritte o iscrivibile nel</w:t>
      </w:r>
      <w:r>
        <w:rPr>
          <w:spacing w:val="1"/>
          <w:sz w:val="24"/>
        </w:rPr>
        <w:t xml:space="preserve"> </w:t>
      </w:r>
      <w:r>
        <w:rPr>
          <w:sz w:val="24"/>
        </w:rPr>
        <w:t>catasto edilizio urbano nelle categorie A, B e C, assoggettabile al tributo è costituita da quella</w:t>
      </w:r>
      <w:r>
        <w:rPr>
          <w:spacing w:val="1"/>
          <w:sz w:val="24"/>
        </w:rPr>
        <w:t xml:space="preserve"> </w:t>
      </w:r>
      <w:r>
        <w:rPr>
          <w:sz w:val="24"/>
        </w:rPr>
        <w:t>calpestabile</w:t>
      </w:r>
      <w:r>
        <w:rPr>
          <w:spacing w:val="8"/>
          <w:sz w:val="24"/>
        </w:rPr>
        <w:t xml:space="preserve"> </w:t>
      </w:r>
      <w:r>
        <w:rPr>
          <w:sz w:val="24"/>
        </w:rPr>
        <w:t>dei</w:t>
      </w:r>
      <w:r>
        <w:rPr>
          <w:spacing w:val="6"/>
          <w:sz w:val="24"/>
        </w:rPr>
        <w:t xml:space="preserve"> </w:t>
      </w:r>
      <w:r>
        <w:rPr>
          <w:sz w:val="24"/>
        </w:rPr>
        <w:t>locali</w:t>
      </w:r>
      <w:r>
        <w:rPr>
          <w:spacing w:val="7"/>
          <w:sz w:val="24"/>
        </w:rPr>
        <w:t xml:space="preserve"> 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delle</w:t>
      </w:r>
      <w:r>
        <w:rPr>
          <w:spacing w:val="8"/>
          <w:sz w:val="24"/>
        </w:rPr>
        <w:t xml:space="preserve"> </w:t>
      </w:r>
      <w:r>
        <w:rPr>
          <w:sz w:val="24"/>
        </w:rPr>
        <w:t>aree</w:t>
      </w:r>
      <w:r>
        <w:rPr>
          <w:spacing w:val="7"/>
          <w:sz w:val="24"/>
        </w:rPr>
        <w:t xml:space="preserve"> </w:t>
      </w:r>
      <w:r>
        <w:rPr>
          <w:sz w:val="24"/>
        </w:rPr>
        <w:t>suscettibili</w:t>
      </w:r>
      <w:r>
        <w:rPr>
          <w:spacing w:val="8"/>
          <w:sz w:val="24"/>
        </w:rPr>
        <w:t xml:space="preserve"> </w:t>
      </w:r>
      <w:r>
        <w:rPr>
          <w:sz w:val="24"/>
        </w:rPr>
        <w:t>di</w:t>
      </w:r>
      <w:r>
        <w:rPr>
          <w:spacing w:val="4"/>
          <w:sz w:val="24"/>
        </w:rPr>
        <w:t xml:space="preserve"> </w:t>
      </w:r>
      <w:r>
        <w:rPr>
          <w:sz w:val="24"/>
        </w:rPr>
        <w:t>produrre</w:t>
      </w:r>
      <w:r>
        <w:rPr>
          <w:spacing w:val="7"/>
          <w:sz w:val="24"/>
        </w:rPr>
        <w:t xml:space="preserve"> </w:t>
      </w:r>
      <w:r>
        <w:rPr>
          <w:sz w:val="24"/>
        </w:rPr>
        <w:t>rifiuti</w:t>
      </w:r>
      <w:r>
        <w:rPr>
          <w:spacing w:val="7"/>
          <w:sz w:val="24"/>
        </w:rPr>
        <w:t xml:space="preserve"> </w:t>
      </w:r>
      <w:r>
        <w:rPr>
          <w:sz w:val="24"/>
        </w:rPr>
        <w:t>urbani.</w:t>
      </w:r>
      <w:r>
        <w:rPr>
          <w:spacing w:val="7"/>
          <w:sz w:val="24"/>
        </w:rPr>
        <w:t xml:space="preserve"> </w:t>
      </w:r>
      <w:r>
        <w:rPr>
          <w:sz w:val="24"/>
        </w:rPr>
        <w:t>Per</w:t>
      </w:r>
      <w:r>
        <w:rPr>
          <w:spacing w:val="7"/>
          <w:sz w:val="24"/>
        </w:rPr>
        <w:t xml:space="preserve"> </w:t>
      </w:r>
      <w:r>
        <w:rPr>
          <w:sz w:val="24"/>
        </w:rPr>
        <w:t>le</w:t>
      </w:r>
      <w:r>
        <w:rPr>
          <w:spacing w:val="5"/>
          <w:sz w:val="24"/>
        </w:rPr>
        <w:t xml:space="preserve"> </w:t>
      </w:r>
      <w:r>
        <w:rPr>
          <w:sz w:val="24"/>
        </w:rPr>
        <w:t>unità</w:t>
      </w:r>
      <w:r>
        <w:rPr>
          <w:spacing w:val="7"/>
          <w:sz w:val="24"/>
        </w:rPr>
        <w:t xml:space="preserve"> </w:t>
      </w:r>
      <w:r>
        <w:rPr>
          <w:sz w:val="24"/>
        </w:rPr>
        <w:t>immobiliari</w:t>
      </w:r>
      <w:r>
        <w:rPr>
          <w:spacing w:val="-58"/>
          <w:sz w:val="24"/>
        </w:rPr>
        <w:t xml:space="preserve"> </w:t>
      </w:r>
      <w:r>
        <w:rPr>
          <w:sz w:val="24"/>
        </w:rPr>
        <w:t>a destinazione speciale, ovvero facenti parte delle categorie catastali D ed E, la superficie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2"/>
          <w:sz w:val="24"/>
        </w:rPr>
        <w:t>s</w:t>
      </w:r>
      <w:r>
        <w:rPr>
          <w:sz w:val="24"/>
        </w:rPr>
        <w:t>sogg</w:t>
      </w:r>
      <w:r>
        <w:rPr>
          <w:spacing w:val="-1"/>
          <w:sz w:val="24"/>
        </w:rPr>
        <w:t>etta</w:t>
      </w:r>
      <w:r>
        <w:rPr>
          <w:sz w:val="24"/>
        </w:rPr>
        <w:t>b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>l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t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bu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qu</w:t>
      </w:r>
      <w:r>
        <w:rPr>
          <w:spacing w:val="-1"/>
          <w:sz w:val="24"/>
        </w:rPr>
        <w:t>ell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cal</w:t>
      </w:r>
      <w:r>
        <w:rPr>
          <w:sz w:val="24"/>
        </w:rPr>
        <w:t>p</w:t>
      </w:r>
      <w:r>
        <w:rPr>
          <w:spacing w:val="-1"/>
          <w:sz w:val="24"/>
        </w:rPr>
        <w:t>e</w:t>
      </w:r>
      <w:r>
        <w:rPr>
          <w:sz w:val="24"/>
        </w:rPr>
        <w:t>s</w:t>
      </w:r>
      <w:r>
        <w:rPr>
          <w:spacing w:val="-1"/>
          <w:sz w:val="24"/>
        </w:rPr>
        <w:t>ta</w:t>
      </w:r>
      <w:r>
        <w:rPr>
          <w:spacing w:val="1"/>
          <w:sz w:val="24"/>
        </w:rPr>
        <w:t>b</w:t>
      </w:r>
      <w:r>
        <w:rPr>
          <w:spacing w:val="-1"/>
          <w:sz w:val="24"/>
        </w:rPr>
        <w:t>ile</w:t>
      </w:r>
      <w:r>
        <w:rPr>
          <w:spacing w:val="4"/>
          <w:sz w:val="24"/>
        </w:rPr>
        <w:t>.</w:t>
      </w:r>
      <w:hyperlink w:anchor="_bookmark11" w:history="1">
        <w:r>
          <w:rPr>
            <w:w w:val="105"/>
            <w:position w:val="8"/>
            <w:sz w:val="11"/>
          </w:rPr>
          <w:t>12</w:t>
        </w:r>
      </w:hyperlink>
    </w:p>
    <w:p w:rsidR="004B3FB4" w:rsidRDefault="00AD2DC2">
      <w:pPr>
        <w:pStyle w:val="Paragrafoelenco"/>
        <w:numPr>
          <w:ilvl w:val="0"/>
          <w:numId w:val="47"/>
        </w:numPr>
        <w:tabs>
          <w:tab w:val="left" w:pos="516"/>
        </w:tabs>
        <w:ind w:left="515" w:right="193"/>
        <w:rPr>
          <w:sz w:val="11"/>
        </w:rPr>
      </w:pPr>
      <w:r>
        <w:rPr>
          <w:sz w:val="24"/>
        </w:rPr>
        <w:t>L’utilizzo delle superfici catastali di cui al comma 2 per il calcolo della TARI decorre dal 1°</w:t>
      </w:r>
      <w:r>
        <w:rPr>
          <w:spacing w:val="1"/>
          <w:sz w:val="24"/>
        </w:rPr>
        <w:t xml:space="preserve"> </w:t>
      </w:r>
      <w:r>
        <w:rPr>
          <w:sz w:val="24"/>
        </w:rPr>
        <w:t>gennaio</w:t>
      </w:r>
      <w:r>
        <w:rPr>
          <w:spacing w:val="1"/>
          <w:sz w:val="24"/>
        </w:rPr>
        <w:t xml:space="preserve"> </w:t>
      </w:r>
      <w:r>
        <w:rPr>
          <w:sz w:val="24"/>
        </w:rPr>
        <w:t>successivo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emanazione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apposito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Direttore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ell</w:t>
      </w:r>
      <w:r>
        <w:rPr>
          <w:sz w:val="24"/>
        </w:rPr>
        <w:t>’Ag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zi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ell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r</w:t>
      </w:r>
      <w:r>
        <w:rPr>
          <w:spacing w:val="-1"/>
          <w:sz w:val="24"/>
        </w:rPr>
        <w:t>ate</w:t>
      </w:r>
      <w:r>
        <w:rPr>
          <w:spacing w:val="3"/>
          <w:sz w:val="24"/>
        </w:rPr>
        <w:t>.</w:t>
      </w:r>
      <w:hyperlink w:anchor="_bookmark12" w:history="1">
        <w:r>
          <w:rPr>
            <w:w w:val="105"/>
            <w:position w:val="8"/>
            <w:sz w:val="11"/>
          </w:rPr>
          <w:t>13</w:t>
        </w:r>
      </w:hyperlink>
    </w:p>
    <w:p w:rsidR="004B3FB4" w:rsidRDefault="00AD2DC2">
      <w:pPr>
        <w:pStyle w:val="Paragrafoelenco"/>
        <w:numPr>
          <w:ilvl w:val="0"/>
          <w:numId w:val="47"/>
        </w:numPr>
        <w:tabs>
          <w:tab w:val="left" w:pos="516"/>
        </w:tabs>
        <w:ind w:left="515" w:right="200"/>
        <w:rPr>
          <w:sz w:val="24"/>
        </w:rPr>
      </w:pPr>
      <w:r>
        <w:rPr>
          <w:sz w:val="24"/>
        </w:rPr>
        <w:t>Fino</w:t>
      </w:r>
      <w:r>
        <w:rPr>
          <w:spacing w:val="1"/>
          <w:sz w:val="24"/>
        </w:rPr>
        <w:t xml:space="preserve"> </w:t>
      </w:r>
      <w:r>
        <w:rPr>
          <w:sz w:val="24"/>
        </w:rPr>
        <w:t>all’attuazione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quanto</w:t>
      </w:r>
      <w:r>
        <w:rPr>
          <w:spacing w:val="1"/>
          <w:sz w:val="24"/>
        </w:rPr>
        <w:t xml:space="preserve"> </w:t>
      </w:r>
      <w:r>
        <w:rPr>
          <w:sz w:val="24"/>
        </w:rPr>
        <w:t>previsto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precedente</w:t>
      </w:r>
      <w:r>
        <w:rPr>
          <w:spacing w:val="1"/>
          <w:sz w:val="24"/>
        </w:rPr>
        <w:t xml:space="preserve"> </w:t>
      </w:r>
      <w:r>
        <w:rPr>
          <w:sz w:val="24"/>
        </w:rPr>
        <w:t>comma</w:t>
      </w:r>
      <w:r>
        <w:rPr>
          <w:spacing w:val="1"/>
          <w:sz w:val="24"/>
        </w:rPr>
        <w:t xml:space="preserve"> </w:t>
      </w:r>
      <w:r>
        <w:rPr>
          <w:sz w:val="24"/>
        </w:rPr>
        <w:t>2),</w:t>
      </w:r>
      <w:r>
        <w:rPr>
          <w:spacing w:val="1"/>
          <w:sz w:val="24"/>
        </w:rPr>
        <w:t xml:space="preserve"> </w:t>
      </w:r>
      <w:r>
        <w:rPr>
          <w:sz w:val="24"/>
        </w:rPr>
        <w:t>relativamente</w:t>
      </w:r>
      <w:r>
        <w:rPr>
          <w:spacing w:val="1"/>
          <w:sz w:val="24"/>
        </w:rPr>
        <w:t xml:space="preserve"> </w:t>
      </w:r>
      <w:r>
        <w:rPr>
          <w:sz w:val="24"/>
        </w:rPr>
        <w:t>ai locali</w:t>
      </w:r>
      <w:r>
        <w:rPr>
          <w:spacing w:val="60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precisa che:</w:t>
      </w:r>
    </w:p>
    <w:p w:rsidR="004B3FB4" w:rsidRDefault="00AD2DC2">
      <w:pPr>
        <w:pStyle w:val="Paragrafoelenco"/>
        <w:numPr>
          <w:ilvl w:val="0"/>
          <w:numId w:val="45"/>
        </w:numPr>
        <w:tabs>
          <w:tab w:val="left" w:pos="876"/>
        </w:tabs>
        <w:ind w:right="192"/>
        <w:rPr>
          <w:sz w:val="24"/>
        </w:rPr>
      </w:pPr>
      <w:r>
        <w:rPr>
          <w:sz w:val="24"/>
        </w:rPr>
        <w:t>per le utenze domestiche, in aggiunta alla superficie dei vani principali, sono computate le</w:t>
      </w:r>
      <w:r>
        <w:rPr>
          <w:spacing w:val="1"/>
          <w:sz w:val="24"/>
        </w:rPr>
        <w:t xml:space="preserve"> </w:t>
      </w:r>
      <w:r>
        <w:rPr>
          <w:sz w:val="24"/>
        </w:rPr>
        <w:t>superfici degli accessori (esempio: corridoi, ingressi interni, anticamere, ripostigli, soffitte,</w:t>
      </w:r>
      <w:r>
        <w:rPr>
          <w:spacing w:val="1"/>
          <w:sz w:val="24"/>
        </w:rPr>
        <w:t xml:space="preserve"> </w:t>
      </w:r>
      <w:r>
        <w:rPr>
          <w:sz w:val="24"/>
        </w:rPr>
        <w:t>bagni, scale, ecc.) così come le superfici dei locali di servizio, anche se interrati e/o separati</w:t>
      </w:r>
      <w:r>
        <w:rPr>
          <w:spacing w:val="1"/>
          <w:sz w:val="24"/>
        </w:rPr>
        <w:t xml:space="preserve"> </w:t>
      </w:r>
      <w:r>
        <w:rPr>
          <w:sz w:val="24"/>
        </w:rPr>
        <w:t>dal corpo principale del fabbricato (quali ad es. cantine, autorimesse, lavanderie, disimpegni,</w:t>
      </w:r>
      <w:r>
        <w:rPr>
          <w:spacing w:val="-57"/>
          <w:sz w:val="24"/>
        </w:rPr>
        <w:t xml:space="preserve"> </w:t>
      </w:r>
      <w:r>
        <w:rPr>
          <w:sz w:val="24"/>
        </w:rPr>
        <w:t>ecc.);</w:t>
      </w:r>
    </w:p>
    <w:p w:rsidR="004B3FB4" w:rsidRDefault="00AD2DC2">
      <w:pPr>
        <w:pStyle w:val="Paragrafoelenco"/>
        <w:numPr>
          <w:ilvl w:val="0"/>
          <w:numId w:val="45"/>
        </w:numPr>
        <w:tabs>
          <w:tab w:val="left" w:pos="876"/>
        </w:tabs>
        <w:ind w:right="200"/>
        <w:rPr>
          <w:sz w:val="11"/>
        </w:rPr>
      </w:pPr>
      <w:r>
        <w:rPr>
          <w:sz w:val="24"/>
        </w:rPr>
        <w:t>per le utenze non domestiche sono soggette a tariffa le superfici di tutti i locali, principali, di</w:t>
      </w:r>
      <w:r>
        <w:rPr>
          <w:spacing w:val="-57"/>
          <w:sz w:val="24"/>
        </w:rPr>
        <w:t xml:space="preserve"> </w:t>
      </w:r>
      <w:r>
        <w:rPr>
          <w:sz w:val="24"/>
        </w:rPr>
        <w:t>servizio e accessori suscettibili di produrre rifiuti urbani, di cui all’art. 183, comma 1, lettera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b- </w:t>
      </w:r>
      <w:proofErr w:type="spellStart"/>
      <w:r>
        <w:rPr>
          <w:spacing w:val="-1"/>
          <w:sz w:val="24"/>
        </w:rPr>
        <w:t>te</w:t>
      </w:r>
      <w:r>
        <w:rPr>
          <w:sz w:val="24"/>
        </w:rPr>
        <w:t>r</w:t>
      </w:r>
      <w:proofErr w:type="spellEnd"/>
      <w:r>
        <w:rPr>
          <w:sz w:val="24"/>
        </w:rPr>
        <w:t>) d</w:t>
      </w:r>
      <w:r>
        <w:rPr>
          <w:spacing w:val="-1"/>
          <w:sz w:val="24"/>
        </w:rPr>
        <w:t>e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z w:val="24"/>
        </w:rPr>
        <w:t>D.</w:t>
      </w:r>
      <w:r>
        <w:rPr>
          <w:spacing w:val="-1"/>
          <w:sz w:val="24"/>
        </w:rPr>
        <w:t>l</w:t>
      </w:r>
      <w:r>
        <w:rPr>
          <w:sz w:val="24"/>
        </w:rPr>
        <w:t>gs. 152</w:t>
      </w:r>
      <w:r>
        <w:rPr>
          <w:spacing w:val="-1"/>
          <w:sz w:val="24"/>
        </w:rPr>
        <w:t>/</w:t>
      </w:r>
      <w:r>
        <w:rPr>
          <w:sz w:val="24"/>
        </w:rPr>
        <w:t>2006 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</w:t>
      </w:r>
      <w:r>
        <w:rPr>
          <w:spacing w:val="-2"/>
          <w:sz w:val="24"/>
        </w:rPr>
        <w:t>s</w:t>
      </w:r>
      <w:r>
        <w:rPr>
          <w:sz w:val="24"/>
        </w:rPr>
        <w:t>.</w:t>
      </w:r>
      <w:r>
        <w:rPr>
          <w:spacing w:val="-1"/>
          <w:sz w:val="24"/>
        </w:rPr>
        <w:t>mm</w:t>
      </w:r>
      <w:r>
        <w:rPr>
          <w:sz w:val="24"/>
        </w:rPr>
        <w:t>.</w:t>
      </w:r>
      <w:r>
        <w:rPr>
          <w:spacing w:val="-1"/>
          <w:sz w:val="24"/>
        </w:rPr>
        <w:t>ii</w:t>
      </w:r>
      <w:proofErr w:type="spellEnd"/>
      <w:r>
        <w:rPr>
          <w:spacing w:val="3"/>
          <w:sz w:val="24"/>
        </w:rPr>
        <w:t>.</w:t>
      </w:r>
      <w:r>
        <w:rPr>
          <w:sz w:val="24"/>
        </w:rPr>
        <w:t>.</w:t>
      </w:r>
      <w:hyperlink w:anchor="_bookmark13" w:history="1">
        <w:r>
          <w:rPr>
            <w:w w:val="105"/>
            <w:position w:val="8"/>
            <w:sz w:val="11"/>
          </w:rPr>
          <w:t>14</w:t>
        </w:r>
      </w:hyperlink>
    </w:p>
    <w:p w:rsidR="004B3FB4" w:rsidRDefault="00AD2DC2">
      <w:pPr>
        <w:pStyle w:val="Paragrafoelenco"/>
        <w:numPr>
          <w:ilvl w:val="0"/>
          <w:numId w:val="47"/>
        </w:numPr>
        <w:tabs>
          <w:tab w:val="left" w:pos="516"/>
        </w:tabs>
        <w:ind w:left="515" w:right="210"/>
        <w:rPr>
          <w:sz w:val="24"/>
        </w:rPr>
      </w:pPr>
      <w:r>
        <w:rPr>
          <w:sz w:val="24"/>
        </w:rPr>
        <w:t>La superficie, per i fabbricati, viene misurata sul filo interno dei muri perimetrali e, per le aree</w:t>
      </w:r>
      <w:r>
        <w:rPr>
          <w:spacing w:val="1"/>
          <w:sz w:val="24"/>
        </w:rPr>
        <w:t xml:space="preserve"> </w:t>
      </w:r>
      <w:r>
        <w:rPr>
          <w:sz w:val="24"/>
        </w:rPr>
        <w:t>scoperte,</w:t>
      </w:r>
      <w:r>
        <w:rPr>
          <w:spacing w:val="-2"/>
          <w:sz w:val="24"/>
        </w:rPr>
        <w:t xml:space="preserve"> </w:t>
      </w:r>
      <w:r>
        <w:rPr>
          <w:sz w:val="24"/>
        </w:rPr>
        <w:t>sul</w:t>
      </w:r>
      <w:r>
        <w:rPr>
          <w:spacing w:val="-2"/>
          <w:sz w:val="24"/>
        </w:rPr>
        <w:t xml:space="preserve"> </w:t>
      </w:r>
      <w:r>
        <w:rPr>
          <w:sz w:val="24"/>
        </w:rPr>
        <w:t>perimetro</w:t>
      </w:r>
      <w:r>
        <w:rPr>
          <w:spacing w:val="-1"/>
          <w:sz w:val="24"/>
        </w:rPr>
        <w:t xml:space="preserve"> </w:t>
      </w:r>
      <w:r>
        <w:rPr>
          <w:sz w:val="24"/>
        </w:rPr>
        <w:t>interno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medesime, al</w:t>
      </w:r>
      <w:r>
        <w:rPr>
          <w:spacing w:val="-4"/>
          <w:sz w:val="24"/>
        </w:rPr>
        <w:t xml:space="preserve"> </w:t>
      </w:r>
      <w:r>
        <w:rPr>
          <w:sz w:val="24"/>
        </w:rPr>
        <w:t>netto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eventuali</w:t>
      </w:r>
      <w:r>
        <w:rPr>
          <w:spacing w:val="1"/>
          <w:sz w:val="24"/>
        </w:rPr>
        <w:t xml:space="preserve"> </w:t>
      </w:r>
      <w:r>
        <w:rPr>
          <w:sz w:val="24"/>
        </w:rPr>
        <w:t>costruzioni</w:t>
      </w:r>
      <w:r>
        <w:rPr>
          <w:spacing w:val="-2"/>
          <w:sz w:val="24"/>
        </w:rPr>
        <w:t xml:space="preserve"> </w:t>
      </w:r>
      <w:r>
        <w:rPr>
          <w:sz w:val="24"/>
        </w:rPr>
        <w:t>insistenti.</w:t>
      </w:r>
    </w:p>
    <w:p w:rsidR="004B3FB4" w:rsidRDefault="00AD2DC2">
      <w:pPr>
        <w:pStyle w:val="Paragrafoelenco"/>
        <w:numPr>
          <w:ilvl w:val="0"/>
          <w:numId w:val="47"/>
        </w:numPr>
        <w:tabs>
          <w:tab w:val="left" w:pos="516"/>
        </w:tabs>
        <w:ind w:left="515" w:right="201"/>
        <w:rPr>
          <w:sz w:val="24"/>
        </w:rPr>
      </w:pPr>
      <w:r>
        <w:rPr>
          <w:sz w:val="24"/>
        </w:rPr>
        <w:t>La superficie complessiva è arrotondata per eccesso se la frazione è superiore o uguale al mezzo</w:t>
      </w:r>
      <w:r>
        <w:rPr>
          <w:spacing w:val="-57"/>
          <w:sz w:val="24"/>
        </w:rPr>
        <w:t xml:space="preserve"> </w:t>
      </w:r>
      <w:r>
        <w:rPr>
          <w:sz w:val="24"/>
        </w:rPr>
        <w:t>metro quadrato, 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difetto, se</w:t>
      </w:r>
      <w:r>
        <w:rPr>
          <w:spacing w:val="-1"/>
          <w:sz w:val="24"/>
        </w:rPr>
        <w:t xml:space="preserve"> </w:t>
      </w:r>
      <w:r>
        <w:rPr>
          <w:sz w:val="24"/>
        </w:rPr>
        <w:t>frazione è inferiore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mezzo metro</w:t>
      </w:r>
      <w:r>
        <w:rPr>
          <w:spacing w:val="1"/>
          <w:sz w:val="24"/>
        </w:rPr>
        <w:t xml:space="preserve"> </w:t>
      </w:r>
      <w:r>
        <w:rPr>
          <w:sz w:val="24"/>
        </w:rPr>
        <w:t>quadrato;</w:t>
      </w:r>
    </w:p>
    <w:p w:rsidR="004B3FB4" w:rsidRDefault="00AD2DC2">
      <w:pPr>
        <w:pStyle w:val="Paragrafoelenco"/>
        <w:numPr>
          <w:ilvl w:val="0"/>
          <w:numId w:val="47"/>
        </w:numPr>
        <w:tabs>
          <w:tab w:val="left" w:pos="646"/>
        </w:tabs>
        <w:ind w:left="515" w:right="200"/>
        <w:rPr>
          <w:sz w:val="24"/>
        </w:rPr>
      </w:pPr>
      <w:r>
        <w:tab/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unità</w:t>
      </w:r>
      <w:r>
        <w:rPr>
          <w:spacing w:val="1"/>
          <w:sz w:val="24"/>
        </w:rPr>
        <w:t xml:space="preserve"> </w:t>
      </w:r>
      <w:r>
        <w:rPr>
          <w:sz w:val="24"/>
        </w:rPr>
        <w:t>immobiliari</w:t>
      </w:r>
      <w:r>
        <w:rPr>
          <w:spacing w:val="1"/>
          <w:sz w:val="24"/>
        </w:rPr>
        <w:t xml:space="preserve"> </w:t>
      </w:r>
      <w:r>
        <w:rPr>
          <w:sz w:val="24"/>
        </w:rPr>
        <w:t>adibite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utenza</w:t>
      </w:r>
      <w:r>
        <w:rPr>
          <w:spacing w:val="1"/>
          <w:sz w:val="24"/>
        </w:rPr>
        <w:t xml:space="preserve"> </w:t>
      </w:r>
      <w:r>
        <w:rPr>
          <w:sz w:val="24"/>
        </w:rPr>
        <w:t>domestica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sia</w:t>
      </w:r>
      <w:r>
        <w:rPr>
          <w:spacing w:val="1"/>
          <w:sz w:val="24"/>
        </w:rPr>
        <w:t xml:space="preserve"> </w:t>
      </w:r>
      <w:r>
        <w:rPr>
          <w:sz w:val="24"/>
        </w:rPr>
        <w:t>esercitata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un’attività</w:t>
      </w:r>
      <w:r>
        <w:rPr>
          <w:spacing w:val="1"/>
          <w:sz w:val="24"/>
        </w:rPr>
        <w:t xml:space="preserve"> </w:t>
      </w:r>
      <w:r>
        <w:rPr>
          <w:sz w:val="24"/>
        </w:rPr>
        <w:t>economica o professionale, qualora non sia distinguibile la superficie destinata all'attività da</w:t>
      </w:r>
      <w:r>
        <w:rPr>
          <w:spacing w:val="1"/>
          <w:sz w:val="24"/>
        </w:rPr>
        <w:t xml:space="preserve"> </w:t>
      </w:r>
      <w:r>
        <w:rPr>
          <w:sz w:val="24"/>
        </w:rPr>
        <w:t>quella dedicata</w:t>
      </w:r>
      <w:r>
        <w:rPr>
          <w:spacing w:val="2"/>
          <w:sz w:val="24"/>
        </w:rPr>
        <w:t xml:space="preserve"> </w:t>
      </w:r>
      <w:r>
        <w:rPr>
          <w:sz w:val="24"/>
        </w:rPr>
        <w:t>all'uso</w:t>
      </w:r>
      <w:r>
        <w:rPr>
          <w:spacing w:val="-1"/>
          <w:sz w:val="24"/>
        </w:rPr>
        <w:t xml:space="preserve"> </w:t>
      </w:r>
      <w:r>
        <w:rPr>
          <w:sz w:val="24"/>
        </w:rPr>
        <w:t>domestico, è</w:t>
      </w:r>
      <w:r>
        <w:rPr>
          <w:spacing w:val="-2"/>
          <w:sz w:val="24"/>
        </w:rPr>
        <w:t xml:space="preserve"> </w:t>
      </w:r>
      <w:r>
        <w:rPr>
          <w:sz w:val="24"/>
        </w:rPr>
        <w:t>applicata la tariffa delle utenze domestiche.</w:t>
      </w:r>
    </w:p>
    <w:p w:rsidR="004B3FB4" w:rsidRDefault="00AD2DC2">
      <w:pPr>
        <w:pStyle w:val="Paragrafoelenco"/>
        <w:numPr>
          <w:ilvl w:val="0"/>
          <w:numId w:val="47"/>
        </w:numPr>
        <w:tabs>
          <w:tab w:val="left" w:pos="516"/>
        </w:tabs>
        <w:ind w:left="515" w:right="198"/>
        <w:rPr>
          <w:sz w:val="24"/>
        </w:rPr>
      </w:pP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distributori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carburante</w:t>
      </w:r>
      <w:r>
        <w:rPr>
          <w:spacing w:val="1"/>
          <w:sz w:val="24"/>
        </w:rPr>
        <w:t xml:space="preserve"> </w:t>
      </w:r>
      <w:r>
        <w:rPr>
          <w:sz w:val="24"/>
        </w:rPr>
        <w:t>viene</w:t>
      </w:r>
      <w:r>
        <w:rPr>
          <w:spacing w:val="1"/>
          <w:sz w:val="24"/>
        </w:rPr>
        <w:t xml:space="preserve"> </w:t>
      </w:r>
      <w:r>
        <w:rPr>
          <w:sz w:val="24"/>
        </w:rPr>
        <w:t>considerata</w:t>
      </w:r>
      <w:r>
        <w:rPr>
          <w:spacing w:val="1"/>
          <w:sz w:val="24"/>
        </w:rPr>
        <w:t xml:space="preserve"> </w:t>
      </w:r>
      <w:r>
        <w:rPr>
          <w:sz w:val="24"/>
        </w:rPr>
        <w:t>soggetta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tariffa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superficie</w:t>
      </w:r>
      <w:r>
        <w:rPr>
          <w:spacing w:val="1"/>
          <w:sz w:val="24"/>
        </w:rPr>
        <w:t xml:space="preserve"> </w:t>
      </w:r>
      <w:r>
        <w:rPr>
          <w:sz w:val="24"/>
        </w:rPr>
        <w:t>ottenuta</w:t>
      </w:r>
      <w:r>
        <w:rPr>
          <w:spacing w:val="-57"/>
          <w:sz w:val="24"/>
        </w:rPr>
        <w:t xml:space="preserve"> </w:t>
      </w:r>
      <w:r>
        <w:rPr>
          <w:sz w:val="24"/>
        </w:rPr>
        <w:t>applicando i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1"/>
          <w:sz w:val="24"/>
        </w:rPr>
        <w:t xml:space="preserve"> </w:t>
      </w:r>
      <w:r>
        <w:rPr>
          <w:sz w:val="24"/>
        </w:rPr>
        <w:t>parametri:</w:t>
      </w:r>
    </w:p>
    <w:p w:rsidR="004B3FB4" w:rsidRDefault="00AD2DC2">
      <w:pPr>
        <w:pStyle w:val="Paragrafoelenco"/>
        <w:numPr>
          <w:ilvl w:val="0"/>
          <w:numId w:val="44"/>
        </w:numPr>
        <w:tabs>
          <w:tab w:val="left" w:pos="716"/>
        </w:tabs>
        <w:ind w:hanging="201"/>
        <w:rPr>
          <w:sz w:val="24"/>
        </w:rPr>
      </w:pP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colonnina</w:t>
      </w:r>
      <w:r>
        <w:rPr>
          <w:spacing w:val="-1"/>
          <w:sz w:val="24"/>
        </w:rPr>
        <w:t xml:space="preserve"> </w:t>
      </w:r>
      <w:r>
        <w:rPr>
          <w:sz w:val="24"/>
        </w:rPr>
        <w:t>18</w:t>
      </w:r>
      <w:r>
        <w:rPr>
          <w:spacing w:val="-2"/>
          <w:sz w:val="24"/>
        </w:rPr>
        <w:t xml:space="preserve"> </w:t>
      </w:r>
      <w:r>
        <w:rPr>
          <w:sz w:val="24"/>
        </w:rPr>
        <w:t>mq.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ciascun</w:t>
      </w:r>
      <w:r>
        <w:rPr>
          <w:spacing w:val="-1"/>
          <w:sz w:val="24"/>
        </w:rPr>
        <w:t xml:space="preserve"> </w:t>
      </w:r>
      <w:r>
        <w:rPr>
          <w:sz w:val="24"/>
        </w:rPr>
        <w:t>lato</w:t>
      </w:r>
      <w:r>
        <w:rPr>
          <w:spacing w:val="-2"/>
          <w:sz w:val="24"/>
        </w:rPr>
        <w:t xml:space="preserve"> </w:t>
      </w:r>
      <w:r>
        <w:rPr>
          <w:sz w:val="24"/>
        </w:rPr>
        <w:t>servito</w:t>
      </w:r>
    </w:p>
    <w:p w:rsidR="004B3FB4" w:rsidRDefault="00AD2DC2">
      <w:pPr>
        <w:pStyle w:val="Paragrafoelenco"/>
        <w:numPr>
          <w:ilvl w:val="0"/>
          <w:numId w:val="44"/>
        </w:numPr>
        <w:tabs>
          <w:tab w:val="left" w:pos="656"/>
        </w:tabs>
        <w:ind w:left="655" w:hanging="141"/>
        <w:rPr>
          <w:sz w:val="24"/>
        </w:rPr>
      </w:pP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z w:val="24"/>
        </w:rPr>
        <w:t>mq.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ogni autolavaggio</w:t>
      </w:r>
    </w:p>
    <w:p w:rsidR="004B3FB4" w:rsidRDefault="004B3FB4">
      <w:pPr>
        <w:pStyle w:val="Paragrafoelenco"/>
        <w:numPr>
          <w:ilvl w:val="0"/>
          <w:numId w:val="47"/>
        </w:numPr>
        <w:tabs>
          <w:tab w:val="left" w:pos="516"/>
        </w:tabs>
        <w:ind w:left="515" w:right="197"/>
        <w:rPr>
          <w:sz w:val="24"/>
        </w:rPr>
      </w:pPr>
      <w:r w:rsidRPr="004B3FB4">
        <w:pict>
          <v:rect id="_x0000_s1042" style="position:absolute;left:0;text-align:left;margin-left:56.7pt;margin-top:87.05pt;width:120.45pt;height:.5pt;z-index:-15725568;mso-wrap-distance-left:0;mso-wrap-distance-right:0;mso-position-horizontal-relative:page" fillcolor="black" stroked="f">
            <w10:wrap type="topAndBottom" anchorx="page"/>
          </v:rect>
        </w:pict>
      </w:r>
      <w:r w:rsidR="00AD2DC2">
        <w:rPr>
          <w:sz w:val="24"/>
        </w:rPr>
        <w:t>Ai fini dell’applicazione del tributo si considerano le superfici già dichiarate o accertate ai fini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della Tariffa di igiene ambientale e/o Tassa smaltimento rifiuti urbani e servizi indivisibili (TIA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e TARES). In ogni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caso il soggetto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passivo o il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responsabile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dell’obbligazione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tributaria</w:t>
      </w:r>
      <w:r w:rsidR="00AD2DC2">
        <w:rPr>
          <w:spacing w:val="60"/>
          <w:sz w:val="24"/>
        </w:rPr>
        <w:t xml:space="preserve"> </w:t>
      </w:r>
      <w:r w:rsidR="00AD2DC2">
        <w:rPr>
          <w:sz w:val="24"/>
        </w:rPr>
        <w:t>è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tenuto a presentare la dichiarazione di cui al successivo art. 17 se le superfici già dichiarate o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accertate ai fini del soppresso prelievo abbiano subito variazioni da cui consegue un diverso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ammontare</w:t>
      </w:r>
      <w:r w:rsidR="00AD2DC2">
        <w:rPr>
          <w:spacing w:val="2"/>
          <w:sz w:val="24"/>
        </w:rPr>
        <w:t xml:space="preserve"> </w:t>
      </w:r>
      <w:r w:rsidR="00AD2DC2">
        <w:rPr>
          <w:sz w:val="24"/>
        </w:rPr>
        <w:t>del</w:t>
      </w:r>
      <w:r w:rsidR="00AD2DC2">
        <w:rPr>
          <w:spacing w:val="-1"/>
          <w:sz w:val="24"/>
        </w:rPr>
        <w:t xml:space="preserve"> </w:t>
      </w:r>
      <w:r w:rsidR="00AD2DC2">
        <w:rPr>
          <w:sz w:val="24"/>
        </w:rPr>
        <w:t>tributo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stesso.</w:t>
      </w:r>
    </w:p>
    <w:p w:rsidR="004B3FB4" w:rsidRDefault="00AD2DC2">
      <w:pPr>
        <w:pStyle w:val="Paragrafoelenco"/>
        <w:numPr>
          <w:ilvl w:val="0"/>
          <w:numId w:val="46"/>
        </w:numPr>
        <w:tabs>
          <w:tab w:val="left" w:pos="406"/>
        </w:tabs>
        <w:spacing w:before="6" w:line="192" w:lineRule="auto"/>
        <w:ind w:left="155" w:right="5735" w:firstLine="0"/>
        <w:rPr>
          <w:sz w:val="20"/>
        </w:rPr>
      </w:pPr>
      <w:bookmarkStart w:id="20" w:name="_bookmark10"/>
      <w:bookmarkStart w:id="21" w:name="_bookmark11"/>
      <w:bookmarkEnd w:id="20"/>
      <w:bookmarkEnd w:id="21"/>
      <w:r>
        <w:rPr>
          <w:sz w:val="20"/>
        </w:rPr>
        <w:t>Modificato con delibera C.C. 23 del 29/06/2021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 xml:space="preserve">12 </w:t>
      </w:r>
      <w:r>
        <w:rPr>
          <w:sz w:val="20"/>
        </w:rPr>
        <w:t>Modificato con delibera C.C. 23 del 29/06/2021</w:t>
      </w:r>
      <w:r>
        <w:rPr>
          <w:spacing w:val="-47"/>
          <w:sz w:val="20"/>
        </w:rPr>
        <w:t xml:space="preserve"> </w:t>
      </w:r>
      <w:bookmarkStart w:id="22" w:name="_bookmark12"/>
      <w:bookmarkEnd w:id="22"/>
      <w:r>
        <w:rPr>
          <w:position w:val="6"/>
          <w:sz w:val="20"/>
        </w:rPr>
        <w:t xml:space="preserve">13 </w:t>
      </w:r>
      <w:bookmarkStart w:id="23" w:name="_bookmark13"/>
      <w:bookmarkEnd w:id="23"/>
      <w:r>
        <w:rPr>
          <w:sz w:val="20"/>
        </w:rPr>
        <w:t>Modificato con delibera C.C. 21 del 27/03/2018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>14</w:t>
      </w:r>
      <w:r>
        <w:rPr>
          <w:spacing w:val="-3"/>
          <w:position w:val="6"/>
          <w:sz w:val="20"/>
        </w:rPr>
        <w:t xml:space="preserve"> </w:t>
      </w:r>
      <w:r>
        <w:rPr>
          <w:sz w:val="20"/>
        </w:rPr>
        <w:t>Modificato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29/06/2021</w:t>
      </w:r>
    </w:p>
    <w:p w:rsidR="004B3FB4" w:rsidRDefault="004B3FB4">
      <w:pPr>
        <w:spacing w:line="192" w:lineRule="auto"/>
        <w:jc w:val="both"/>
        <w:rPr>
          <w:sz w:val="20"/>
        </w:rPr>
        <w:sectPr w:rsidR="004B3FB4">
          <w:footerReference w:type="default" r:id="rId10"/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Heading1"/>
        <w:spacing w:before="66"/>
      </w:pPr>
      <w:bookmarkStart w:id="24" w:name="ARTICOLO_6"/>
      <w:bookmarkStart w:id="25" w:name="LOCALI_ED_AREE_SCOPERTE_ESCLUSE_DAL_TRIB"/>
      <w:bookmarkEnd w:id="24"/>
      <w:bookmarkEnd w:id="25"/>
      <w:r>
        <w:lastRenderedPageBreak/>
        <w:t>ARTICOLO</w:t>
      </w:r>
      <w:r>
        <w:rPr>
          <w:spacing w:val="-7"/>
        </w:rPr>
        <w:t xml:space="preserve"> </w:t>
      </w:r>
      <w:r>
        <w:t>6</w:t>
      </w:r>
    </w:p>
    <w:p w:rsidR="004B3FB4" w:rsidRDefault="00AD2DC2">
      <w:pPr>
        <w:ind w:left="949" w:right="990"/>
        <w:jc w:val="center"/>
        <w:rPr>
          <w:b/>
          <w:sz w:val="24"/>
        </w:rPr>
      </w:pPr>
      <w:r>
        <w:rPr>
          <w:b/>
          <w:sz w:val="24"/>
        </w:rPr>
        <w:t>LOCALI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AREE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SCOPERTE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ESCLUSE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TRIBUTO</w:t>
      </w:r>
    </w:p>
    <w:p w:rsidR="004B3FB4" w:rsidRDefault="00AD2DC2">
      <w:pPr>
        <w:pStyle w:val="Paragrafoelenco"/>
        <w:numPr>
          <w:ilvl w:val="0"/>
          <w:numId w:val="43"/>
        </w:numPr>
        <w:tabs>
          <w:tab w:val="left" w:pos="516"/>
        </w:tabs>
        <w:spacing w:before="230"/>
        <w:ind w:left="515" w:right="201"/>
        <w:rPr>
          <w:sz w:val="24"/>
        </w:rPr>
      </w:pPr>
      <w:r>
        <w:rPr>
          <w:sz w:val="24"/>
        </w:rPr>
        <w:t>Non sono soggetti al tributo i locali e le aree che non possono produrre rifiuti urbani (come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definiti dall’art. 183, comma 1, lettera </w:t>
      </w:r>
      <w:proofErr w:type="spellStart"/>
      <w:r>
        <w:rPr>
          <w:sz w:val="24"/>
        </w:rPr>
        <w:t>b-ter</w:t>
      </w:r>
      <w:proofErr w:type="spellEnd"/>
      <w:r>
        <w:rPr>
          <w:sz w:val="24"/>
        </w:rPr>
        <w:t xml:space="preserve">)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152/2006 e </w:t>
      </w:r>
      <w:proofErr w:type="spellStart"/>
      <w:r>
        <w:rPr>
          <w:sz w:val="24"/>
        </w:rPr>
        <w:t>ss.mm.ii.</w:t>
      </w:r>
      <w:proofErr w:type="spellEnd"/>
      <w:r>
        <w:rPr>
          <w:sz w:val="24"/>
        </w:rPr>
        <w:t>), per la loro</w:t>
      </w:r>
      <w:r>
        <w:rPr>
          <w:spacing w:val="1"/>
          <w:sz w:val="24"/>
        </w:rPr>
        <w:t xml:space="preserve"> </w:t>
      </w:r>
      <w:r>
        <w:rPr>
          <w:sz w:val="24"/>
        </w:rPr>
        <w:t>natura o per il particolare uso cui sono stabilmente destinati, o perché risultino in obiettive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utilizzabilità.</w:t>
      </w:r>
      <w:r>
        <w:rPr>
          <w:spacing w:val="-1"/>
          <w:sz w:val="24"/>
        </w:rPr>
        <w:t xml:space="preserve"> </w:t>
      </w:r>
      <w:r>
        <w:rPr>
          <w:sz w:val="24"/>
        </w:rPr>
        <w:t>Presentano tali</w:t>
      </w:r>
      <w:r>
        <w:rPr>
          <w:spacing w:val="-1"/>
          <w:sz w:val="24"/>
        </w:rPr>
        <w:t xml:space="preserve"> </w:t>
      </w:r>
      <w:r>
        <w:rPr>
          <w:sz w:val="24"/>
        </w:rPr>
        <w:t>caratteristiche,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titolo esemplificativo: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193"/>
        <w:rPr>
          <w:sz w:val="24"/>
        </w:rPr>
      </w:pPr>
      <w:r>
        <w:rPr>
          <w:sz w:val="24"/>
        </w:rPr>
        <w:t>centrali</w:t>
      </w:r>
      <w:r>
        <w:rPr>
          <w:spacing w:val="1"/>
          <w:sz w:val="24"/>
        </w:rPr>
        <w:t xml:space="preserve"> </w:t>
      </w:r>
      <w:r>
        <w:rPr>
          <w:sz w:val="24"/>
        </w:rPr>
        <w:t>termiche</w:t>
      </w:r>
      <w:r>
        <w:rPr>
          <w:spacing w:val="1"/>
          <w:sz w:val="24"/>
        </w:rPr>
        <w:t xml:space="preserve"> </w:t>
      </w:r>
      <w:r>
        <w:rPr>
          <w:sz w:val="24"/>
        </w:rPr>
        <w:t>e locali</w:t>
      </w:r>
      <w:r>
        <w:rPr>
          <w:spacing w:val="1"/>
          <w:sz w:val="24"/>
        </w:rPr>
        <w:t xml:space="preserve"> </w:t>
      </w:r>
      <w:r>
        <w:rPr>
          <w:sz w:val="24"/>
        </w:rPr>
        <w:t>riservati</w:t>
      </w:r>
      <w:r>
        <w:rPr>
          <w:spacing w:val="1"/>
          <w:sz w:val="24"/>
        </w:rPr>
        <w:t xml:space="preserve"> </w:t>
      </w:r>
      <w:r>
        <w:rPr>
          <w:sz w:val="24"/>
        </w:rPr>
        <w:t>ad impianti</w:t>
      </w:r>
      <w:r>
        <w:rPr>
          <w:spacing w:val="1"/>
          <w:sz w:val="24"/>
        </w:rPr>
        <w:t xml:space="preserve"> </w:t>
      </w:r>
      <w:r>
        <w:rPr>
          <w:sz w:val="24"/>
        </w:rPr>
        <w:t>tecnologici,</w:t>
      </w:r>
      <w:r>
        <w:rPr>
          <w:spacing w:val="1"/>
          <w:sz w:val="24"/>
        </w:rPr>
        <w:t xml:space="preserve"> </w:t>
      </w:r>
      <w:r>
        <w:rPr>
          <w:sz w:val="24"/>
        </w:rPr>
        <w:t>quali</w:t>
      </w:r>
      <w:r>
        <w:rPr>
          <w:spacing w:val="1"/>
          <w:sz w:val="24"/>
        </w:rPr>
        <w:t xml:space="preserve"> </w:t>
      </w:r>
      <w:r>
        <w:rPr>
          <w:sz w:val="24"/>
        </w:rPr>
        <w:t>cabine elettriche,</w:t>
      </w:r>
      <w:r>
        <w:rPr>
          <w:spacing w:val="1"/>
          <w:sz w:val="24"/>
        </w:rPr>
        <w:t xml:space="preserve"> </w:t>
      </w:r>
      <w:r>
        <w:rPr>
          <w:sz w:val="24"/>
        </w:rPr>
        <w:t>vani</w:t>
      </w:r>
      <w:r>
        <w:rPr>
          <w:spacing w:val="1"/>
          <w:sz w:val="24"/>
        </w:rPr>
        <w:t xml:space="preserve"> </w:t>
      </w:r>
      <w:r>
        <w:rPr>
          <w:sz w:val="24"/>
        </w:rPr>
        <w:t>ascensori, celle frigorifere, locali di essicazione e stagionatura senza lavorazione, silos e</w:t>
      </w:r>
      <w:r>
        <w:rPr>
          <w:spacing w:val="1"/>
          <w:sz w:val="24"/>
        </w:rPr>
        <w:t xml:space="preserve"> </w:t>
      </w:r>
      <w:r>
        <w:rPr>
          <w:sz w:val="24"/>
        </w:rPr>
        <w:t>simili, ove</w:t>
      </w:r>
      <w:r>
        <w:rPr>
          <w:spacing w:val="-1"/>
          <w:sz w:val="24"/>
        </w:rPr>
        <w:t xml:space="preserve"> </w:t>
      </w:r>
      <w:r>
        <w:rPr>
          <w:sz w:val="24"/>
        </w:rPr>
        <w:t>non si</w:t>
      </w:r>
      <w:r>
        <w:rPr>
          <w:spacing w:val="-1"/>
          <w:sz w:val="24"/>
        </w:rPr>
        <w:t xml:space="preserve"> </w:t>
      </w:r>
      <w:r>
        <w:rPr>
          <w:sz w:val="24"/>
        </w:rPr>
        <w:t>abbia, di</w:t>
      </w:r>
      <w:r>
        <w:rPr>
          <w:spacing w:val="1"/>
          <w:sz w:val="24"/>
        </w:rPr>
        <w:t xml:space="preserve"> </w:t>
      </w:r>
      <w:r>
        <w:rPr>
          <w:sz w:val="24"/>
        </w:rPr>
        <w:t>regola, presenza</w:t>
      </w:r>
      <w:r>
        <w:rPr>
          <w:spacing w:val="1"/>
          <w:sz w:val="24"/>
        </w:rPr>
        <w:t xml:space="preserve"> </w:t>
      </w:r>
      <w:r>
        <w:rPr>
          <w:sz w:val="24"/>
        </w:rPr>
        <w:t>umana;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hanging="361"/>
        <w:rPr>
          <w:sz w:val="24"/>
        </w:rPr>
      </w:pP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aree</w:t>
      </w:r>
      <w:r>
        <w:rPr>
          <w:spacing w:val="-2"/>
          <w:sz w:val="24"/>
        </w:rPr>
        <w:t xml:space="preserve"> </w:t>
      </w:r>
      <w:r>
        <w:rPr>
          <w:sz w:val="24"/>
        </w:rPr>
        <w:t>scoperte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pertinenziali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ed</w:t>
      </w:r>
      <w:r>
        <w:rPr>
          <w:spacing w:val="-3"/>
          <w:sz w:val="24"/>
        </w:rPr>
        <w:t xml:space="preserve"> </w:t>
      </w:r>
      <w:r>
        <w:rPr>
          <w:sz w:val="24"/>
        </w:rPr>
        <w:t>accessorie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locali</w:t>
      </w:r>
      <w:r>
        <w:rPr>
          <w:spacing w:val="-2"/>
          <w:sz w:val="24"/>
        </w:rPr>
        <w:t xml:space="preserve"> </w:t>
      </w:r>
      <w:r>
        <w:rPr>
          <w:sz w:val="24"/>
        </w:rPr>
        <w:t>tassabili;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205"/>
        <w:rPr>
          <w:sz w:val="24"/>
        </w:rPr>
      </w:pPr>
      <w:r>
        <w:rPr>
          <w:sz w:val="24"/>
        </w:rPr>
        <w:t>le aree comuni condominiali di cui all’art. 1117 del codice civile che non siano detenute o</w:t>
      </w:r>
      <w:r>
        <w:rPr>
          <w:spacing w:val="1"/>
          <w:sz w:val="24"/>
        </w:rPr>
        <w:t xml:space="preserve"> </w:t>
      </w:r>
      <w:r>
        <w:rPr>
          <w:sz w:val="24"/>
        </w:rPr>
        <w:t>occupate in via</w:t>
      </w:r>
      <w:r>
        <w:rPr>
          <w:spacing w:val="1"/>
          <w:sz w:val="24"/>
        </w:rPr>
        <w:t xml:space="preserve"> </w:t>
      </w:r>
      <w:r>
        <w:rPr>
          <w:sz w:val="24"/>
        </w:rPr>
        <w:t>esclusiva;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196"/>
        <w:rPr>
          <w:sz w:val="24"/>
        </w:rPr>
      </w:pPr>
      <w:r>
        <w:rPr>
          <w:sz w:val="24"/>
        </w:rPr>
        <w:t>locali oggetto di lavori di ristrutturazione, restauro o risanamento conservativo in seguito al</w:t>
      </w:r>
      <w:r>
        <w:rPr>
          <w:spacing w:val="1"/>
          <w:sz w:val="24"/>
        </w:rPr>
        <w:t xml:space="preserve"> </w:t>
      </w:r>
      <w:r>
        <w:rPr>
          <w:sz w:val="24"/>
        </w:rPr>
        <w:t>rilascio di licenze, concessioni o autorizzazioni, limitatamente al periodo di validità del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provvedimento e, comunque, non oltre la data riportata nella certificazione di fine lavori,</w:t>
      </w:r>
      <w:r>
        <w:rPr>
          <w:spacing w:val="1"/>
          <w:sz w:val="24"/>
        </w:rPr>
        <w:t xml:space="preserve"> </w:t>
      </w:r>
      <w:r>
        <w:rPr>
          <w:sz w:val="24"/>
        </w:rPr>
        <w:t>sempreché non vengano utilizzati e, qualora si tratti di immobili adibiti a civile abitazione,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risulti che</w:t>
      </w:r>
      <w:r>
        <w:rPr>
          <w:spacing w:val="-3"/>
          <w:sz w:val="24"/>
        </w:rPr>
        <w:t xml:space="preserve"> </w:t>
      </w:r>
      <w:r>
        <w:rPr>
          <w:sz w:val="24"/>
        </w:rPr>
        <w:t>vi siano</w:t>
      </w:r>
      <w:r>
        <w:rPr>
          <w:spacing w:val="-1"/>
          <w:sz w:val="24"/>
        </w:rPr>
        <w:t xml:space="preserve"> </w:t>
      </w:r>
      <w:r>
        <w:rPr>
          <w:sz w:val="24"/>
        </w:rPr>
        <w:t>persone</w:t>
      </w:r>
      <w:r>
        <w:rPr>
          <w:spacing w:val="-3"/>
          <w:sz w:val="24"/>
        </w:rPr>
        <w:t xml:space="preserve"> </w:t>
      </w:r>
      <w:r>
        <w:rPr>
          <w:sz w:val="24"/>
        </w:rPr>
        <w:t>comunque residenti</w:t>
      </w:r>
      <w:r>
        <w:rPr>
          <w:spacing w:val="-1"/>
          <w:sz w:val="24"/>
        </w:rPr>
        <w:t xml:space="preserve"> </w:t>
      </w:r>
      <w:r>
        <w:rPr>
          <w:sz w:val="24"/>
        </w:rPr>
        <w:t>anagraficamente</w:t>
      </w:r>
      <w:r>
        <w:rPr>
          <w:spacing w:val="2"/>
          <w:sz w:val="24"/>
        </w:rPr>
        <w:t xml:space="preserve"> </w:t>
      </w:r>
      <w:r>
        <w:rPr>
          <w:sz w:val="24"/>
        </w:rPr>
        <w:t>nell’unità</w:t>
      </w:r>
      <w:r>
        <w:rPr>
          <w:spacing w:val="2"/>
          <w:sz w:val="24"/>
        </w:rPr>
        <w:t xml:space="preserve"> </w:t>
      </w:r>
      <w:r>
        <w:rPr>
          <w:sz w:val="24"/>
        </w:rPr>
        <w:t>stessa.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209"/>
        <w:rPr>
          <w:sz w:val="24"/>
        </w:rPr>
      </w:pPr>
      <w:r>
        <w:rPr>
          <w:sz w:val="24"/>
        </w:rPr>
        <w:t>le unità immobiliari adibite a civile abitazione prive di mobili e suppellettili e non allacciate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alcun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rete</w:t>
      </w:r>
      <w:r>
        <w:rPr>
          <w:spacing w:val="1"/>
          <w:sz w:val="24"/>
        </w:rPr>
        <w:t xml:space="preserve"> </w:t>
      </w:r>
      <w:r>
        <w:rPr>
          <w:sz w:val="24"/>
        </w:rPr>
        <w:t>pubblico</w:t>
      </w:r>
      <w:r>
        <w:rPr>
          <w:spacing w:val="1"/>
          <w:sz w:val="24"/>
        </w:rPr>
        <w:t xml:space="preserve"> </w:t>
      </w:r>
      <w:r>
        <w:rPr>
          <w:sz w:val="24"/>
        </w:rPr>
        <w:t>(luce,</w:t>
      </w:r>
      <w:r>
        <w:rPr>
          <w:spacing w:val="1"/>
          <w:sz w:val="24"/>
        </w:rPr>
        <w:t xml:space="preserve"> </w:t>
      </w:r>
      <w:r>
        <w:rPr>
          <w:sz w:val="24"/>
        </w:rPr>
        <w:t>acqua,</w:t>
      </w:r>
      <w:r>
        <w:rPr>
          <w:spacing w:val="-1"/>
          <w:sz w:val="24"/>
        </w:rPr>
        <w:t xml:space="preserve"> </w:t>
      </w:r>
      <w:r>
        <w:rPr>
          <w:sz w:val="24"/>
        </w:rPr>
        <w:t>gas);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205"/>
        <w:rPr>
          <w:sz w:val="24"/>
        </w:rPr>
      </w:pPr>
      <w:r>
        <w:rPr>
          <w:sz w:val="24"/>
        </w:rPr>
        <w:t>la superficie di balconi, terrazze, porticati e verande, non chiusi con strutture fisse o mobili,</w:t>
      </w:r>
      <w:r>
        <w:rPr>
          <w:spacing w:val="1"/>
          <w:sz w:val="24"/>
        </w:rPr>
        <w:t xml:space="preserve"> </w:t>
      </w:r>
      <w:r>
        <w:rPr>
          <w:sz w:val="24"/>
        </w:rPr>
        <w:t>delle utenze</w:t>
      </w:r>
      <w:r>
        <w:rPr>
          <w:spacing w:val="1"/>
          <w:sz w:val="24"/>
        </w:rPr>
        <w:t xml:space="preserve"> </w:t>
      </w:r>
      <w:r>
        <w:rPr>
          <w:sz w:val="24"/>
        </w:rPr>
        <w:t>domestiche;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200"/>
        <w:rPr>
          <w:sz w:val="24"/>
        </w:rPr>
      </w:pPr>
      <w:r>
        <w:rPr>
          <w:sz w:val="24"/>
        </w:rPr>
        <w:t>soffitte, ripostigli, stenditoi, lavanderie e simili, limitatamente alla parte del locale con</w:t>
      </w:r>
      <w:r>
        <w:rPr>
          <w:spacing w:val="1"/>
          <w:sz w:val="24"/>
        </w:rPr>
        <w:t xml:space="preserve"> </w:t>
      </w:r>
      <w:r>
        <w:rPr>
          <w:sz w:val="24"/>
        </w:rPr>
        <w:t>altezza</w:t>
      </w:r>
      <w:r>
        <w:rPr>
          <w:spacing w:val="2"/>
          <w:sz w:val="24"/>
        </w:rPr>
        <w:t xml:space="preserve"> </w:t>
      </w:r>
      <w:r>
        <w:rPr>
          <w:sz w:val="24"/>
        </w:rPr>
        <w:t>inferiore</w:t>
      </w:r>
      <w:r>
        <w:rPr>
          <w:spacing w:val="1"/>
          <w:sz w:val="24"/>
        </w:rPr>
        <w:t xml:space="preserve"> </w:t>
      </w:r>
      <w:r>
        <w:rPr>
          <w:sz w:val="24"/>
        </w:rPr>
        <w:t>o uguale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m. 1,50;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207"/>
        <w:rPr>
          <w:sz w:val="24"/>
        </w:rPr>
      </w:pPr>
      <w:r>
        <w:rPr>
          <w:sz w:val="24"/>
        </w:rPr>
        <w:t>i</w:t>
      </w:r>
      <w:r>
        <w:rPr>
          <w:spacing w:val="25"/>
          <w:sz w:val="24"/>
        </w:rPr>
        <w:t xml:space="preserve"> </w:t>
      </w:r>
      <w:r>
        <w:rPr>
          <w:sz w:val="24"/>
        </w:rPr>
        <w:t>solai</w:t>
      </w:r>
      <w:r>
        <w:rPr>
          <w:spacing w:val="29"/>
          <w:sz w:val="24"/>
        </w:rPr>
        <w:t xml:space="preserve"> </w:t>
      </w:r>
      <w:r>
        <w:rPr>
          <w:sz w:val="24"/>
        </w:rPr>
        <w:t>ed</w:t>
      </w:r>
      <w:r>
        <w:rPr>
          <w:spacing w:val="25"/>
          <w:sz w:val="24"/>
        </w:rPr>
        <w:t xml:space="preserve"> </w:t>
      </w:r>
      <w:r>
        <w:rPr>
          <w:sz w:val="24"/>
        </w:rPr>
        <w:t>i</w:t>
      </w:r>
      <w:r>
        <w:rPr>
          <w:spacing w:val="26"/>
          <w:sz w:val="24"/>
        </w:rPr>
        <w:t xml:space="preserve"> </w:t>
      </w:r>
      <w:r>
        <w:rPr>
          <w:sz w:val="24"/>
        </w:rPr>
        <w:t>sottotetti</w:t>
      </w:r>
      <w:r>
        <w:rPr>
          <w:spacing w:val="29"/>
          <w:sz w:val="24"/>
        </w:rPr>
        <w:t xml:space="preserve"> </w:t>
      </w:r>
      <w:r>
        <w:rPr>
          <w:sz w:val="24"/>
        </w:rPr>
        <w:t>anche</w:t>
      </w:r>
      <w:r>
        <w:rPr>
          <w:spacing w:val="27"/>
          <w:sz w:val="24"/>
        </w:rPr>
        <w:t xml:space="preserve"> </w:t>
      </w:r>
      <w:r>
        <w:rPr>
          <w:sz w:val="24"/>
        </w:rPr>
        <w:t>se</w:t>
      </w:r>
      <w:r>
        <w:rPr>
          <w:spacing w:val="24"/>
          <w:sz w:val="24"/>
        </w:rPr>
        <w:t xml:space="preserve"> </w:t>
      </w:r>
      <w:r>
        <w:rPr>
          <w:sz w:val="24"/>
        </w:rPr>
        <w:t>portanti,</w:t>
      </w:r>
      <w:r>
        <w:rPr>
          <w:spacing w:val="29"/>
          <w:sz w:val="24"/>
        </w:rPr>
        <w:t xml:space="preserve"> </w:t>
      </w:r>
      <w:r>
        <w:rPr>
          <w:sz w:val="24"/>
        </w:rPr>
        <w:t>non</w:t>
      </w:r>
      <w:r>
        <w:rPr>
          <w:spacing w:val="27"/>
          <w:sz w:val="24"/>
        </w:rPr>
        <w:t xml:space="preserve"> </w:t>
      </w:r>
      <w:r>
        <w:rPr>
          <w:sz w:val="24"/>
        </w:rPr>
        <w:t>adattabili</w:t>
      </w:r>
      <w:r>
        <w:rPr>
          <w:spacing w:val="29"/>
          <w:sz w:val="24"/>
        </w:rPr>
        <w:t xml:space="preserve"> </w:t>
      </w:r>
      <w:r>
        <w:rPr>
          <w:sz w:val="24"/>
        </w:rPr>
        <w:t>ad</w:t>
      </w:r>
      <w:r>
        <w:rPr>
          <w:spacing w:val="25"/>
          <w:sz w:val="24"/>
        </w:rPr>
        <w:t xml:space="preserve"> </w:t>
      </w:r>
      <w:r>
        <w:rPr>
          <w:sz w:val="24"/>
        </w:rPr>
        <w:t>altro</w:t>
      </w:r>
      <w:r>
        <w:rPr>
          <w:spacing w:val="29"/>
          <w:sz w:val="24"/>
        </w:rPr>
        <w:t xml:space="preserve"> </w:t>
      </w:r>
      <w:r>
        <w:rPr>
          <w:sz w:val="24"/>
        </w:rPr>
        <w:t>uso,</w:t>
      </w:r>
      <w:r>
        <w:rPr>
          <w:spacing w:val="26"/>
          <w:sz w:val="24"/>
        </w:rPr>
        <w:t xml:space="preserve"> </w:t>
      </w:r>
      <w:r>
        <w:rPr>
          <w:sz w:val="24"/>
        </w:rPr>
        <w:t>non</w:t>
      </w:r>
      <w:r>
        <w:rPr>
          <w:spacing w:val="25"/>
          <w:sz w:val="24"/>
        </w:rPr>
        <w:t xml:space="preserve"> </w:t>
      </w:r>
      <w:r>
        <w:rPr>
          <w:sz w:val="24"/>
        </w:rPr>
        <w:t>collegati</w:t>
      </w:r>
      <w:r>
        <w:rPr>
          <w:spacing w:val="29"/>
          <w:sz w:val="24"/>
        </w:rPr>
        <w:t xml:space="preserve"> </w:t>
      </w:r>
      <w:r>
        <w:rPr>
          <w:sz w:val="24"/>
        </w:rPr>
        <w:t>da</w:t>
      </w:r>
      <w:r>
        <w:rPr>
          <w:spacing w:val="27"/>
          <w:sz w:val="24"/>
        </w:rPr>
        <w:t xml:space="preserve"> </w:t>
      </w:r>
      <w:r>
        <w:rPr>
          <w:sz w:val="24"/>
        </w:rPr>
        <w:t>scale,</w:t>
      </w:r>
      <w:r>
        <w:rPr>
          <w:spacing w:val="-57"/>
          <w:sz w:val="24"/>
        </w:rPr>
        <w:t xml:space="preserve"> </w:t>
      </w:r>
      <w:r>
        <w:rPr>
          <w:sz w:val="24"/>
        </w:rPr>
        <w:t>fisse o retrattili,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ascensori e</w:t>
      </w:r>
      <w:r>
        <w:rPr>
          <w:spacing w:val="-1"/>
          <w:sz w:val="24"/>
        </w:rPr>
        <w:t xml:space="preserve"> </w:t>
      </w:r>
      <w:r>
        <w:rPr>
          <w:sz w:val="24"/>
        </w:rPr>
        <w:t>montacarichi;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200"/>
        <w:rPr>
          <w:sz w:val="24"/>
        </w:rPr>
      </w:pPr>
      <w:r>
        <w:rPr>
          <w:sz w:val="24"/>
        </w:rPr>
        <w:t>la parte degli impianti sportivi riservata, di norma ai soli praticanti, sia che detti impianti</w:t>
      </w:r>
      <w:r>
        <w:rPr>
          <w:spacing w:val="1"/>
          <w:sz w:val="24"/>
        </w:rPr>
        <w:t xml:space="preserve"> </w:t>
      </w:r>
      <w:r>
        <w:rPr>
          <w:sz w:val="24"/>
        </w:rPr>
        <w:t>siano ubicati in aree scoperte che in locali, fermo restando l’assoggettabilità al tributo degli</w:t>
      </w:r>
      <w:r>
        <w:rPr>
          <w:spacing w:val="1"/>
          <w:sz w:val="24"/>
        </w:rPr>
        <w:t xml:space="preserve"> </w:t>
      </w:r>
      <w:r>
        <w:rPr>
          <w:sz w:val="24"/>
        </w:rPr>
        <w:t>spogliatoi, dei</w:t>
      </w:r>
      <w:r>
        <w:rPr>
          <w:spacing w:val="1"/>
          <w:sz w:val="24"/>
        </w:rPr>
        <w:t xml:space="preserve"> </w:t>
      </w:r>
      <w:r>
        <w:rPr>
          <w:sz w:val="24"/>
        </w:rPr>
        <w:t>servizi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aree destinate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pubblico;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spacing w:before="1"/>
        <w:ind w:right="203"/>
        <w:rPr>
          <w:sz w:val="24"/>
        </w:rPr>
      </w:pPr>
      <w:r>
        <w:rPr>
          <w:sz w:val="24"/>
        </w:rPr>
        <w:t>fabbricati</w:t>
      </w:r>
      <w:r>
        <w:rPr>
          <w:spacing w:val="1"/>
          <w:sz w:val="24"/>
        </w:rPr>
        <w:t xml:space="preserve"> </w:t>
      </w:r>
      <w:r>
        <w:rPr>
          <w:sz w:val="24"/>
        </w:rPr>
        <w:t>danneggiati,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agibili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abitabili,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relative</w:t>
      </w:r>
      <w:r>
        <w:rPr>
          <w:spacing w:val="1"/>
          <w:sz w:val="24"/>
        </w:rPr>
        <w:t xml:space="preserve"> </w:t>
      </w:r>
      <w:r>
        <w:rPr>
          <w:sz w:val="24"/>
        </w:rPr>
        <w:t>aree</w:t>
      </w:r>
      <w:r>
        <w:rPr>
          <w:spacing w:val="1"/>
          <w:sz w:val="24"/>
        </w:rPr>
        <w:t xml:space="preserve"> </w:t>
      </w:r>
      <w:r>
        <w:rPr>
          <w:sz w:val="24"/>
        </w:rPr>
        <w:t>scoperte,</w:t>
      </w:r>
      <w:r>
        <w:rPr>
          <w:spacing w:val="1"/>
          <w:sz w:val="24"/>
        </w:rPr>
        <w:t xml:space="preserve"> </w:t>
      </w:r>
      <w:r>
        <w:rPr>
          <w:sz w:val="24"/>
        </w:rPr>
        <w:t>purché</w:t>
      </w:r>
      <w:r>
        <w:rPr>
          <w:spacing w:val="1"/>
          <w:sz w:val="24"/>
        </w:rPr>
        <w:t xml:space="preserve"> </w:t>
      </w:r>
      <w:r>
        <w:rPr>
          <w:sz w:val="24"/>
        </w:rPr>
        <w:t>tale</w:t>
      </w:r>
      <w:r>
        <w:rPr>
          <w:spacing w:val="-58"/>
          <w:sz w:val="24"/>
        </w:rPr>
        <w:t xml:space="preserve"> </w:t>
      </w:r>
      <w:r>
        <w:rPr>
          <w:sz w:val="24"/>
        </w:rPr>
        <w:t>circostanza</w:t>
      </w:r>
      <w:r>
        <w:rPr>
          <w:spacing w:val="-1"/>
          <w:sz w:val="24"/>
        </w:rPr>
        <w:t xml:space="preserve"> </w:t>
      </w:r>
      <w:r>
        <w:rPr>
          <w:sz w:val="24"/>
        </w:rPr>
        <w:t>sia confermata da idonea</w:t>
      </w:r>
      <w:r>
        <w:rPr>
          <w:spacing w:val="-2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siano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fatto utilizzati;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198"/>
        <w:rPr>
          <w:sz w:val="24"/>
        </w:rPr>
      </w:pPr>
      <w:r>
        <w:rPr>
          <w:sz w:val="24"/>
        </w:rPr>
        <w:t>gli edifici accatastati in categoria catastale E/7 in cui è esercitato pubblicamente il culto,</w:t>
      </w:r>
      <w:r>
        <w:rPr>
          <w:spacing w:val="1"/>
          <w:sz w:val="24"/>
        </w:rPr>
        <w:t xml:space="preserve"> </w:t>
      </w:r>
      <w:r>
        <w:rPr>
          <w:sz w:val="24"/>
        </w:rPr>
        <w:t>limitatamente alla</w:t>
      </w:r>
      <w:r>
        <w:rPr>
          <w:spacing w:val="2"/>
          <w:sz w:val="24"/>
        </w:rPr>
        <w:t xml:space="preserve"> </w:t>
      </w:r>
      <w:r>
        <w:rPr>
          <w:sz w:val="24"/>
        </w:rPr>
        <w:t>parte</w:t>
      </w:r>
      <w:r>
        <w:rPr>
          <w:spacing w:val="-1"/>
          <w:sz w:val="24"/>
        </w:rPr>
        <w:t xml:space="preserve"> </w:t>
      </w:r>
      <w:r>
        <w:rPr>
          <w:sz w:val="24"/>
        </w:rPr>
        <w:t>di essi</w:t>
      </w:r>
      <w:r>
        <w:rPr>
          <w:spacing w:val="1"/>
          <w:sz w:val="24"/>
        </w:rPr>
        <w:t xml:space="preserve"> </w:t>
      </w:r>
      <w:r>
        <w:rPr>
          <w:sz w:val="24"/>
        </w:rPr>
        <w:t>ove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svolgono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funzioni</w:t>
      </w:r>
      <w:r>
        <w:rPr>
          <w:spacing w:val="-2"/>
          <w:sz w:val="24"/>
        </w:rPr>
        <w:t xml:space="preserve"> </w:t>
      </w:r>
      <w:r>
        <w:rPr>
          <w:sz w:val="24"/>
        </w:rPr>
        <w:t>religiose;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197"/>
        <w:rPr>
          <w:sz w:val="24"/>
        </w:rPr>
      </w:pPr>
      <w:r>
        <w:rPr>
          <w:sz w:val="24"/>
        </w:rPr>
        <w:t>i</w:t>
      </w:r>
      <w:r>
        <w:rPr>
          <w:spacing w:val="7"/>
          <w:sz w:val="24"/>
        </w:rPr>
        <w:t xml:space="preserve"> </w:t>
      </w:r>
      <w:r>
        <w:rPr>
          <w:sz w:val="24"/>
        </w:rPr>
        <w:t>locali</w:t>
      </w:r>
      <w:r>
        <w:rPr>
          <w:spacing w:val="9"/>
          <w:sz w:val="24"/>
        </w:rPr>
        <w:t xml:space="preserve"> </w:t>
      </w:r>
      <w:r>
        <w:rPr>
          <w:sz w:val="24"/>
        </w:rPr>
        <w:t>e</w:t>
      </w:r>
      <w:r>
        <w:rPr>
          <w:spacing w:val="5"/>
          <w:sz w:val="24"/>
        </w:rPr>
        <w:t xml:space="preserve"> </w:t>
      </w:r>
      <w:r>
        <w:rPr>
          <w:sz w:val="24"/>
        </w:rPr>
        <w:t>le</w:t>
      </w:r>
      <w:r>
        <w:rPr>
          <w:spacing w:val="8"/>
          <w:sz w:val="24"/>
        </w:rPr>
        <w:t xml:space="preserve"> </w:t>
      </w:r>
      <w:r>
        <w:rPr>
          <w:sz w:val="24"/>
        </w:rPr>
        <w:t>aree</w:t>
      </w:r>
      <w:r>
        <w:rPr>
          <w:spacing w:val="10"/>
          <w:sz w:val="24"/>
        </w:rPr>
        <w:t xml:space="preserve"> </w:t>
      </w:r>
      <w:r>
        <w:rPr>
          <w:sz w:val="24"/>
        </w:rPr>
        <w:t>cimiteriali,</w:t>
      </w:r>
      <w:r>
        <w:rPr>
          <w:spacing w:val="10"/>
          <w:sz w:val="24"/>
        </w:rPr>
        <w:t xml:space="preserve"> </w:t>
      </w:r>
      <w:r>
        <w:rPr>
          <w:sz w:val="24"/>
        </w:rPr>
        <w:t>con</w:t>
      </w:r>
      <w:r>
        <w:rPr>
          <w:spacing w:val="8"/>
          <w:sz w:val="24"/>
        </w:rPr>
        <w:t xml:space="preserve"> </w:t>
      </w:r>
      <w:r>
        <w:rPr>
          <w:sz w:val="24"/>
        </w:rPr>
        <w:t>esclusione</w:t>
      </w:r>
      <w:r>
        <w:rPr>
          <w:spacing w:val="8"/>
          <w:sz w:val="24"/>
        </w:rPr>
        <w:t xml:space="preserve"> </w:t>
      </w:r>
      <w:r>
        <w:rPr>
          <w:sz w:val="24"/>
        </w:rPr>
        <w:t>dei</w:t>
      </w:r>
      <w:r>
        <w:rPr>
          <w:spacing w:val="7"/>
          <w:sz w:val="24"/>
        </w:rPr>
        <w:t xml:space="preserve"> </w:t>
      </w:r>
      <w:r>
        <w:rPr>
          <w:sz w:val="24"/>
        </w:rPr>
        <w:t>locali</w:t>
      </w:r>
      <w:r>
        <w:rPr>
          <w:spacing w:val="9"/>
          <w:sz w:val="24"/>
        </w:rPr>
        <w:t xml:space="preserve"> </w:t>
      </w:r>
      <w:r>
        <w:rPr>
          <w:sz w:val="24"/>
        </w:rPr>
        <w:t>destinati</w:t>
      </w:r>
      <w:r>
        <w:rPr>
          <w:spacing w:val="9"/>
          <w:sz w:val="24"/>
        </w:rPr>
        <w:t xml:space="preserve"> </w:t>
      </w:r>
      <w:r>
        <w:rPr>
          <w:sz w:val="24"/>
        </w:rPr>
        <w:t>ad</w:t>
      </w:r>
      <w:r>
        <w:rPr>
          <w:spacing w:val="8"/>
          <w:sz w:val="24"/>
        </w:rPr>
        <w:t xml:space="preserve"> </w:t>
      </w:r>
      <w:r>
        <w:rPr>
          <w:sz w:val="24"/>
        </w:rPr>
        <w:t>abitazione,</w:t>
      </w:r>
      <w:r>
        <w:rPr>
          <w:spacing w:val="10"/>
          <w:sz w:val="24"/>
        </w:rPr>
        <w:t xml:space="preserve"> </w:t>
      </w:r>
      <w:r>
        <w:rPr>
          <w:sz w:val="24"/>
        </w:rPr>
        <w:t>uffici,</w:t>
      </w:r>
      <w:r>
        <w:rPr>
          <w:spacing w:val="8"/>
          <w:sz w:val="24"/>
        </w:rPr>
        <w:t xml:space="preserve"> </w:t>
      </w:r>
      <w:r>
        <w:rPr>
          <w:sz w:val="24"/>
        </w:rPr>
        <w:t>depositi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simili;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191"/>
        <w:rPr>
          <w:sz w:val="24"/>
        </w:rPr>
      </w:pPr>
      <w:r>
        <w:rPr>
          <w:sz w:val="24"/>
        </w:rPr>
        <w:t>i locali e le aree nelle quali si svolgono attività non domestiche ove si formano</w:t>
      </w:r>
      <w:r>
        <w:rPr>
          <w:spacing w:val="1"/>
          <w:sz w:val="24"/>
        </w:rPr>
        <w:t xml:space="preserve"> </w:t>
      </w:r>
      <w:r>
        <w:rPr>
          <w:sz w:val="24"/>
        </w:rPr>
        <w:t>in via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continuativa e prevalente rifiuti speciali (come definiti dal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152/2006 e </w:t>
      </w:r>
      <w:proofErr w:type="spellStart"/>
      <w:r>
        <w:rPr>
          <w:sz w:val="24"/>
        </w:rPr>
        <w:t>ss.mm.ii.</w:t>
      </w:r>
      <w:proofErr w:type="spellEnd"/>
      <w:r>
        <w:rPr>
          <w:sz w:val="24"/>
        </w:rPr>
        <w:t xml:space="preserve"> ed</w:t>
      </w:r>
      <w:r>
        <w:rPr>
          <w:spacing w:val="-57"/>
          <w:sz w:val="24"/>
        </w:rPr>
        <w:t xml:space="preserve"> </w:t>
      </w:r>
      <w:r>
        <w:rPr>
          <w:sz w:val="24"/>
        </w:rPr>
        <w:t>in particolare dall’art. 184, comma 3), allo smaltimento dei quali sono tenuti a provvedere a</w:t>
      </w:r>
      <w:r>
        <w:rPr>
          <w:spacing w:val="1"/>
          <w:sz w:val="24"/>
        </w:rPr>
        <w:t xml:space="preserve"> </w:t>
      </w:r>
      <w:r>
        <w:rPr>
          <w:sz w:val="24"/>
        </w:rPr>
        <w:t>proprie spese i produttori stessi a condizione che ne dimostrino l’avvenuto trattamento in</w:t>
      </w:r>
      <w:r>
        <w:rPr>
          <w:spacing w:val="1"/>
          <w:sz w:val="24"/>
        </w:rPr>
        <w:t xml:space="preserve"> </w:t>
      </w:r>
      <w:r>
        <w:rPr>
          <w:sz w:val="24"/>
        </w:rPr>
        <w:t>conformità alle</w:t>
      </w:r>
      <w:r>
        <w:rPr>
          <w:spacing w:val="1"/>
          <w:sz w:val="24"/>
        </w:rPr>
        <w:t xml:space="preserve"> </w:t>
      </w:r>
      <w:r>
        <w:rPr>
          <w:sz w:val="24"/>
        </w:rPr>
        <w:t>norme</w:t>
      </w:r>
      <w:r>
        <w:rPr>
          <w:spacing w:val="1"/>
          <w:sz w:val="24"/>
        </w:rPr>
        <w:t xml:space="preserve"> </w:t>
      </w:r>
      <w:r>
        <w:rPr>
          <w:sz w:val="24"/>
        </w:rPr>
        <w:t>vigenti.</w:t>
      </w:r>
    </w:p>
    <w:p w:rsidR="004B3FB4" w:rsidRDefault="00AD2DC2">
      <w:pPr>
        <w:pStyle w:val="Corpodeltesto"/>
        <w:ind w:left="876" w:right="188"/>
        <w:jc w:val="both"/>
      </w:pPr>
      <w:r>
        <w:t>Il codice ambientale classifica come speciali i rifiuti prodotti nell’ambito di attività agricole,</w:t>
      </w:r>
      <w:r>
        <w:rPr>
          <w:spacing w:val="1"/>
        </w:rPr>
        <w:t xml:space="preserve"> </w:t>
      </w:r>
      <w:r>
        <w:t>agro-industriali, della silvicoltura, ai sensi e per gli effetti dell’art. 2135 del Codice Civile e</w:t>
      </w:r>
      <w:r>
        <w:rPr>
          <w:spacing w:val="1"/>
        </w:rPr>
        <w:t xml:space="preserve"> </w:t>
      </w:r>
      <w:r>
        <w:t>della pesca. Si ritiene che gli agriturismi e le aziende agro-industriali possano continuare ad</w:t>
      </w:r>
      <w:r>
        <w:rPr>
          <w:spacing w:val="1"/>
        </w:rPr>
        <w:t xml:space="preserve"> </w:t>
      </w:r>
      <w:r>
        <w:t>essere assoggettate a TARI limitatamente alle superfici produttive di rifiuti urbani. La parte</w:t>
      </w:r>
      <w:r>
        <w:rPr>
          <w:spacing w:val="1"/>
        </w:rPr>
        <w:t xml:space="preserve"> </w:t>
      </w:r>
      <w:r>
        <w:t>abitativa</w:t>
      </w:r>
      <w:r>
        <w:rPr>
          <w:spacing w:val="2"/>
        </w:rPr>
        <w:t xml:space="preserve"> </w:t>
      </w:r>
      <w:r>
        <w:t>della casa</w:t>
      </w:r>
      <w:r>
        <w:rPr>
          <w:spacing w:val="-1"/>
        </w:rPr>
        <w:t xml:space="preserve"> </w:t>
      </w:r>
      <w:r>
        <w:t>colonica</w:t>
      </w:r>
      <w:r>
        <w:rPr>
          <w:spacing w:val="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considera assoggettata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tributo.</w:t>
      </w:r>
    </w:p>
    <w:p w:rsidR="004B3FB4" w:rsidRDefault="00AD2DC2">
      <w:pPr>
        <w:pStyle w:val="Corpodeltesto"/>
        <w:ind w:left="876" w:right="194"/>
        <w:jc w:val="both"/>
      </w:pPr>
      <w:r>
        <w:t xml:space="preserve">Ai sensi del combinato disposto degli artt. 183, comma 1, lett. </w:t>
      </w:r>
      <w:proofErr w:type="spellStart"/>
      <w:r>
        <w:t>b-ter</w:t>
      </w:r>
      <w:proofErr w:type="spellEnd"/>
      <w:r>
        <w:t>) e 184, comma 3, lett. c)</w:t>
      </w:r>
      <w:r>
        <w:rPr>
          <w:spacing w:val="-57"/>
        </w:rPr>
        <w:t xml:space="preserve"> </w:t>
      </w:r>
      <w:r>
        <w:t xml:space="preserve">del </w:t>
      </w:r>
      <w:proofErr w:type="spellStart"/>
      <w:r>
        <w:t>D.Lgs.</w:t>
      </w:r>
      <w:proofErr w:type="spellEnd"/>
      <w:r>
        <w:t xml:space="preserve"> 152/2006 e </w:t>
      </w:r>
      <w:proofErr w:type="spellStart"/>
      <w:r>
        <w:t>ss.mm.ii.</w:t>
      </w:r>
      <w:proofErr w:type="spellEnd"/>
      <w:r>
        <w:t>, si ritiene che i rifiuti delle attività industriali generati nelle</w:t>
      </w:r>
      <w:r>
        <w:rPr>
          <w:spacing w:val="1"/>
        </w:rPr>
        <w:t xml:space="preserve"> </w:t>
      </w:r>
      <w:r>
        <w:t>aree in cui avviene la trasformazione della materia siano da considerarsi rifiuti speciali</w:t>
      </w:r>
      <w:r>
        <w:rPr>
          <w:spacing w:val="1"/>
        </w:rPr>
        <w:t xml:space="preserve"> </w:t>
      </w:r>
      <w:r>
        <w:t>mentre</w:t>
      </w:r>
      <w:r>
        <w:rPr>
          <w:spacing w:val="1"/>
        </w:rPr>
        <w:t xml:space="preserve"> </w:t>
      </w:r>
      <w:r>
        <w:t>si considerano</w:t>
      </w:r>
      <w:r>
        <w:rPr>
          <w:spacing w:val="1"/>
        </w:rPr>
        <w:t xml:space="preserve"> </w:t>
      </w:r>
      <w:r>
        <w:t>assoggettate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tributo</w:t>
      </w:r>
      <w:r>
        <w:rPr>
          <w:spacing w:val="1"/>
        </w:rPr>
        <w:t xml:space="preserve"> </w:t>
      </w:r>
      <w:r>
        <w:t>le restanti</w:t>
      </w:r>
      <w:r>
        <w:rPr>
          <w:spacing w:val="1"/>
        </w:rPr>
        <w:t xml:space="preserve"> </w:t>
      </w:r>
      <w:r>
        <w:t>aree</w:t>
      </w:r>
      <w:r>
        <w:rPr>
          <w:spacing w:val="1"/>
        </w:rPr>
        <w:t xml:space="preserve"> </w:t>
      </w:r>
      <w:r>
        <w:t>e i</w:t>
      </w:r>
      <w:r>
        <w:rPr>
          <w:spacing w:val="1"/>
        </w:rPr>
        <w:t xml:space="preserve"> </w:t>
      </w:r>
      <w:r>
        <w:t>locali</w:t>
      </w:r>
      <w:r>
        <w:rPr>
          <w:spacing w:val="1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cui vengono</w:t>
      </w:r>
      <w:r>
        <w:rPr>
          <w:spacing w:val="1"/>
        </w:rPr>
        <w:t xml:space="preserve"> </w:t>
      </w:r>
      <w:r>
        <w:t>prodotti rifiuti urbani (come ad es. mense, uffici, ecc..), compresi</w:t>
      </w:r>
      <w:r>
        <w:rPr>
          <w:spacing w:val="1"/>
        </w:rPr>
        <w:t xml:space="preserve"> </w:t>
      </w:r>
      <w:r>
        <w:t>i magazzini destinati allo</w:t>
      </w:r>
      <w:r>
        <w:rPr>
          <w:spacing w:val="1"/>
        </w:rPr>
        <w:t xml:space="preserve"> </w:t>
      </w:r>
      <w:r>
        <w:t>stoccaggio</w:t>
      </w:r>
      <w:r>
        <w:rPr>
          <w:spacing w:val="42"/>
        </w:rPr>
        <w:t xml:space="preserve"> </w:t>
      </w:r>
      <w:r>
        <w:t>di</w:t>
      </w:r>
      <w:r>
        <w:rPr>
          <w:spacing w:val="42"/>
        </w:rPr>
        <w:t xml:space="preserve"> </w:t>
      </w:r>
      <w:r>
        <w:t>prodotti</w:t>
      </w:r>
      <w:r>
        <w:rPr>
          <w:spacing w:val="43"/>
        </w:rPr>
        <w:t xml:space="preserve"> </w:t>
      </w:r>
      <w:r>
        <w:t>finiti</w:t>
      </w:r>
      <w:r>
        <w:rPr>
          <w:spacing w:val="43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</w:t>
      </w:r>
      <w:r>
        <w:rPr>
          <w:spacing w:val="43"/>
        </w:rPr>
        <w:t xml:space="preserve"> </w:t>
      </w:r>
      <w:r>
        <w:t>semilavorati,</w:t>
      </w:r>
      <w:r>
        <w:rPr>
          <w:spacing w:val="44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essendo</w:t>
      </w:r>
      <w:r>
        <w:rPr>
          <w:spacing w:val="42"/>
        </w:rPr>
        <w:t xml:space="preserve"> </w:t>
      </w:r>
      <w:r>
        <w:t>funzionalmente</w:t>
      </w:r>
      <w:r>
        <w:rPr>
          <w:spacing w:val="44"/>
        </w:rPr>
        <w:t xml:space="preserve"> </w:t>
      </w:r>
      <w:r>
        <w:t>collegati</w:t>
      </w:r>
      <w:r>
        <w:rPr>
          <w:spacing w:val="43"/>
        </w:rPr>
        <w:t xml:space="preserve"> </w:t>
      </w:r>
      <w:r>
        <w:t>alle</w:t>
      </w:r>
    </w:p>
    <w:p w:rsidR="004B3FB4" w:rsidRDefault="004B3FB4">
      <w:pPr>
        <w:jc w:val="both"/>
        <w:sectPr w:rsidR="004B3FB4">
          <w:pgSz w:w="11910" w:h="16840"/>
          <w:pgMar w:top="1320" w:right="940" w:bottom="1060" w:left="980" w:header="0" w:footer="809" w:gutter="0"/>
          <w:cols w:space="720"/>
        </w:sectPr>
      </w:pPr>
    </w:p>
    <w:p w:rsidR="004B3FB4" w:rsidRDefault="00AD2DC2">
      <w:pPr>
        <w:pStyle w:val="Corpodeltesto"/>
        <w:spacing w:before="74"/>
        <w:ind w:left="876"/>
        <w:jc w:val="both"/>
        <w:rPr>
          <w:sz w:val="11"/>
        </w:rPr>
      </w:pPr>
      <w:r>
        <w:rPr>
          <w:spacing w:val="-1"/>
        </w:rPr>
        <w:lastRenderedPageBreak/>
        <w:t>atti</w:t>
      </w:r>
      <w:r>
        <w:t>v</w:t>
      </w:r>
      <w:r>
        <w:rPr>
          <w:spacing w:val="-1"/>
        </w:rPr>
        <w:t>it</w:t>
      </w:r>
      <w:r>
        <w:t>à</w:t>
      </w:r>
      <w:r>
        <w:rPr>
          <w:spacing w:val="3"/>
        </w:rPr>
        <w:t xml:space="preserve"> </w:t>
      </w:r>
      <w:r>
        <w:t>produ</w:t>
      </w:r>
      <w:r>
        <w:rPr>
          <w:spacing w:val="-1"/>
        </w:rPr>
        <w:t>tti</w:t>
      </w:r>
      <w:r>
        <w:t>ve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>i</w:t>
      </w:r>
      <w:r>
        <w:t>f</w:t>
      </w:r>
      <w:r>
        <w:rPr>
          <w:spacing w:val="-1"/>
        </w:rPr>
        <w:t>i</w:t>
      </w:r>
      <w:r>
        <w:t>u</w:t>
      </w:r>
      <w:r>
        <w:rPr>
          <w:spacing w:val="-1"/>
        </w:rPr>
        <w:t>t</w:t>
      </w:r>
      <w:r>
        <w:t>i</w:t>
      </w:r>
      <w:r>
        <w:rPr>
          <w:spacing w:val="1"/>
        </w:rPr>
        <w:t xml:space="preserve"> </w:t>
      </w:r>
      <w:r>
        <w:t>sp</w:t>
      </w:r>
      <w:r>
        <w:rPr>
          <w:spacing w:val="-1"/>
        </w:rPr>
        <w:t>eciali</w:t>
      </w:r>
      <w:r>
        <w:rPr>
          <w:spacing w:val="3"/>
        </w:rPr>
        <w:t>.</w:t>
      </w:r>
      <w:hyperlink w:anchor="_bookmark14" w:history="1">
        <w:r>
          <w:rPr>
            <w:w w:val="105"/>
            <w:position w:val="8"/>
            <w:sz w:val="11"/>
          </w:rPr>
          <w:t>15</w:t>
        </w:r>
      </w:hyperlink>
    </w:p>
    <w:p w:rsidR="004B3FB4" w:rsidRDefault="00AD2DC2">
      <w:pPr>
        <w:pStyle w:val="Paragrafoelenco"/>
        <w:numPr>
          <w:ilvl w:val="0"/>
          <w:numId w:val="43"/>
        </w:numPr>
        <w:tabs>
          <w:tab w:val="left" w:pos="516"/>
        </w:tabs>
        <w:ind w:hanging="361"/>
        <w:rPr>
          <w:sz w:val="24"/>
        </w:rPr>
      </w:pP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riferimento ai</w:t>
      </w:r>
      <w:r>
        <w:rPr>
          <w:spacing w:val="-4"/>
          <w:sz w:val="24"/>
        </w:rPr>
        <w:t xml:space="preserve"> </w:t>
      </w:r>
      <w:r>
        <w:rPr>
          <w:sz w:val="24"/>
        </w:rPr>
        <w:t>locali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strutture</w:t>
      </w:r>
      <w:r>
        <w:rPr>
          <w:spacing w:val="-2"/>
          <w:sz w:val="24"/>
        </w:rPr>
        <w:t xml:space="preserve"> </w:t>
      </w:r>
      <w:r>
        <w:rPr>
          <w:sz w:val="24"/>
        </w:rPr>
        <w:t>sanitarie,</w:t>
      </w:r>
      <w:r>
        <w:rPr>
          <w:spacing w:val="-3"/>
          <w:sz w:val="24"/>
        </w:rPr>
        <w:t xml:space="preserve"> </w:t>
      </w:r>
      <w:r>
        <w:rPr>
          <w:sz w:val="24"/>
        </w:rPr>
        <w:t>anche</w:t>
      </w:r>
      <w:r>
        <w:rPr>
          <w:spacing w:val="-2"/>
          <w:sz w:val="24"/>
        </w:rPr>
        <w:t xml:space="preserve"> </w:t>
      </w:r>
      <w:r>
        <w:rPr>
          <w:sz w:val="24"/>
        </w:rPr>
        <w:t>veterinarie,</w:t>
      </w:r>
      <w:r>
        <w:rPr>
          <w:spacing w:val="-1"/>
          <w:sz w:val="24"/>
        </w:rPr>
        <w:t xml:space="preserve"> </w:t>
      </w:r>
      <w:r>
        <w:rPr>
          <w:sz w:val="24"/>
        </w:rPr>
        <w:t>pubbliche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private: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194"/>
        <w:rPr>
          <w:sz w:val="24"/>
        </w:rPr>
      </w:pP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esclusi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tributo:</w:t>
      </w:r>
      <w:r>
        <w:rPr>
          <w:spacing w:val="1"/>
          <w:sz w:val="24"/>
        </w:rPr>
        <w:t xml:space="preserve"> </w:t>
      </w:r>
      <w:r>
        <w:rPr>
          <w:sz w:val="24"/>
        </w:rPr>
        <w:t>sale</w:t>
      </w:r>
      <w:r>
        <w:rPr>
          <w:spacing w:val="1"/>
          <w:sz w:val="24"/>
        </w:rPr>
        <w:t xml:space="preserve"> </w:t>
      </w:r>
      <w:r>
        <w:rPr>
          <w:sz w:val="24"/>
        </w:rPr>
        <w:t>operatorie;</w:t>
      </w:r>
      <w:r>
        <w:rPr>
          <w:spacing w:val="1"/>
          <w:sz w:val="24"/>
        </w:rPr>
        <w:t xml:space="preserve"> </w:t>
      </w:r>
      <w:r>
        <w:rPr>
          <w:sz w:val="24"/>
        </w:rPr>
        <w:t>stanze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medicazione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ambulatori</w:t>
      </w:r>
      <w:r>
        <w:rPr>
          <w:spacing w:val="1"/>
          <w:sz w:val="24"/>
        </w:rPr>
        <w:t xml:space="preserve"> </w:t>
      </w:r>
      <w:r>
        <w:rPr>
          <w:sz w:val="24"/>
        </w:rPr>
        <w:t>medici;</w:t>
      </w:r>
      <w:r>
        <w:rPr>
          <w:spacing w:val="1"/>
          <w:sz w:val="24"/>
        </w:rPr>
        <w:t xml:space="preserve"> </w:t>
      </w:r>
      <w:r>
        <w:rPr>
          <w:sz w:val="24"/>
        </w:rPr>
        <w:t>laboratori di analisi, di ricerca, di radiologia, di radioterapia, di riabilitazione e simili, i</w:t>
      </w:r>
      <w:r>
        <w:rPr>
          <w:spacing w:val="1"/>
          <w:sz w:val="24"/>
        </w:rPr>
        <w:t xml:space="preserve"> </w:t>
      </w:r>
      <w:r>
        <w:rPr>
          <w:sz w:val="24"/>
        </w:rPr>
        <w:t>reparti e</w:t>
      </w:r>
      <w:r>
        <w:rPr>
          <w:spacing w:val="-2"/>
          <w:sz w:val="24"/>
        </w:rPr>
        <w:t xml:space="preserve"> </w:t>
      </w:r>
      <w:r>
        <w:rPr>
          <w:sz w:val="24"/>
        </w:rPr>
        <w:t>le sale</w:t>
      </w:r>
      <w:r>
        <w:rPr>
          <w:spacing w:val="-2"/>
          <w:sz w:val="24"/>
        </w:rPr>
        <w:t xml:space="preserve"> </w:t>
      </w:r>
      <w:r>
        <w:rPr>
          <w:sz w:val="24"/>
        </w:rPr>
        <w:t>di degenza che</w:t>
      </w:r>
      <w:r>
        <w:rPr>
          <w:spacing w:val="-1"/>
          <w:sz w:val="24"/>
        </w:rPr>
        <w:t xml:space="preserve"> </w:t>
      </w:r>
      <w:r>
        <w:rPr>
          <w:sz w:val="24"/>
        </w:rPr>
        <w:t>ospitano pazienti affetti</w:t>
      </w:r>
      <w:r>
        <w:rPr>
          <w:spacing w:val="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malattie</w:t>
      </w:r>
      <w:r>
        <w:rPr>
          <w:spacing w:val="2"/>
          <w:sz w:val="24"/>
        </w:rPr>
        <w:t xml:space="preserve"> </w:t>
      </w:r>
      <w:r>
        <w:rPr>
          <w:sz w:val="24"/>
        </w:rPr>
        <w:t>infettive;</w:t>
      </w:r>
    </w:p>
    <w:p w:rsidR="004B3FB4" w:rsidRDefault="00AD2DC2">
      <w:pPr>
        <w:pStyle w:val="Paragrafoelenco"/>
        <w:numPr>
          <w:ilvl w:val="1"/>
          <w:numId w:val="43"/>
        </w:numPr>
        <w:tabs>
          <w:tab w:val="left" w:pos="876"/>
        </w:tabs>
        <w:ind w:right="194"/>
        <w:rPr>
          <w:sz w:val="24"/>
        </w:rPr>
      </w:pPr>
      <w:r>
        <w:rPr>
          <w:sz w:val="24"/>
        </w:rPr>
        <w:t>sono assoggettati al tributo: gli uffici; i magazzini e i locali ad uso di deposito; le cucine e i</w:t>
      </w:r>
      <w:r>
        <w:rPr>
          <w:spacing w:val="1"/>
          <w:sz w:val="24"/>
        </w:rPr>
        <w:t xml:space="preserve"> </w:t>
      </w:r>
      <w:r>
        <w:rPr>
          <w:sz w:val="24"/>
        </w:rPr>
        <w:t>locali di ristorazione; le camere di degenza e di ricovero; le eventuali abitazioni; le sale di</w:t>
      </w:r>
      <w:r>
        <w:rPr>
          <w:spacing w:val="1"/>
          <w:sz w:val="24"/>
        </w:rPr>
        <w:t xml:space="preserve"> </w:t>
      </w:r>
      <w:r>
        <w:rPr>
          <w:sz w:val="24"/>
        </w:rPr>
        <w:t>aspetto; i vani accessori dei predetti locali, diversi da quelli ai quali si rende applicabile</w:t>
      </w:r>
      <w:r>
        <w:rPr>
          <w:spacing w:val="1"/>
          <w:sz w:val="24"/>
        </w:rPr>
        <w:t xml:space="preserve"> </w:t>
      </w:r>
      <w:r>
        <w:rPr>
          <w:sz w:val="24"/>
        </w:rPr>
        <w:t>l'esclusione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tributo.</w:t>
      </w:r>
    </w:p>
    <w:p w:rsidR="004B3FB4" w:rsidRDefault="00AD2DC2">
      <w:pPr>
        <w:pStyle w:val="Paragrafoelenco"/>
        <w:numPr>
          <w:ilvl w:val="0"/>
          <w:numId w:val="43"/>
        </w:numPr>
        <w:tabs>
          <w:tab w:val="left" w:pos="516"/>
        </w:tabs>
        <w:ind w:left="515" w:right="189"/>
        <w:rPr>
          <w:sz w:val="11"/>
        </w:rPr>
      </w:pPr>
      <w:r>
        <w:rPr>
          <w:sz w:val="24"/>
        </w:rPr>
        <w:t>Le circostanze dei commi precedenti devono essere dichiarate e devono essere direttamente</w:t>
      </w:r>
      <w:r>
        <w:rPr>
          <w:spacing w:val="1"/>
          <w:sz w:val="24"/>
        </w:rPr>
        <w:t xml:space="preserve"> </w:t>
      </w:r>
      <w:r>
        <w:rPr>
          <w:sz w:val="24"/>
        </w:rPr>
        <w:t>rilevabili in base ad elementi obiettivi o ad idonea documentazione. In ogni caso l’oggettiva</w:t>
      </w:r>
      <w:r>
        <w:rPr>
          <w:spacing w:val="1"/>
          <w:sz w:val="24"/>
        </w:rPr>
        <w:t xml:space="preserve"> </w:t>
      </w:r>
      <w:r>
        <w:rPr>
          <w:sz w:val="24"/>
        </w:rPr>
        <w:t>inutilizzabilità</w:t>
      </w:r>
      <w:r>
        <w:rPr>
          <w:spacing w:val="1"/>
          <w:sz w:val="24"/>
        </w:rPr>
        <w:t xml:space="preserve"> </w:t>
      </w:r>
      <w:r>
        <w:rPr>
          <w:sz w:val="24"/>
        </w:rPr>
        <w:t>dei locali</w:t>
      </w:r>
      <w:r>
        <w:rPr>
          <w:spacing w:val="1"/>
          <w:sz w:val="24"/>
        </w:rPr>
        <w:t xml:space="preserve"> </w:t>
      </w:r>
      <w:r>
        <w:rPr>
          <w:sz w:val="24"/>
        </w:rPr>
        <w:t>di cui</w:t>
      </w:r>
      <w:r>
        <w:rPr>
          <w:spacing w:val="1"/>
          <w:sz w:val="24"/>
        </w:rPr>
        <w:t xml:space="preserve"> </w:t>
      </w:r>
      <w:r>
        <w:rPr>
          <w:sz w:val="24"/>
        </w:rPr>
        <w:t>ai commi</w:t>
      </w:r>
      <w:r>
        <w:rPr>
          <w:spacing w:val="1"/>
          <w:sz w:val="24"/>
        </w:rPr>
        <w:t xml:space="preserve"> </w:t>
      </w:r>
      <w:r>
        <w:rPr>
          <w:sz w:val="24"/>
        </w:rPr>
        <w:t>precedenti qualora</w:t>
      </w:r>
      <w:r>
        <w:rPr>
          <w:spacing w:val="1"/>
          <w:sz w:val="24"/>
        </w:rPr>
        <w:t xml:space="preserve"> </w:t>
      </w:r>
      <w:r>
        <w:rPr>
          <w:sz w:val="24"/>
        </w:rPr>
        <w:t>dichiarata</w:t>
      </w:r>
      <w:r>
        <w:rPr>
          <w:spacing w:val="60"/>
          <w:sz w:val="24"/>
        </w:rPr>
        <w:t xml:space="preserve"> </w:t>
      </w:r>
      <w:r>
        <w:rPr>
          <w:sz w:val="24"/>
        </w:rPr>
        <w:t>dal possessore degli</w:t>
      </w:r>
      <w:r>
        <w:rPr>
          <w:spacing w:val="1"/>
          <w:sz w:val="24"/>
        </w:rPr>
        <w:t xml:space="preserve"> </w:t>
      </w:r>
      <w:r>
        <w:rPr>
          <w:sz w:val="24"/>
        </w:rPr>
        <w:t>stessi con atto sostitutivo di notorietà, reso ai sensi di quanto disposto dall’art. 47 del DPR</w:t>
      </w:r>
      <w:r>
        <w:rPr>
          <w:spacing w:val="1"/>
          <w:sz w:val="24"/>
        </w:rPr>
        <w:t xml:space="preserve"> </w:t>
      </w:r>
      <w:r>
        <w:rPr>
          <w:sz w:val="24"/>
        </w:rPr>
        <w:t>445/2000 (previa presentazione di dichiarazione, se si tratta di una nuova utenza), comporta</w:t>
      </w:r>
      <w:r>
        <w:rPr>
          <w:spacing w:val="1"/>
          <w:sz w:val="24"/>
        </w:rPr>
        <w:t xml:space="preserve"> </w:t>
      </w:r>
      <w:r>
        <w:rPr>
          <w:sz w:val="24"/>
        </w:rPr>
        <w:t>l’esclusione dal pagamento della TARI, in caso di nuova utenza, dalla data di decorrenza della</w:t>
      </w:r>
      <w:r>
        <w:rPr>
          <w:spacing w:val="1"/>
          <w:sz w:val="24"/>
        </w:rPr>
        <w:t xml:space="preserve"> </w:t>
      </w:r>
      <w:r>
        <w:rPr>
          <w:sz w:val="24"/>
        </w:rPr>
        <w:t>nuova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1"/>
          <w:sz w:val="24"/>
        </w:rPr>
        <w:t xml:space="preserve"> </w:t>
      </w:r>
      <w:r>
        <w:rPr>
          <w:sz w:val="24"/>
        </w:rPr>
        <w:t>(se</w:t>
      </w:r>
      <w:r>
        <w:rPr>
          <w:spacing w:val="1"/>
          <w:sz w:val="24"/>
        </w:rPr>
        <w:t xml:space="preserve"> </w:t>
      </w:r>
      <w:r>
        <w:rPr>
          <w:sz w:val="24"/>
        </w:rPr>
        <w:t>presentata</w:t>
      </w:r>
      <w:r>
        <w:rPr>
          <w:spacing w:val="1"/>
          <w:sz w:val="24"/>
        </w:rPr>
        <w:t xml:space="preserve"> </w:t>
      </w:r>
      <w:r>
        <w:rPr>
          <w:sz w:val="24"/>
        </w:rPr>
        <w:t>entro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termine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90</w:t>
      </w:r>
      <w:r>
        <w:rPr>
          <w:spacing w:val="1"/>
          <w:sz w:val="24"/>
        </w:rPr>
        <w:t xml:space="preserve"> </w:t>
      </w:r>
      <w:r>
        <w:rPr>
          <w:sz w:val="24"/>
        </w:rPr>
        <w:t>giorni</w:t>
      </w:r>
      <w:r>
        <w:rPr>
          <w:spacing w:val="1"/>
          <w:sz w:val="24"/>
        </w:rPr>
        <w:t xml:space="preserve"> </w:t>
      </w:r>
      <w:r>
        <w:rPr>
          <w:sz w:val="24"/>
        </w:rPr>
        <w:t>previsti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regolamento) oppure dalla data di presentazione dell’atto sostitutivo, salvo i casi di cui alle</w:t>
      </w:r>
      <w:r>
        <w:rPr>
          <w:spacing w:val="1"/>
          <w:sz w:val="24"/>
        </w:rPr>
        <w:t xml:space="preserve"> </w:t>
      </w:r>
      <w:r>
        <w:rPr>
          <w:sz w:val="24"/>
        </w:rPr>
        <w:t>lettere d) e j) se la documentazione è comunque già stata presentata presso i competenti uffici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o</w:t>
      </w:r>
      <w:r>
        <w:rPr>
          <w:spacing w:val="-1"/>
          <w:sz w:val="24"/>
        </w:rPr>
        <w:t>m</w:t>
      </w:r>
      <w:r>
        <w:rPr>
          <w:sz w:val="24"/>
        </w:rPr>
        <w:t>un</w:t>
      </w:r>
      <w:r>
        <w:rPr>
          <w:spacing w:val="-1"/>
          <w:sz w:val="24"/>
        </w:rPr>
        <w:t>ali</w:t>
      </w:r>
      <w:r>
        <w:rPr>
          <w:spacing w:val="3"/>
          <w:sz w:val="24"/>
        </w:rPr>
        <w:t>.</w:t>
      </w:r>
      <w:hyperlink w:anchor="_bookmark15" w:history="1">
        <w:r>
          <w:rPr>
            <w:w w:val="105"/>
            <w:position w:val="8"/>
            <w:sz w:val="11"/>
          </w:rPr>
          <w:t>16</w:t>
        </w:r>
      </w:hyperlink>
    </w:p>
    <w:p w:rsidR="004B3FB4" w:rsidRDefault="00AD2DC2">
      <w:pPr>
        <w:pStyle w:val="Paragrafoelenco"/>
        <w:numPr>
          <w:ilvl w:val="0"/>
          <w:numId w:val="43"/>
        </w:numPr>
        <w:tabs>
          <w:tab w:val="left" w:pos="516"/>
        </w:tabs>
        <w:ind w:left="515" w:right="198"/>
        <w:rPr>
          <w:sz w:val="11"/>
        </w:rPr>
      </w:pPr>
      <w:r>
        <w:rPr>
          <w:sz w:val="24"/>
        </w:rPr>
        <w:t>Non sono soggette al tributo le occupazioni temporanee di aree o spazi appartenenti al demanio</w:t>
      </w:r>
      <w:r>
        <w:rPr>
          <w:spacing w:val="1"/>
          <w:sz w:val="24"/>
        </w:rPr>
        <w:t xml:space="preserve"> </w:t>
      </w:r>
      <w:r>
        <w:rPr>
          <w:sz w:val="24"/>
        </w:rPr>
        <w:t>o al patrimonio indisponibile destinati a mercati (realizzati anche in strutture attrezzate), per le</w:t>
      </w:r>
      <w:r>
        <w:rPr>
          <w:spacing w:val="1"/>
          <w:sz w:val="24"/>
        </w:rPr>
        <w:t xml:space="preserve"> </w:t>
      </w:r>
      <w:r>
        <w:rPr>
          <w:sz w:val="24"/>
        </w:rPr>
        <w:t>quali, ai sensi della L. n. 160/2019, art. 1, c. 838, il canone di concessione, di cui al c. 837 del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me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s</w:t>
      </w:r>
      <w:r>
        <w:rPr>
          <w:spacing w:val="-1"/>
          <w:sz w:val="24"/>
        </w:rPr>
        <w:t>im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r</w:t>
      </w:r>
      <w:r>
        <w:rPr>
          <w:spacing w:val="-1"/>
          <w:sz w:val="24"/>
        </w:rPr>
        <w:t>tic</w:t>
      </w:r>
      <w:r>
        <w:rPr>
          <w:sz w:val="24"/>
        </w:rPr>
        <w:t>o</w:t>
      </w:r>
      <w:r>
        <w:rPr>
          <w:spacing w:val="-1"/>
          <w:sz w:val="24"/>
        </w:rPr>
        <w:t>l</w:t>
      </w:r>
      <w:r>
        <w:rPr>
          <w:sz w:val="24"/>
        </w:rPr>
        <w:t>o,</w:t>
      </w:r>
      <w:r>
        <w:rPr>
          <w:spacing w:val="1"/>
          <w:sz w:val="24"/>
        </w:rPr>
        <w:t xml:space="preserve"> </w:t>
      </w:r>
      <w:r>
        <w:rPr>
          <w:sz w:val="24"/>
        </w:rPr>
        <w:t>sos</w:t>
      </w:r>
      <w:r>
        <w:rPr>
          <w:spacing w:val="-1"/>
          <w:sz w:val="24"/>
        </w:rPr>
        <w:t>tit</w:t>
      </w:r>
      <w:r>
        <w:rPr>
          <w:sz w:val="24"/>
        </w:rPr>
        <w:t>u</w:t>
      </w:r>
      <w:r>
        <w:rPr>
          <w:spacing w:val="-1"/>
          <w:sz w:val="24"/>
        </w:rPr>
        <w:t>i</w:t>
      </w:r>
      <w:r>
        <w:rPr>
          <w:sz w:val="24"/>
        </w:rPr>
        <w:t>s</w:t>
      </w:r>
      <w:r>
        <w:rPr>
          <w:spacing w:val="-1"/>
          <w:sz w:val="24"/>
        </w:rPr>
        <w:t>c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elie</w:t>
      </w:r>
      <w:r>
        <w:rPr>
          <w:sz w:val="24"/>
        </w:rPr>
        <w:t>vi</w:t>
      </w:r>
      <w:r>
        <w:rPr>
          <w:spacing w:val="1"/>
          <w:sz w:val="24"/>
        </w:rPr>
        <w:t xml:space="preserve"> </w:t>
      </w:r>
      <w:r>
        <w:rPr>
          <w:sz w:val="24"/>
        </w:rPr>
        <w:t>sui</w:t>
      </w:r>
      <w:r>
        <w:rPr>
          <w:spacing w:val="-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f</w:t>
      </w:r>
      <w:r>
        <w:rPr>
          <w:spacing w:val="-1"/>
          <w:sz w:val="24"/>
        </w:rPr>
        <w:t>i</w:t>
      </w:r>
      <w:r>
        <w:rPr>
          <w:sz w:val="24"/>
        </w:rPr>
        <w:t>u</w:t>
      </w:r>
      <w:r>
        <w:rPr>
          <w:spacing w:val="-1"/>
          <w:sz w:val="24"/>
        </w:rPr>
        <w:t>ti</w:t>
      </w:r>
      <w:r>
        <w:rPr>
          <w:spacing w:val="3"/>
          <w:sz w:val="24"/>
        </w:rPr>
        <w:t>;</w:t>
      </w:r>
      <w:hyperlink w:anchor="_bookmark16" w:history="1">
        <w:r>
          <w:rPr>
            <w:w w:val="105"/>
            <w:position w:val="8"/>
            <w:sz w:val="11"/>
          </w:rPr>
          <w:t>17</w:t>
        </w:r>
      </w:hyperlink>
    </w:p>
    <w:p w:rsidR="004B3FB4" w:rsidRDefault="00AD2DC2">
      <w:pPr>
        <w:pStyle w:val="Paragrafoelenco"/>
        <w:numPr>
          <w:ilvl w:val="0"/>
          <w:numId w:val="43"/>
        </w:numPr>
        <w:tabs>
          <w:tab w:val="left" w:pos="516"/>
        </w:tabs>
        <w:ind w:left="515" w:right="203"/>
        <w:rPr>
          <w:sz w:val="24"/>
        </w:rPr>
      </w:pPr>
      <w:r>
        <w:rPr>
          <w:sz w:val="24"/>
        </w:rPr>
        <w:t>Sono esenti dalla TARI i locali e le aree scoperte posseduti o detenuti dall’Amministrazione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Comunale per i quali la relativa copertura del costo può essere disposta attraverso apposite</w:t>
      </w:r>
      <w:r>
        <w:rPr>
          <w:spacing w:val="1"/>
          <w:sz w:val="24"/>
        </w:rPr>
        <w:t xml:space="preserve"> </w:t>
      </w:r>
      <w:r>
        <w:rPr>
          <w:sz w:val="24"/>
        </w:rPr>
        <w:t>autorizzazioni di spesa e deve essere assicurata attraverso il ricorso a risorse derivanti dalla</w:t>
      </w:r>
      <w:r>
        <w:rPr>
          <w:spacing w:val="1"/>
          <w:sz w:val="24"/>
        </w:rPr>
        <w:t xml:space="preserve"> </w:t>
      </w:r>
      <w:r>
        <w:rPr>
          <w:sz w:val="24"/>
        </w:rPr>
        <w:t>fiscalità</w:t>
      </w:r>
      <w:r>
        <w:rPr>
          <w:spacing w:val="2"/>
          <w:sz w:val="24"/>
        </w:rPr>
        <w:t xml:space="preserve"> </w:t>
      </w:r>
      <w:r>
        <w:rPr>
          <w:sz w:val="24"/>
        </w:rPr>
        <w:t>generale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Comune</w:t>
      </w:r>
      <w:r>
        <w:rPr>
          <w:spacing w:val="1"/>
          <w:sz w:val="24"/>
        </w:rPr>
        <w:t xml:space="preserve"> </w:t>
      </w:r>
      <w:r>
        <w:rPr>
          <w:sz w:val="24"/>
        </w:rPr>
        <w:t>(art. 1 comma 660 della</w:t>
      </w:r>
      <w:r>
        <w:rPr>
          <w:spacing w:val="1"/>
          <w:sz w:val="24"/>
        </w:rPr>
        <w:t xml:space="preserve"> </w:t>
      </w:r>
      <w:r>
        <w:rPr>
          <w:sz w:val="24"/>
        </w:rPr>
        <w:t>L.</w:t>
      </w:r>
      <w:r>
        <w:rPr>
          <w:spacing w:val="-1"/>
          <w:sz w:val="24"/>
        </w:rPr>
        <w:t xml:space="preserve"> </w:t>
      </w:r>
      <w:r>
        <w:rPr>
          <w:sz w:val="24"/>
        </w:rPr>
        <w:t>147/2013).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spacing w:before="1"/>
        <w:ind w:left="3549" w:right="3583" w:hanging="2"/>
      </w:pPr>
      <w:r>
        <w:t>ARTICOLO 7</w:t>
      </w:r>
      <w:r>
        <w:rPr>
          <w:spacing w:val="1"/>
        </w:rPr>
        <w:t xml:space="preserve"> </w:t>
      </w:r>
      <w:r>
        <w:t>CATEGORIE</w:t>
      </w:r>
      <w:r>
        <w:rPr>
          <w:spacing w:val="-7"/>
        </w:rPr>
        <w:t xml:space="preserve"> </w:t>
      </w:r>
      <w:proofErr w:type="spellStart"/>
      <w:r>
        <w:t>DI</w:t>
      </w:r>
      <w:proofErr w:type="spellEnd"/>
      <w:r>
        <w:rPr>
          <w:spacing w:val="-5"/>
        </w:rPr>
        <w:t xml:space="preserve"> </w:t>
      </w:r>
      <w:r>
        <w:t>UTENZA</w:t>
      </w:r>
    </w:p>
    <w:p w:rsidR="004B3FB4" w:rsidRDefault="004B3FB4">
      <w:pPr>
        <w:pStyle w:val="Corpodeltesto"/>
        <w:spacing w:before="11"/>
        <w:rPr>
          <w:b/>
          <w:sz w:val="23"/>
        </w:rPr>
      </w:pPr>
    </w:p>
    <w:p w:rsidR="004B3FB4" w:rsidRDefault="00AD2DC2">
      <w:pPr>
        <w:pStyle w:val="Paragrafoelenco"/>
        <w:numPr>
          <w:ilvl w:val="0"/>
          <w:numId w:val="42"/>
        </w:numPr>
        <w:tabs>
          <w:tab w:val="left" w:pos="516"/>
        </w:tabs>
        <w:ind w:left="515" w:right="196"/>
        <w:rPr>
          <w:sz w:val="24"/>
        </w:rPr>
      </w:pPr>
      <w:r>
        <w:rPr>
          <w:sz w:val="24"/>
        </w:rPr>
        <w:t>Il tributo comunale sui rifiuti prevede, ai sensi del D.P.R. 27 aprile 1999, n. 158, la suddivisione</w:t>
      </w:r>
      <w:r>
        <w:rPr>
          <w:spacing w:val="-57"/>
          <w:sz w:val="24"/>
        </w:rPr>
        <w:t xml:space="preserve"> </w:t>
      </w:r>
      <w:r>
        <w:rPr>
          <w:sz w:val="24"/>
        </w:rPr>
        <w:t>dell’utenza</w:t>
      </w:r>
      <w:r>
        <w:rPr>
          <w:spacing w:val="2"/>
          <w:sz w:val="24"/>
        </w:rPr>
        <w:t xml:space="preserve"> </w:t>
      </w:r>
      <w:r>
        <w:rPr>
          <w:sz w:val="24"/>
        </w:rPr>
        <w:t>fra</w:t>
      </w:r>
      <w:r>
        <w:rPr>
          <w:spacing w:val="-1"/>
          <w:sz w:val="24"/>
        </w:rPr>
        <w:t xml:space="preserve"> </w:t>
      </w:r>
      <w:r>
        <w:rPr>
          <w:sz w:val="24"/>
        </w:rPr>
        <w:t>domestica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 domestica.</w:t>
      </w:r>
    </w:p>
    <w:p w:rsidR="004B3FB4" w:rsidRDefault="00AD2DC2">
      <w:pPr>
        <w:pStyle w:val="Paragrafoelenco"/>
        <w:numPr>
          <w:ilvl w:val="0"/>
          <w:numId w:val="42"/>
        </w:numPr>
        <w:tabs>
          <w:tab w:val="left" w:pos="516"/>
        </w:tabs>
        <w:ind w:left="515" w:right="199"/>
        <w:rPr>
          <w:sz w:val="24"/>
        </w:rPr>
      </w:pPr>
      <w:r>
        <w:rPr>
          <w:sz w:val="24"/>
        </w:rPr>
        <w:t>Le utenze domestiche sono ulteriormente suddivise, ai fini della determinazione degli occupanti,</w:t>
      </w:r>
      <w:r>
        <w:rPr>
          <w:spacing w:val="-57"/>
          <w:sz w:val="24"/>
        </w:rPr>
        <w:t xml:space="preserve"> </w:t>
      </w:r>
      <w:r>
        <w:rPr>
          <w:sz w:val="24"/>
        </w:rPr>
        <w:t>in:</w:t>
      </w:r>
    </w:p>
    <w:p w:rsidR="004B3FB4" w:rsidRDefault="00AD2DC2">
      <w:pPr>
        <w:pStyle w:val="Paragrafoelenco"/>
        <w:numPr>
          <w:ilvl w:val="1"/>
          <w:numId w:val="42"/>
        </w:numPr>
        <w:tabs>
          <w:tab w:val="left" w:pos="876"/>
        </w:tabs>
        <w:ind w:right="191"/>
        <w:rPr>
          <w:sz w:val="24"/>
        </w:rPr>
      </w:pPr>
      <w:r>
        <w:rPr>
          <w:sz w:val="24"/>
        </w:rPr>
        <w:t>domestiche</w:t>
      </w:r>
      <w:r>
        <w:rPr>
          <w:spacing w:val="17"/>
          <w:sz w:val="24"/>
        </w:rPr>
        <w:t xml:space="preserve"> </w:t>
      </w:r>
      <w:r>
        <w:rPr>
          <w:sz w:val="24"/>
        </w:rPr>
        <w:t>residenti;</w:t>
      </w:r>
      <w:r>
        <w:rPr>
          <w:spacing w:val="17"/>
          <w:sz w:val="24"/>
        </w:rPr>
        <w:t xml:space="preserve"> </w:t>
      </w:r>
      <w:r>
        <w:rPr>
          <w:sz w:val="24"/>
        </w:rPr>
        <w:t>le</w:t>
      </w:r>
      <w:r>
        <w:rPr>
          <w:spacing w:val="15"/>
          <w:sz w:val="24"/>
        </w:rPr>
        <w:t xml:space="preserve"> </w:t>
      </w:r>
      <w:r>
        <w:rPr>
          <w:sz w:val="24"/>
        </w:rPr>
        <w:t>utenze</w:t>
      </w:r>
      <w:r>
        <w:rPr>
          <w:spacing w:val="16"/>
          <w:sz w:val="24"/>
        </w:rPr>
        <w:t xml:space="preserve"> </w:t>
      </w:r>
      <w:r>
        <w:rPr>
          <w:sz w:val="24"/>
        </w:rPr>
        <w:t>domestiche</w:t>
      </w:r>
      <w:r>
        <w:rPr>
          <w:spacing w:val="18"/>
          <w:sz w:val="24"/>
        </w:rPr>
        <w:t xml:space="preserve"> </w:t>
      </w:r>
      <w:r>
        <w:rPr>
          <w:sz w:val="24"/>
        </w:rPr>
        <w:t>residenti</w:t>
      </w:r>
      <w:r>
        <w:rPr>
          <w:spacing w:val="16"/>
          <w:sz w:val="24"/>
        </w:rPr>
        <w:t xml:space="preserve"> </w:t>
      </w:r>
      <w:r>
        <w:rPr>
          <w:sz w:val="24"/>
        </w:rPr>
        <w:t>sono</w:t>
      </w:r>
      <w:r>
        <w:rPr>
          <w:spacing w:val="14"/>
          <w:sz w:val="24"/>
        </w:rPr>
        <w:t xml:space="preserve"> </w:t>
      </w:r>
      <w:r>
        <w:rPr>
          <w:sz w:val="24"/>
        </w:rPr>
        <w:t>occupate</w:t>
      </w:r>
      <w:r>
        <w:rPr>
          <w:spacing w:val="18"/>
          <w:sz w:val="24"/>
        </w:rPr>
        <w:t xml:space="preserve"> </w:t>
      </w:r>
      <w:r>
        <w:rPr>
          <w:sz w:val="24"/>
        </w:rPr>
        <w:t>dai</w:t>
      </w:r>
      <w:r>
        <w:rPr>
          <w:spacing w:val="16"/>
          <w:sz w:val="24"/>
        </w:rPr>
        <w:t xml:space="preserve"> </w:t>
      </w:r>
      <w:r>
        <w:rPr>
          <w:sz w:val="24"/>
        </w:rPr>
        <w:t>nuclei</w:t>
      </w:r>
      <w:r>
        <w:rPr>
          <w:spacing w:val="16"/>
          <w:sz w:val="24"/>
        </w:rPr>
        <w:t xml:space="preserve"> </w:t>
      </w:r>
      <w:r>
        <w:rPr>
          <w:sz w:val="24"/>
        </w:rPr>
        <w:t>familiari</w:t>
      </w:r>
      <w:r>
        <w:rPr>
          <w:spacing w:val="18"/>
          <w:sz w:val="24"/>
        </w:rPr>
        <w:t xml:space="preserve"> </w:t>
      </w:r>
      <w:r>
        <w:rPr>
          <w:sz w:val="24"/>
        </w:rPr>
        <w:t>che</w:t>
      </w:r>
      <w:r>
        <w:rPr>
          <w:spacing w:val="-58"/>
          <w:sz w:val="24"/>
        </w:rPr>
        <w:t xml:space="preserve"> </w:t>
      </w:r>
      <w:r>
        <w:rPr>
          <w:sz w:val="24"/>
        </w:rPr>
        <w:t>vi hanno stabilito la loro residenza come risulta dall’anagrafe del Comune. Il numero dei</w:t>
      </w:r>
      <w:r>
        <w:rPr>
          <w:spacing w:val="1"/>
          <w:sz w:val="24"/>
        </w:rPr>
        <w:t xml:space="preserve"> </w:t>
      </w:r>
      <w:r>
        <w:rPr>
          <w:sz w:val="24"/>
        </w:rPr>
        <w:t>componenti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utenze</w:t>
      </w:r>
      <w:r>
        <w:rPr>
          <w:spacing w:val="1"/>
          <w:sz w:val="24"/>
        </w:rPr>
        <w:t xml:space="preserve"> </w:t>
      </w:r>
      <w:r>
        <w:rPr>
          <w:sz w:val="24"/>
        </w:rPr>
        <w:t>domestiche</w:t>
      </w:r>
      <w:r>
        <w:rPr>
          <w:spacing w:val="1"/>
          <w:sz w:val="24"/>
        </w:rPr>
        <w:t xml:space="preserve"> </w:t>
      </w:r>
      <w:r>
        <w:rPr>
          <w:sz w:val="24"/>
        </w:rPr>
        <w:t>residenti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diversamente</w:t>
      </w:r>
      <w:r>
        <w:rPr>
          <w:spacing w:val="1"/>
          <w:sz w:val="24"/>
        </w:rPr>
        <w:t xml:space="preserve"> </w:t>
      </w:r>
      <w:r>
        <w:rPr>
          <w:sz w:val="24"/>
        </w:rPr>
        <w:t>determinato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quanto risulti nel foglio di famiglia anagrafico corrispondente, solo in caso di documentata e</w:t>
      </w:r>
      <w:r>
        <w:rPr>
          <w:spacing w:val="-57"/>
          <w:sz w:val="24"/>
        </w:rPr>
        <w:t xml:space="preserve"> </w:t>
      </w:r>
      <w:r>
        <w:rPr>
          <w:sz w:val="24"/>
        </w:rPr>
        <w:t>stabile</w:t>
      </w:r>
      <w:r>
        <w:rPr>
          <w:spacing w:val="1"/>
          <w:sz w:val="24"/>
        </w:rPr>
        <w:t xml:space="preserve"> </w:t>
      </w:r>
      <w:r>
        <w:rPr>
          <w:sz w:val="24"/>
        </w:rPr>
        <w:t>permanenza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più</w:t>
      </w:r>
      <w:r>
        <w:rPr>
          <w:spacing w:val="1"/>
          <w:sz w:val="24"/>
        </w:rPr>
        <w:t xml:space="preserve"> </w:t>
      </w:r>
      <w:r>
        <w:rPr>
          <w:sz w:val="24"/>
        </w:rPr>
        <w:t>componenti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case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riposo,</w:t>
      </w:r>
      <w:r>
        <w:rPr>
          <w:spacing w:val="1"/>
          <w:sz w:val="24"/>
        </w:rPr>
        <w:t xml:space="preserve"> </w:t>
      </w:r>
      <w:r>
        <w:rPr>
          <w:sz w:val="24"/>
        </w:rPr>
        <w:t>case</w:t>
      </w:r>
      <w:r>
        <w:rPr>
          <w:spacing w:val="1"/>
          <w:sz w:val="24"/>
        </w:rPr>
        <w:t xml:space="preserve"> </w:t>
      </w:r>
      <w:r>
        <w:rPr>
          <w:sz w:val="24"/>
        </w:rPr>
        <w:t>protette,</w:t>
      </w:r>
      <w:r>
        <w:rPr>
          <w:spacing w:val="1"/>
          <w:sz w:val="24"/>
        </w:rPr>
        <w:t xml:space="preserve"> </w:t>
      </w:r>
      <w:r>
        <w:rPr>
          <w:sz w:val="24"/>
        </w:rPr>
        <w:t>centri</w:t>
      </w:r>
      <w:r>
        <w:rPr>
          <w:spacing w:val="1"/>
          <w:sz w:val="24"/>
        </w:rPr>
        <w:t xml:space="preserve"> </w:t>
      </w:r>
      <w:r>
        <w:rPr>
          <w:sz w:val="24"/>
        </w:rPr>
        <w:t>residenziali, comunità di recupero. Sono esclusi i meri ricoveri ospedalieri, i soggiorni in</w:t>
      </w:r>
      <w:r>
        <w:rPr>
          <w:spacing w:val="1"/>
          <w:sz w:val="24"/>
        </w:rPr>
        <w:t xml:space="preserve"> </w:t>
      </w:r>
      <w:r>
        <w:rPr>
          <w:sz w:val="24"/>
        </w:rPr>
        <w:t>centri comportanti il giornaliero rientro al proprio domicilio, quali i centri diurni e le assenze</w:t>
      </w:r>
      <w:r>
        <w:rPr>
          <w:spacing w:val="-57"/>
          <w:sz w:val="24"/>
        </w:rPr>
        <w:t xml:space="preserve"> </w:t>
      </w:r>
      <w:r>
        <w:rPr>
          <w:sz w:val="24"/>
        </w:rPr>
        <w:t>derivanti da</w:t>
      </w:r>
      <w:r>
        <w:rPr>
          <w:spacing w:val="1"/>
          <w:sz w:val="24"/>
        </w:rPr>
        <w:t xml:space="preserve"> </w:t>
      </w:r>
      <w:r>
        <w:rPr>
          <w:sz w:val="24"/>
        </w:rPr>
        <w:t>motivi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studio</w:t>
      </w:r>
      <w:r>
        <w:rPr>
          <w:spacing w:val="1"/>
          <w:sz w:val="24"/>
        </w:rPr>
        <w:t xml:space="preserve"> </w:t>
      </w:r>
      <w:r>
        <w:rPr>
          <w:sz w:val="24"/>
        </w:rPr>
        <w:t>o di</w:t>
      </w:r>
      <w:r>
        <w:rPr>
          <w:spacing w:val="-1"/>
          <w:sz w:val="24"/>
        </w:rPr>
        <w:t xml:space="preserve"> </w:t>
      </w:r>
      <w:r>
        <w:rPr>
          <w:sz w:val="24"/>
        </w:rPr>
        <w:t>lavoro.</w:t>
      </w:r>
    </w:p>
    <w:p w:rsidR="004B3FB4" w:rsidRDefault="00AD2DC2">
      <w:pPr>
        <w:pStyle w:val="Corpodeltesto"/>
        <w:ind w:left="864" w:right="199"/>
        <w:jc w:val="both"/>
        <w:rPr>
          <w:sz w:val="11"/>
        </w:rPr>
      </w:pPr>
      <w:r>
        <w:t>Nel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più</w:t>
      </w:r>
      <w:r>
        <w:rPr>
          <w:spacing w:val="1"/>
        </w:rPr>
        <w:t xml:space="preserve"> </w:t>
      </w:r>
      <w:r>
        <w:t>nuclei</w:t>
      </w:r>
      <w:r>
        <w:rPr>
          <w:spacing w:val="1"/>
        </w:rPr>
        <w:t xml:space="preserve"> </w:t>
      </w:r>
      <w:r>
        <w:t>familiari</w:t>
      </w:r>
      <w:r>
        <w:rPr>
          <w:spacing w:val="1"/>
        </w:rPr>
        <w:t xml:space="preserve"> </w:t>
      </w:r>
      <w:r>
        <w:t>conviventi,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numero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occupanti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quello</w:t>
      </w:r>
      <w:r>
        <w:rPr>
          <w:spacing w:val="-57"/>
        </w:rPr>
        <w:t xml:space="preserve"> </w:t>
      </w:r>
      <w:r>
        <w:t>complessivo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dichiarato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contribuente,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>e</w:t>
      </w:r>
      <w:r>
        <w:t>go</w:t>
      </w:r>
      <w:r>
        <w:rPr>
          <w:spacing w:val="-1"/>
        </w:rPr>
        <w:t>lame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2"/>
        </w:rPr>
        <w:t>;</w:t>
      </w:r>
      <w:hyperlink w:anchor="_bookmark17" w:history="1">
        <w:r>
          <w:rPr>
            <w:w w:val="105"/>
            <w:position w:val="8"/>
            <w:sz w:val="11"/>
          </w:rPr>
          <w:t>18</w:t>
        </w:r>
      </w:hyperlink>
    </w:p>
    <w:p w:rsidR="004B3FB4" w:rsidRDefault="00AD2DC2">
      <w:pPr>
        <w:pStyle w:val="Corpodeltesto"/>
        <w:ind w:left="864"/>
        <w:jc w:val="both"/>
      </w:pPr>
      <w:r>
        <w:t>Le</w:t>
      </w:r>
      <w:r>
        <w:rPr>
          <w:spacing w:val="89"/>
        </w:rPr>
        <w:t xml:space="preserve"> </w:t>
      </w:r>
      <w:r>
        <w:t xml:space="preserve">variazioni  </w:t>
      </w:r>
      <w:r>
        <w:rPr>
          <w:spacing w:val="30"/>
        </w:rPr>
        <w:t xml:space="preserve"> </w:t>
      </w:r>
      <w:r>
        <w:t xml:space="preserve">relative  </w:t>
      </w:r>
      <w:r>
        <w:rPr>
          <w:spacing w:val="30"/>
        </w:rPr>
        <w:t xml:space="preserve"> </w:t>
      </w:r>
      <w:r>
        <w:t xml:space="preserve">al  </w:t>
      </w:r>
      <w:r>
        <w:rPr>
          <w:spacing w:val="28"/>
        </w:rPr>
        <w:t xml:space="preserve"> </w:t>
      </w:r>
      <w:r>
        <w:t xml:space="preserve">numero  </w:t>
      </w:r>
      <w:r>
        <w:rPr>
          <w:spacing w:val="30"/>
        </w:rPr>
        <w:t xml:space="preserve"> </w:t>
      </w:r>
      <w:r>
        <w:t xml:space="preserve">dei  </w:t>
      </w:r>
      <w:r>
        <w:rPr>
          <w:spacing w:val="28"/>
        </w:rPr>
        <w:t xml:space="preserve"> </w:t>
      </w:r>
      <w:r>
        <w:t xml:space="preserve">componenti  </w:t>
      </w:r>
      <w:r>
        <w:rPr>
          <w:spacing w:val="29"/>
        </w:rPr>
        <w:t xml:space="preserve"> </w:t>
      </w:r>
      <w:r>
        <w:t xml:space="preserve">residenti  </w:t>
      </w:r>
      <w:r>
        <w:rPr>
          <w:spacing w:val="28"/>
        </w:rPr>
        <w:t xml:space="preserve"> </w:t>
      </w:r>
      <w:r>
        <w:t xml:space="preserve">vengono  </w:t>
      </w:r>
      <w:r>
        <w:rPr>
          <w:spacing w:val="28"/>
        </w:rPr>
        <w:t xml:space="preserve"> </w:t>
      </w:r>
      <w:r>
        <w:t>comunicate</w:t>
      </w:r>
    </w:p>
    <w:p w:rsidR="004B3FB4" w:rsidRDefault="004B3FB4">
      <w:pPr>
        <w:pStyle w:val="Corpodeltesto"/>
        <w:spacing w:before="9"/>
        <w:rPr>
          <w:sz w:val="13"/>
        </w:rPr>
      </w:pPr>
      <w:r w:rsidRPr="004B3FB4">
        <w:pict>
          <v:rect id="_x0000_s1041" style="position:absolute;margin-left:56.7pt;margin-top:9.9pt;width:120.45pt;height:.5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570019" w:rsidRDefault="00AD2DC2" w:rsidP="00570019">
      <w:pPr>
        <w:pStyle w:val="Paragrafoelenco"/>
        <w:numPr>
          <w:ilvl w:val="0"/>
          <w:numId w:val="41"/>
        </w:numPr>
        <w:tabs>
          <w:tab w:val="left" w:pos="406"/>
        </w:tabs>
        <w:spacing w:line="229" w:lineRule="exact"/>
        <w:ind w:hanging="251"/>
        <w:rPr>
          <w:sz w:val="20"/>
        </w:rPr>
      </w:pPr>
      <w:bookmarkStart w:id="26" w:name="_bookmark14"/>
      <w:bookmarkStart w:id="27" w:name="_bookmark15"/>
      <w:bookmarkEnd w:id="26"/>
      <w:bookmarkEnd w:id="27"/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modificato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delibera</w:t>
      </w:r>
      <w:r>
        <w:rPr>
          <w:spacing w:val="-1"/>
          <w:sz w:val="20"/>
        </w:rPr>
        <w:t xml:space="preserve"> </w:t>
      </w:r>
      <w:r>
        <w:rPr>
          <w:sz w:val="20"/>
        </w:rPr>
        <w:t>C.C.</w:t>
      </w:r>
      <w:r>
        <w:rPr>
          <w:spacing w:val="-2"/>
          <w:sz w:val="20"/>
        </w:rPr>
        <w:t xml:space="preserve"> </w:t>
      </w:r>
      <w:r>
        <w:rPr>
          <w:sz w:val="20"/>
        </w:rPr>
        <w:t>23</w:t>
      </w:r>
      <w:r>
        <w:rPr>
          <w:spacing w:val="-2"/>
          <w:sz w:val="20"/>
        </w:rPr>
        <w:t xml:space="preserve"> </w:t>
      </w:r>
      <w:r>
        <w:rPr>
          <w:sz w:val="20"/>
        </w:rPr>
        <w:t>del 29/06/2021</w:t>
      </w:r>
    </w:p>
    <w:p w:rsidR="00570019" w:rsidRPr="00570019" w:rsidRDefault="00AD2DC2" w:rsidP="00570019">
      <w:pPr>
        <w:pStyle w:val="Paragrafoelenco"/>
        <w:numPr>
          <w:ilvl w:val="0"/>
          <w:numId w:val="41"/>
        </w:numPr>
        <w:tabs>
          <w:tab w:val="left" w:pos="406"/>
        </w:tabs>
        <w:spacing w:line="229" w:lineRule="exact"/>
        <w:ind w:hanging="251"/>
        <w:rPr>
          <w:sz w:val="20"/>
        </w:rPr>
      </w:pPr>
      <w:r w:rsidRPr="00570019">
        <w:rPr>
          <w:sz w:val="20"/>
        </w:rPr>
        <w:t xml:space="preserve">Modificato con delibera C.C. 21 del 27/03/2018 e successivamente con delibere di C.C. n. 32 del 28/03/2019 e n. </w:t>
      </w:r>
      <w:r w:rsidR="00570019" w:rsidRPr="00570019">
        <w:rPr>
          <w:sz w:val="20"/>
        </w:rPr>
        <w:t>n.</w:t>
      </w:r>
      <w:r w:rsidR="00570019" w:rsidRPr="00570019">
        <w:rPr>
          <w:spacing w:val="-1"/>
          <w:sz w:val="20"/>
        </w:rPr>
        <w:t xml:space="preserve"> </w:t>
      </w:r>
      <w:r w:rsidR="00570019" w:rsidRPr="00570019">
        <w:rPr>
          <w:sz w:val="20"/>
        </w:rPr>
        <w:t>26</w:t>
      </w:r>
    </w:p>
    <w:p w:rsidR="00570019" w:rsidRDefault="00570019" w:rsidP="00570019">
      <w:pPr>
        <w:pStyle w:val="Paragrafoelenco"/>
        <w:tabs>
          <w:tab w:val="left" w:pos="406"/>
        </w:tabs>
        <w:spacing w:before="31" w:line="232" w:lineRule="exact"/>
        <w:ind w:left="426" w:right="216" w:firstLine="0"/>
        <w:rPr>
          <w:sz w:val="20"/>
        </w:rPr>
      </w:pPr>
      <w:r>
        <w:rPr>
          <w:sz w:val="20"/>
        </w:rPr>
        <w:t>del 28/04/2023</w:t>
      </w:r>
      <w:bookmarkStart w:id="28" w:name="_bookmark16"/>
      <w:bookmarkStart w:id="29" w:name="_bookmark17"/>
      <w:bookmarkEnd w:id="28"/>
      <w:bookmarkEnd w:id="29"/>
    </w:p>
    <w:p w:rsidR="004B3FB4" w:rsidRPr="00570019" w:rsidRDefault="00AD2DC2" w:rsidP="00570019">
      <w:pPr>
        <w:pStyle w:val="Paragrafoelenco"/>
        <w:numPr>
          <w:ilvl w:val="0"/>
          <w:numId w:val="41"/>
        </w:numPr>
        <w:tabs>
          <w:tab w:val="left" w:pos="406"/>
        </w:tabs>
        <w:spacing w:before="31" w:line="232" w:lineRule="exact"/>
        <w:ind w:left="155" w:right="216" w:firstLine="0"/>
        <w:rPr>
          <w:sz w:val="20"/>
        </w:rPr>
      </w:pPr>
      <w:r w:rsidRPr="00570019">
        <w:rPr>
          <w:sz w:val="20"/>
        </w:rPr>
        <w:t>Introdotto</w:t>
      </w:r>
      <w:r w:rsidRPr="00570019">
        <w:rPr>
          <w:spacing w:val="-2"/>
          <w:sz w:val="20"/>
        </w:rPr>
        <w:t xml:space="preserve"> </w:t>
      </w:r>
      <w:r w:rsidRPr="00570019">
        <w:rPr>
          <w:sz w:val="20"/>
        </w:rPr>
        <w:t>con</w:t>
      </w:r>
      <w:r w:rsidRPr="00570019">
        <w:rPr>
          <w:spacing w:val="-1"/>
          <w:sz w:val="20"/>
        </w:rPr>
        <w:t xml:space="preserve"> </w:t>
      </w:r>
      <w:r w:rsidRPr="00570019">
        <w:rPr>
          <w:sz w:val="20"/>
        </w:rPr>
        <w:t>delibera</w:t>
      </w:r>
      <w:r w:rsidRPr="00570019">
        <w:rPr>
          <w:spacing w:val="-1"/>
          <w:sz w:val="20"/>
        </w:rPr>
        <w:t xml:space="preserve"> </w:t>
      </w:r>
      <w:r w:rsidRPr="00570019">
        <w:rPr>
          <w:sz w:val="20"/>
        </w:rPr>
        <w:t>C.C.</w:t>
      </w:r>
      <w:r w:rsidRPr="00570019">
        <w:rPr>
          <w:spacing w:val="-1"/>
          <w:sz w:val="20"/>
        </w:rPr>
        <w:t xml:space="preserve"> </w:t>
      </w:r>
      <w:r w:rsidRPr="00570019">
        <w:rPr>
          <w:sz w:val="20"/>
        </w:rPr>
        <w:t>23</w:t>
      </w:r>
      <w:r w:rsidRPr="00570019">
        <w:rPr>
          <w:spacing w:val="-2"/>
          <w:sz w:val="20"/>
        </w:rPr>
        <w:t xml:space="preserve"> </w:t>
      </w:r>
      <w:r w:rsidRPr="00570019">
        <w:rPr>
          <w:sz w:val="20"/>
        </w:rPr>
        <w:t>del</w:t>
      </w:r>
      <w:r w:rsidRPr="00570019">
        <w:rPr>
          <w:spacing w:val="-1"/>
          <w:sz w:val="20"/>
        </w:rPr>
        <w:t xml:space="preserve"> </w:t>
      </w:r>
      <w:r w:rsidRPr="00570019">
        <w:rPr>
          <w:sz w:val="20"/>
        </w:rPr>
        <w:t>29/06/2021</w:t>
      </w:r>
    </w:p>
    <w:p w:rsidR="004B3FB4" w:rsidRDefault="00AD2DC2">
      <w:pPr>
        <w:pStyle w:val="Paragrafoelenco"/>
        <w:numPr>
          <w:ilvl w:val="0"/>
          <w:numId w:val="41"/>
        </w:numPr>
        <w:tabs>
          <w:tab w:val="left" w:pos="406"/>
        </w:tabs>
        <w:spacing w:line="260" w:lineRule="exact"/>
        <w:ind w:hanging="251"/>
        <w:rPr>
          <w:sz w:val="20"/>
        </w:rPr>
      </w:pPr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C.C.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32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28/03/2019</w:t>
      </w:r>
    </w:p>
    <w:p w:rsidR="004B3FB4" w:rsidRDefault="004B3FB4">
      <w:pPr>
        <w:spacing w:line="260" w:lineRule="exact"/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Corpodeltesto"/>
        <w:spacing w:before="74"/>
        <w:ind w:left="864" w:right="193"/>
        <w:jc w:val="both"/>
      </w:pPr>
      <w:r>
        <w:lastRenderedPageBreak/>
        <w:t>periodicamente dall’Ufficio Anagrafico Comunale ai fini della corretta determinazione del</w:t>
      </w:r>
      <w:r>
        <w:rPr>
          <w:spacing w:val="1"/>
        </w:rPr>
        <w:t xml:space="preserve"> </w:t>
      </w:r>
      <w:r>
        <w:t>tributo e gli eventuali conguagli tariffari verranno eseguiti d’ufficio entro il termine di cui</w:t>
      </w:r>
      <w:r>
        <w:rPr>
          <w:spacing w:val="1"/>
        </w:rPr>
        <w:t xml:space="preserve"> </w:t>
      </w:r>
      <w:r>
        <w:t>all’art. 16, comma</w:t>
      </w:r>
      <w:r>
        <w:rPr>
          <w:spacing w:val="1"/>
        </w:rPr>
        <w:t xml:space="preserve"> </w:t>
      </w:r>
      <w:r>
        <w:t>3 lettera</w:t>
      </w:r>
      <w:r>
        <w:rPr>
          <w:spacing w:val="1"/>
        </w:rPr>
        <w:t xml:space="preserve"> </w:t>
      </w:r>
      <w:r>
        <w:t>c).</w:t>
      </w:r>
    </w:p>
    <w:p w:rsidR="004B3FB4" w:rsidRDefault="00AD2DC2">
      <w:pPr>
        <w:pStyle w:val="Corpodeltesto"/>
        <w:ind w:left="864" w:right="193"/>
        <w:jc w:val="both"/>
      </w:pPr>
      <w:r>
        <w:t>Nel caso di unità immobiliare posseduta a titolo di proprietà, usufrutto, uso o abitazione del</w:t>
      </w:r>
      <w:r>
        <w:rPr>
          <w:spacing w:val="1"/>
        </w:rPr>
        <w:t xml:space="preserve"> </w:t>
      </w:r>
      <w:r>
        <w:t>coniuge superstite da soggetti già ivi residenti anagraficamente e tenute a disposizione degli</w:t>
      </w:r>
      <w:r>
        <w:rPr>
          <w:spacing w:val="1"/>
        </w:rPr>
        <w:t xml:space="preserve"> </w:t>
      </w:r>
      <w:r>
        <w:t>stessi dopo aver trasferito la propria residenza anagrafica in istituti di ricovero o strutture</w:t>
      </w:r>
      <w:r>
        <w:rPr>
          <w:spacing w:val="1"/>
        </w:rPr>
        <w:t xml:space="preserve"> </w:t>
      </w:r>
      <w:r>
        <w:t>sanitarie assistenziali, non locate o occupate, il numero degli occupanti è fissato, previa</w:t>
      </w:r>
      <w:r>
        <w:rPr>
          <w:spacing w:val="1"/>
        </w:rPr>
        <w:t xml:space="preserve"> </w:t>
      </w:r>
      <w:r>
        <w:t>presentazione di</w:t>
      </w:r>
      <w:r>
        <w:rPr>
          <w:spacing w:val="1"/>
        </w:rPr>
        <w:t xml:space="preserve"> </w:t>
      </w:r>
      <w:r>
        <w:t>idonea richiesta</w:t>
      </w:r>
      <w:r>
        <w:rPr>
          <w:spacing w:val="1"/>
        </w:rPr>
        <w:t xml:space="preserve"> </w:t>
      </w:r>
      <w:r>
        <w:t>documentata,</w:t>
      </w:r>
      <w:r>
        <w:rPr>
          <w:spacing w:val="2"/>
        </w:rPr>
        <w:t xml:space="preserve"> </w:t>
      </w:r>
      <w:r>
        <w:t>in 1</w:t>
      </w:r>
      <w:r>
        <w:rPr>
          <w:spacing w:val="-1"/>
        </w:rPr>
        <w:t xml:space="preserve"> </w:t>
      </w:r>
      <w:r>
        <w:t>(una)</w:t>
      </w:r>
      <w:r>
        <w:rPr>
          <w:spacing w:val="1"/>
        </w:rPr>
        <w:t xml:space="preserve"> </w:t>
      </w:r>
      <w:r>
        <w:t>unità.</w:t>
      </w:r>
    </w:p>
    <w:p w:rsidR="004B3FB4" w:rsidRDefault="00AD2DC2">
      <w:pPr>
        <w:pStyle w:val="Corpodeltesto"/>
        <w:ind w:left="864" w:right="196"/>
        <w:jc w:val="both"/>
      </w:pPr>
      <w:r>
        <w:t>Nel caso in cui l’abitazione sia occupata oltre che da membri del nucleo familiare anagrafico</w:t>
      </w:r>
      <w:r>
        <w:rPr>
          <w:spacing w:val="-57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altri</w:t>
      </w:r>
      <w:r>
        <w:rPr>
          <w:spacing w:val="1"/>
        </w:rPr>
        <w:t xml:space="preserve"> </w:t>
      </w:r>
      <w:r>
        <w:t>soggetti</w:t>
      </w:r>
      <w:r>
        <w:rPr>
          <w:spacing w:val="1"/>
        </w:rPr>
        <w:t xml:space="preserve"> </w:t>
      </w:r>
      <w:r>
        <w:t>dimoranti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almeno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t>nell’anno</w:t>
      </w:r>
      <w:r>
        <w:rPr>
          <w:spacing w:val="1"/>
        </w:rPr>
        <w:t xml:space="preserve"> </w:t>
      </w:r>
      <w:r>
        <w:t>senza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assunto</w:t>
      </w:r>
      <w:r>
        <w:rPr>
          <w:spacing w:val="6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residenza anagrafica, quali, ad esempio, badanti e colf, questi devono essere dichiarati con le</w:t>
      </w:r>
      <w:r>
        <w:rPr>
          <w:spacing w:val="-57"/>
        </w:rPr>
        <w:t xml:space="preserve"> </w:t>
      </w:r>
      <w:r>
        <w:t>modalità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successivo articolo</w:t>
      </w:r>
      <w:r>
        <w:rPr>
          <w:spacing w:val="2"/>
        </w:rPr>
        <w:t xml:space="preserve"> </w:t>
      </w:r>
      <w:r>
        <w:t>17.</w:t>
      </w:r>
    </w:p>
    <w:p w:rsidR="004B3FB4" w:rsidRDefault="00AD2DC2">
      <w:pPr>
        <w:pStyle w:val="Paragrafoelenco"/>
        <w:numPr>
          <w:ilvl w:val="1"/>
          <w:numId w:val="42"/>
        </w:numPr>
        <w:tabs>
          <w:tab w:val="left" w:pos="876"/>
        </w:tabs>
        <w:ind w:right="197"/>
        <w:rPr>
          <w:sz w:val="24"/>
        </w:rPr>
      </w:pPr>
      <w:r>
        <w:rPr>
          <w:sz w:val="24"/>
        </w:rPr>
        <w:t>domestiche non residenti; le utenze domestiche non residenti sono occupate o tenute a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disposizione da persone fisiche non residenti nel Comune, o residenti all’estero o tenute a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disposizione dai residenti nel Comune per propri usi o per quelli dei familiari o possedute da</w:t>
      </w:r>
      <w:r>
        <w:rPr>
          <w:spacing w:val="-57"/>
          <w:sz w:val="24"/>
        </w:rPr>
        <w:t xml:space="preserve"> </w:t>
      </w:r>
      <w:r>
        <w:rPr>
          <w:sz w:val="24"/>
        </w:rPr>
        <w:t>persone</w:t>
      </w:r>
      <w:r>
        <w:rPr>
          <w:spacing w:val="-3"/>
          <w:sz w:val="24"/>
        </w:rPr>
        <w:t xml:space="preserve"> </w:t>
      </w:r>
      <w:r>
        <w:rPr>
          <w:sz w:val="24"/>
        </w:rPr>
        <w:t>diverse</w:t>
      </w:r>
      <w:r>
        <w:rPr>
          <w:spacing w:val="-2"/>
          <w:sz w:val="24"/>
        </w:rPr>
        <w:t xml:space="preserve"> </w:t>
      </w:r>
      <w:r>
        <w:rPr>
          <w:sz w:val="24"/>
        </w:rPr>
        <w:t>dalle</w:t>
      </w:r>
      <w:r>
        <w:rPr>
          <w:spacing w:val="2"/>
          <w:sz w:val="24"/>
        </w:rPr>
        <w:t xml:space="preserve"> </w:t>
      </w:r>
      <w:r>
        <w:rPr>
          <w:sz w:val="24"/>
        </w:rPr>
        <w:t>persone</w:t>
      </w:r>
      <w:r>
        <w:rPr>
          <w:spacing w:val="-2"/>
          <w:sz w:val="24"/>
        </w:rPr>
        <w:t xml:space="preserve"> </w:t>
      </w:r>
      <w:r>
        <w:rPr>
          <w:sz w:val="24"/>
        </w:rPr>
        <w:t>fisiche (Enti,</w:t>
      </w:r>
      <w:r>
        <w:rPr>
          <w:spacing w:val="-1"/>
          <w:sz w:val="24"/>
        </w:rPr>
        <w:t xml:space="preserve"> </w:t>
      </w:r>
      <w:r>
        <w:rPr>
          <w:sz w:val="24"/>
        </w:rPr>
        <w:t>Associazioni, Persone</w:t>
      </w:r>
      <w:r>
        <w:rPr>
          <w:spacing w:val="-2"/>
          <w:sz w:val="24"/>
        </w:rPr>
        <w:t xml:space="preserve"> </w:t>
      </w:r>
      <w:r>
        <w:rPr>
          <w:sz w:val="24"/>
        </w:rPr>
        <w:t>giuridiche,</w:t>
      </w:r>
      <w:r>
        <w:rPr>
          <w:spacing w:val="2"/>
          <w:sz w:val="24"/>
        </w:rPr>
        <w:t xml:space="preserve"> </w:t>
      </w:r>
      <w:r>
        <w:rPr>
          <w:sz w:val="24"/>
        </w:rPr>
        <w:t>ecc.).</w:t>
      </w:r>
    </w:p>
    <w:p w:rsidR="004B3FB4" w:rsidRDefault="00AD2DC2">
      <w:pPr>
        <w:pStyle w:val="Corpodeltesto"/>
        <w:ind w:left="864" w:right="198"/>
        <w:jc w:val="both"/>
      </w:pPr>
      <w:r>
        <w:t>Per le utenze domestiche non residenti si assume come numero di occupanti ai fini della</w:t>
      </w:r>
      <w:r>
        <w:rPr>
          <w:spacing w:val="1"/>
        </w:rPr>
        <w:t xml:space="preserve"> </w:t>
      </w:r>
      <w:r>
        <w:t>determinazione del tributo, quello desunto dalla tabella di</w:t>
      </w:r>
      <w:r>
        <w:rPr>
          <w:spacing w:val="-2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riportata:</w:t>
      </w:r>
    </w:p>
    <w:p w:rsidR="004B3FB4" w:rsidRDefault="004B3FB4">
      <w:pPr>
        <w:pStyle w:val="Corpodeltesto"/>
      </w:pPr>
    </w:p>
    <w:tbl>
      <w:tblPr>
        <w:tblStyle w:val="TableNormal"/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06"/>
        <w:gridCol w:w="4606"/>
      </w:tblGrid>
      <w:tr w:rsidR="004B3FB4">
        <w:trPr>
          <w:trHeight w:val="276"/>
        </w:trPr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8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SUPERFICIE</w:t>
            </w:r>
          </w:p>
        </w:tc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N.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OCCUPANTI</w:t>
            </w:r>
          </w:p>
        </w:tc>
      </w:tr>
      <w:tr w:rsidR="004B3FB4">
        <w:trPr>
          <w:trHeight w:val="276"/>
        </w:trPr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 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45 mq.</w:t>
            </w:r>
          </w:p>
        </w:tc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4B3FB4">
        <w:trPr>
          <w:trHeight w:val="275"/>
        </w:trPr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46 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60 mq.</w:t>
            </w:r>
          </w:p>
        </w:tc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4B3FB4">
        <w:trPr>
          <w:trHeight w:val="276"/>
        </w:trPr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61 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75 mq.</w:t>
            </w:r>
          </w:p>
        </w:tc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4B3FB4">
        <w:trPr>
          <w:trHeight w:val="276"/>
        </w:trPr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76 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90 mq.</w:t>
            </w:r>
          </w:p>
        </w:tc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4B3FB4">
        <w:trPr>
          <w:trHeight w:val="276"/>
        </w:trPr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91 a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105 mq.</w:t>
            </w:r>
          </w:p>
        </w:tc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</w:tr>
      <w:tr w:rsidR="004B3FB4">
        <w:trPr>
          <w:trHeight w:val="276"/>
        </w:trPr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Da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106 mq.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in poi</w:t>
            </w:r>
          </w:p>
        </w:tc>
        <w:tc>
          <w:tcPr>
            <w:tcW w:w="4606" w:type="dxa"/>
          </w:tcPr>
          <w:p w:rsidR="004B3FB4" w:rsidRDefault="00AD2DC2">
            <w:pPr>
              <w:pStyle w:val="TableParagraph"/>
              <w:spacing w:before="0" w:line="256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</w:tr>
    </w:tbl>
    <w:p w:rsidR="004B3FB4" w:rsidRDefault="004B3FB4">
      <w:pPr>
        <w:pStyle w:val="Corpodeltesto"/>
        <w:spacing w:before="11"/>
        <w:rPr>
          <w:sz w:val="23"/>
        </w:rPr>
      </w:pPr>
    </w:p>
    <w:p w:rsidR="004B3FB4" w:rsidRDefault="00AD2DC2">
      <w:pPr>
        <w:pStyle w:val="Paragrafoelenco"/>
        <w:numPr>
          <w:ilvl w:val="0"/>
          <w:numId w:val="42"/>
        </w:numPr>
        <w:tabs>
          <w:tab w:val="left" w:pos="516"/>
        </w:tabs>
        <w:ind w:left="515" w:right="195"/>
        <w:rPr>
          <w:sz w:val="11"/>
        </w:rPr>
      </w:pPr>
      <w:r>
        <w:rPr>
          <w:sz w:val="24"/>
        </w:rPr>
        <w:t>Per le utenze non domestiche la tariffa applicabile è di regola unica per tutte le superfici facenti</w:t>
      </w:r>
      <w:r>
        <w:rPr>
          <w:spacing w:val="1"/>
          <w:sz w:val="24"/>
        </w:rPr>
        <w:t xml:space="preserve"> </w:t>
      </w:r>
      <w:r>
        <w:rPr>
          <w:sz w:val="24"/>
        </w:rPr>
        <w:t>parte del medesimo compendio e viene individuata sulla base della classificazione delle attività</w:t>
      </w:r>
      <w:r>
        <w:rPr>
          <w:spacing w:val="1"/>
          <w:sz w:val="24"/>
        </w:rPr>
        <w:t xml:space="preserve"> </w:t>
      </w:r>
      <w:r>
        <w:rPr>
          <w:sz w:val="24"/>
        </w:rPr>
        <w:t>economiche</w:t>
      </w:r>
      <w:r>
        <w:rPr>
          <w:spacing w:val="1"/>
          <w:sz w:val="24"/>
        </w:rPr>
        <w:t xml:space="preserve"> </w:t>
      </w:r>
      <w:r>
        <w:rPr>
          <w:sz w:val="24"/>
        </w:rPr>
        <w:t>ATECO</w:t>
      </w:r>
      <w:r>
        <w:rPr>
          <w:spacing w:val="1"/>
          <w:sz w:val="24"/>
        </w:rPr>
        <w:t xml:space="preserve"> </w:t>
      </w:r>
      <w:r>
        <w:rPr>
          <w:sz w:val="24"/>
        </w:rPr>
        <w:t>adottata</w:t>
      </w:r>
      <w:r>
        <w:rPr>
          <w:spacing w:val="1"/>
          <w:sz w:val="24"/>
        </w:rPr>
        <w:t xml:space="preserve"> </w:t>
      </w:r>
      <w:r>
        <w:rPr>
          <w:sz w:val="24"/>
        </w:rPr>
        <w:t>dall’ISTAT,</w:t>
      </w:r>
      <w:r>
        <w:rPr>
          <w:spacing w:val="1"/>
          <w:sz w:val="24"/>
        </w:rPr>
        <w:t xml:space="preserve"> </w:t>
      </w:r>
      <w:r>
        <w:rPr>
          <w:sz w:val="24"/>
        </w:rPr>
        <w:t>facendo</w:t>
      </w:r>
      <w:r>
        <w:rPr>
          <w:spacing w:val="1"/>
          <w:sz w:val="24"/>
        </w:rPr>
        <w:t xml:space="preserve"> </w:t>
      </w:r>
      <w:r>
        <w:rPr>
          <w:sz w:val="24"/>
        </w:rPr>
        <w:t>riferimento</w:t>
      </w:r>
      <w:r>
        <w:rPr>
          <w:spacing w:val="1"/>
          <w:sz w:val="24"/>
        </w:rPr>
        <w:t xml:space="preserve"> </w:t>
      </w:r>
      <w:r>
        <w:rPr>
          <w:sz w:val="24"/>
        </w:rPr>
        <w:t>all’attività</w:t>
      </w:r>
      <w:r>
        <w:rPr>
          <w:spacing w:val="1"/>
          <w:sz w:val="24"/>
        </w:rPr>
        <w:t xml:space="preserve"> </w:t>
      </w:r>
      <w:r>
        <w:rPr>
          <w:sz w:val="24"/>
        </w:rPr>
        <w:t>svolta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via</w:t>
      </w:r>
      <w:r>
        <w:rPr>
          <w:spacing w:val="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e</w:t>
      </w:r>
      <w:r>
        <w:rPr>
          <w:sz w:val="24"/>
        </w:rPr>
        <w:t>v</w:t>
      </w:r>
      <w:r>
        <w:rPr>
          <w:spacing w:val="-1"/>
          <w:sz w:val="24"/>
        </w:rPr>
        <w:t>ale</w:t>
      </w:r>
      <w:r>
        <w:rPr>
          <w:sz w:val="24"/>
        </w:rPr>
        <w:t>n</w:t>
      </w:r>
      <w:r>
        <w:rPr>
          <w:spacing w:val="-1"/>
          <w:sz w:val="24"/>
        </w:rPr>
        <w:t>te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f</w:t>
      </w:r>
      <w:r>
        <w:rPr>
          <w:spacing w:val="-1"/>
          <w:sz w:val="24"/>
        </w:rPr>
        <w:t>att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al</w:t>
      </w:r>
      <w:r>
        <w:rPr>
          <w:sz w:val="24"/>
        </w:rPr>
        <w:t>va</w:t>
      </w:r>
      <w:r>
        <w:rPr>
          <w:spacing w:val="-1"/>
          <w:sz w:val="24"/>
        </w:rPr>
        <w:t xml:space="preserve"> l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eal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atti</w:t>
      </w:r>
      <w:r>
        <w:rPr>
          <w:sz w:val="24"/>
        </w:rPr>
        <w:t>v</w:t>
      </w:r>
      <w:r>
        <w:rPr>
          <w:spacing w:val="-1"/>
          <w:sz w:val="24"/>
        </w:rPr>
        <w:t>it</w:t>
      </w:r>
      <w:r>
        <w:rPr>
          <w:sz w:val="24"/>
        </w:rPr>
        <w:t>à</w:t>
      </w:r>
      <w:r>
        <w:rPr>
          <w:spacing w:val="3"/>
          <w:sz w:val="24"/>
        </w:rPr>
        <w:t xml:space="preserve"> </w:t>
      </w:r>
      <w:r>
        <w:rPr>
          <w:sz w:val="24"/>
        </w:rPr>
        <w:t>svo</w:t>
      </w:r>
      <w:r>
        <w:rPr>
          <w:spacing w:val="-1"/>
          <w:sz w:val="24"/>
        </w:rPr>
        <w:t>lta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ce</w:t>
      </w:r>
      <w:r>
        <w:rPr>
          <w:sz w:val="24"/>
        </w:rPr>
        <w:t>r</w:t>
      </w:r>
      <w:r>
        <w:rPr>
          <w:spacing w:val="-1"/>
          <w:sz w:val="24"/>
        </w:rPr>
        <w:t>ti</w:t>
      </w:r>
      <w:r>
        <w:rPr>
          <w:sz w:val="24"/>
        </w:rPr>
        <w:t>f</w:t>
      </w:r>
      <w:r>
        <w:rPr>
          <w:spacing w:val="-1"/>
          <w:sz w:val="24"/>
        </w:rPr>
        <w:t>ica</w:t>
      </w:r>
      <w:r>
        <w:rPr>
          <w:spacing w:val="1"/>
          <w:sz w:val="24"/>
        </w:rPr>
        <w:t>t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i</w:t>
      </w:r>
      <w:r>
        <w:rPr>
          <w:sz w:val="24"/>
        </w:rPr>
        <w:t>don</w:t>
      </w:r>
      <w:r>
        <w:rPr>
          <w:spacing w:val="-1"/>
          <w:sz w:val="24"/>
        </w:rPr>
        <w:t>e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>c</w:t>
      </w:r>
      <w:r>
        <w:rPr>
          <w:sz w:val="24"/>
        </w:rPr>
        <w:t>u</w:t>
      </w:r>
      <w:r>
        <w:rPr>
          <w:spacing w:val="-1"/>
          <w:sz w:val="24"/>
        </w:rPr>
        <w:t>me</w:t>
      </w:r>
      <w:r>
        <w:rPr>
          <w:sz w:val="24"/>
        </w:rPr>
        <w:t>n</w:t>
      </w:r>
      <w:r>
        <w:rPr>
          <w:spacing w:val="-1"/>
          <w:sz w:val="24"/>
        </w:rPr>
        <w:t>ta</w:t>
      </w:r>
      <w:r>
        <w:rPr>
          <w:spacing w:val="1"/>
          <w:sz w:val="24"/>
        </w:rPr>
        <w:t>z</w:t>
      </w:r>
      <w:r>
        <w:rPr>
          <w:spacing w:val="-1"/>
          <w:sz w:val="24"/>
        </w:rPr>
        <w:t>i</w:t>
      </w:r>
      <w:r>
        <w:rPr>
          <w:sz w:val="24"/>
        </w:rPr>
        <w:t>on</w:t>
      </w:r>
      <w:r>
        <w:rPr>
          <w:spacing w:val="-1"/>
          <w:sz w:val="24"/>
        </w:rPr>
        <w:t>e</w:t>
      </w:r>
      <w:r>
        <w:rPr>
          <w:spacing w:val="2"/>
          <w:sz w:val="24"/>
        </w:rPr>
        <w:t>.</w:t>
      </w:r>
      <w:hyperlink w:anchor="_bookmark18" w:history="1">
        <w:r>
          <w:rPr>
            <w:w w:val="105"/>
            <w:position w:val="8"/>
            <w:sz w:val="11"/>
          </w:rPr>
          <w:t>19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42"/>
        </w:numPr>
        <w:tabs>
          <w:tab w:val="left" w:pos="516"/>
        </w:tabs>
        <w:ind w:left="515" w:right="197"/>
        <w:rPr>
          <w:sz w:val="24"/>
        </w:rPr>
      </w:pPr>
      <w:r>
        <w:rPr>
          <w:sz w:val="24"/>
        </w:rPr>
        <w:t>Per le utenze non domestiche iscritte in banca dati che devono presentare una denuncia di</w:t>
      </w:r>
      <w:r>
        <w:rPr>
          <w:spacing w:val="1"/>
          <w:sz w:val="24"/>
        </w:rPr>
        <w:t xml:space="preserve"> </w:t>
      </w:r>
      <w:r>
        <w:rPr>
          <w:sz w:val="24"/>
        </w:rPr>
        <w:t>variazione e per le utenze che devono effettuare una nuova dichiarazione nelle categorie 22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“Ristoranti, trattorie, osterie, pizzerie, pub”, 23 “Mense, birrerie, </w:t>
      </w:r>
      <w:proofErr w:type="spellStart"/>
      <w:r>
        <w:rPr>
          <w:sz w:val="24"/>
        </w:rPr>
        <w:t>amburgherie</w:t>
      </w:r>
      <w:proofErr w:type="spellEnd"/>
      <w:r>
        <w:rPr>
          <w:sz w:val="24"/>
        </w:rPr>
        <w:t>”, 24 “Bar, caffè,</w:t>
      </w:r>
      <w:r>
        <w:rPr>
          <w:spacing w:val="1"/>
          <w:sz w:val="24"/>
        </w:rPr>
        <w:t xml:space="preserve"> </w:t>
      </w:r>
      <w:r>
        <w:rPr>
          <w:sz w:val="24"/>
        </w:rPr>
        <w:t>pasticcerie” la documentazione idonea per la classificazione delle utenze è quella rilasciata alla</w:t>
      </w:r>
      <w:r>
        <w:rPr>
          <w:spacing w:val="1"/>
          <w:sz w:val="24"/>
        </w:rPr>
        <w:t xml:space="preserve"> </w:t>
      </w:r>
      <w:r>
        <w:rPr>
          <w:sz w:val="24"/>
        </w:rPr>
        <w:t>competente</w:t>
      </w:r>
      <w:r>
        <w:rPr>
          <w:spacing w:val="1"/>
          <w:sz w:val="24"/>
        </w:rPr>
        <w:t xml:space="preserve"> </w:t>
      </w:r>
      <w:r>
        <w:rPr>
          <w:sz w:val="24"/>
        </w:rPr>
        <w:t>Azienda</w:t>
      </w:r>
      <w:r>
        <w:rPr>
          <w:spacing w:val="1"/>
          <w:sz w:val="24"/>
        </w:rPr>
        <w:t xml:space="preserve"> </w:t>
      </w:r>
      <w:r>
        <w:rPr>
          <w:sz w:val="24"/>
        </w:rPr>
        <w:t>Unità</w:t>
      </w:r>
      <w:r>
        <w:rPr>
          <w:spacing w:val="1"/>
          <w:sz w:val="24"/>
        </w:rPr>
        <w:t xml:space="preserve"> </w:t>
      </w:r>
      <w:r>
        <w:rPr>
          <w:sz w:val="24"/>
        </w:rPr>
        <w:t>Sanitaria</w:t>
      </w:r>
      <w:r>
        <w:rPr>
          <w:spacing w:val="1"/>
          <w:sz w:val="24"/>
        </w:rPr>
        <w:t xml:space="preserve"> </w:t>
      </w:r>
      <w:r>
        <w:rPr>
          <w:sz w:val="24"/>
        </w:rPr>
        <w:t>Locale</w:t>
      </w:r>
      <w:r>
        <w:rPr>
          <w:spacing w:val="1"/>
          <w:sz w:val="24"/>
        </w:rPr>
        <w:t xml:space="preserve"> </w:t>
      </w:r>
      <w:r>
        <w:rPr>
          <w:sz w:val="20"/>
        </w:rPr>
        <w:t>(notifica</w:t>
      </w:r>
      <w:r>
        <w:rPr>
          <w:spacing w:val="1"/>
          <w:sz w:val="20"/>
        </w:rPr>
        <w:t xml:space="preserve"> </w:t>
      </w:r>
      <w:r>
        <w:rPr>
          <w:sz w:val="20"/>
        </w:rPr>
        <w:t>sanitaria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modello</w:t>
      </w:r>
      <w:r>
        <w:rPr>
          <w:spacing w:val="1"/>
          <w:sz w:val="20"/>
        </w:rPr>
        <w:t xml:space="preserve"> </w:t>
      </w:r>
      <w:r>
        <w:rPr>
          <w:sz w:val="20"/>
        </w:rPr>
        <w:t>A1</w:t>
      </w:r>
      <w:r>
        <w:rPr>
          <w:spacing w:val="1"/>
          <w:sz w:val="20"/>
        </w:rPr>
        <w:t xml:space="preserve"> </w:t>
      </w:r>
      <w:r>
        <w:rPr>
          <w:sz w:val="20"/>
        </w:rPr>
        <w:t>(notifica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>fini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registrazione ai sensi dell’art. 6 reg. CE 852/2004 e della determina della Regione Emilia Romagna n. 9223 del</w:t>
      </w:r>
      <w:r>
        <w:rPr>
          <w:spacing w:val="1"/>
          <w:sz w:val="20"/>
        </w:rPr>
        <w:t xml:space="preserve"> </w:t>
      </w:r>
      <w:r>
        <w:rPr>
          <w:sz w:val="20"/>
        </w:rPr>
        <w:t>01/08/2008)),</w:t>
      </w:r>
      <w:r>
        <w:rPr>
          <w:spacing w:val="1"/>
          <w:sz w:val="20"/>
        </w:rPr>
        <w:t xml:space="preserve"> </w:t>
      </w:r>
      <w:r>
        <w:rPr>
          <w:sz w:val="24"/>
        </w:rPr>
        <w:t>così</w:t>
      </w:r>
      <w:r>
        <w:rPr>
          <w:spacing w:val="-1"/>
          <w:sz w:val="24"/>
        </w:rPr>
        <w:t xml:space="preserve"> </w:t>
      </w:r>
      <w:r>
        <w:rPr>
          <w:sz w:val="24"/>
        </w:rPr>
        <w:t>sintetizzata:</w:t>
      </w:r>
    </w:p>
    <w:p w:rsidR="004B3FB4" w:rsidRDefault="004B3FB4">
      <w:pPr>
        <w:pStyle w:val="Corpodeltesto"/>
        <w:spacing w:before="7"/>
        <w:rPr>
          <w:sz w:val="23"/>
        </w:rPr>
      </w:pPr>
    </w:p>
    <w:p w:rsidR="004B3FB4" w:rsidRDefault="00AD2DC2">
      <w:pPr>
        <w:pStyle w:val="Paragrafoelenco"/>
        <w:numPr>
          <w:ilvl w:val="0"/>
          <w:numId w:val="40"/>
        </w:numPr>
        <w:tabs>
          <w:tab w:val="left" w:pos="875"/>
          <w:tab w:val="left" w:pos="876"/>
        </w:tabs>
        <w:spacing w:before="1"/>
        <w:ind w:right="201"/>
        <w:jc w:val="left"/>
        <w:rPr>
          <w:sz w:val="24"/>
        </w:rPr>
      </w:pPr>
      <w:r>
        <w:rPr>
          <w:sz w:val="24"/>
        </w:rPr>
        <w:t>Categoria</w:t>
      </w:r>
      <w:r>
        <w:rPr>
          <w:spacing w:val="15"/>
          <w:sz w:val="24"/>
        </w:rPr>
        <w:t xml:space="preserve"> </w:t>
      </w:r>
      <w:r>
        <w:rPr>
          <w:sz w:val="24"/>
        </w:rPr>
        <w:t>22:</w:t>
      </w:r>
      <w:r>
        <w:rPr>
          <w:spacing w:val="14"/>
          <w:sz w:val="24"/>
        </w:rPr>
        <w:t xml:space="preserve"> </w:t>
      </w:r>
      <w:r>
        <w:rPr>
          <w:sz w:val="24"/>
        </w:rPr>
        <w:t>notifica</w:t>
      </w:r>
      <w:r>
        <w:rPr>
          <w:spacing w:val="16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inizio</w:t>
      </w:r>
      <w:r>
        <w:rPr>
          <w:spacing w:val="16"/>
          <w:sz w:val="24"/>
        </w:rPr>
        <w:t xml:space="preserve"> </w:t>
      </w:r>
      <w:r>
        <w:rPr>
          <w:sz w:val="24"/>
        </w:rPr>
        <w:t>attività</w:t>
      </w:r>
      <w:r>
        <w:rPr>
          <w:spacing w:val="16"/>
          <w:sz w:val="24"/>
        </w:rPr>
        <w:t xml:space="preserve"> </w:t>
      </w:r>
      <w:r>
        <w:rPr>
          <w:sz w:val="24"/>
        </w:rPr>
        <w:t>con</w:t>
      </w:r>
      <w:r>
        <w:rPr>
          <w:spacing w:val="13"/>
          <w:sz w:val="24"/>
        </w:rPr>
        <w:t xml:space="preserve"> </w:t>
      </w:r>
      <w:r>
        <w:rPr>
          <w:sz w:val="24"/>
        </w:rPr>
        <w:t>laboratorio</w:t>
      </w:r>
      <w:r>
        <w:rPr>
          <w:spacing w:val="16"/>
          <w:sz w:val="24"/>
        </w:rPr>
        <w:t xml:space="preserve"> </w:t>
      </w:r>
      <w:r>
        <w:rPr>
          <w:sz w:val="24"/>
        </w:rPr>
        <w:t>produzione</w:t>
      </w:r>
      <w:r>
        <w:rPr>
          <w:spacing w:val="14"/>
          <w:sz w:val="24"/>
        </w:rPr>
        <w:t xml:space="preserve"> </w:t>
      </w:r>
      <w:r>
        <w:rPr>
          <w:sz w:val="24"/>
        </w:rPr>
        <w:t>alimenti:</w:t>
      </w:r>
      <w:r>
        <w:rPr>
          <w:spacing w:val="16"/>
          <w:sz w:val="24"/>
        </w:rPr>
        <w:t xml:space="preserve"> </w:t>
      </w:r>
      <w:r>
        <w:rPr>
          <w:sz w:val="24"/>
        </w:rPr>
        <w:t>Gastronomie</w:t>
      </w:r>
      <w:r>
        <w:rPr>
          <w:spacing w:val="16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Ristoranti – Pizzerie;</w:t>
      </w:r>
    </w:p>
    <w:p w:rsidR="004B3FB4" w:rsidRDefault="00AD2DC2">
      <w:pPr>
        <w:pStyle w:val="Paragrafoelenco"/>
        <w:numPr>
          <w:ilvl w:val="0"/>
          <w:numId w:val="40"/>
        </w:numPr>
        <w:tabs>
          <w:tab w:val="left" w:pos="875"/>
          <w:tab w:val="left" w:pos="876"/>
        </w:tabs>
        <w:spacing w:line="237" w:lineRule="auto"/>
        <w:ind w:right="191"/>
        <w:jc w:val="left"/>
        <w:rPr>
          <w:sz w:val="24"/>
        </w:rPr>
      </w:pPr>
      <w:r>
        <w:rPr>
          <w:sz w:val="24"/>
        </w:rPr>
        <w:t>Categoria</w:t>
      </w:r>
      <w:r>
        <w:rPr>
          <w:spacing w:val="15"/>
          <w:sz w:val="24"/>
        </w:rPr>
        <w:t xml:space="preserve"> </w:t>
      </w:r>
      <w:r>
        <w:rPr>
          <w:sz w:val="24"/>
        </w:rPr>
        <w:t>23:</w:t>
      </w:r>
      <w:r>
        <w:rPr>
          <w:spacing w:val="6"/>
          <w:sz w:val="24"/>
        </w:rPr>
        <w:t xml:space="preserve"> </w:t>
      </w:r>
      <w:r>
        <w:rPr>
          <w:sz w:val="24"/>
        </w:rPr>
        <w:t>notifica</w:t>
      </w:r>
      <w:r>
        <w:rPr>
          <w:spacing w:val="8"/>
          <w:sz w:val="24"/>
        </w:rPr>
        <w:t xml:space="preserve"> </w:t>
      </w:r>
      <w:r>
        <w:rPr>
          <w:sz w:val="24"/>
        </w:rPr>
        <w:t>di</w:t>
      </w:r>
      <w:r>
        <w:rPr>
          <w:spacing w:val="7"/>
          <w:sz w:val="24"/>
        </w:rPr>
        <w:t xml:space="preserve"> </w:t>
      </w:r>
      <w:r>
        <w:rPr>
          <w:sz w:val="24"/>
        </w:rPr>
        <w:t>inizio</w:t>
      </w:r>
      <w:r>
        <w:rPr>
          <w:spacing w:val="8"/>
          <w:sz w:val="24"/>
        </w:rPr>
        <w:t xml:space="preserve"> </w:t>
      </w:r>
      <w:r>
        <w:rPr>
          <w:sz w:val="24"/>
        </w:rPr>
        <w:t>attività</w:t>
      </w:r>
      <w:r>
        <w:rPr>
          <w:spacing w:val="8"/>
          <w:sz w:val="24"/>
        </w:rPr>
        <w:t xml:space="preserve"> </w:t>
      </w:r>
      <w:r>
        <w:rPr>
          <w:sz w:val="24"/>
        </w:rPr>
        <w:t>Bar</w:t>
      </w:r>
      <w:r>
        <w:rPr>
          <w:spacing w:val="6"/>
          <w:sz w:val="24"/>
        </w:rPr>
        <w:t xml:space="preserve"> </w:t>
      </w:r>
      <w:r>
        <w:rPr>
          <w:sz w:val="24"/>
        </w:rPr>
        <w:t>con</w:t>
      </w:r>
      <w:r>
        <w:rPr>
          <w:spacing w:val="7"/>
          <w:sz w:val="24"/>
        </w:rPr>
        <w:t xml:space="preserve"> </w:t>
      </w:r>
      <w:r>
        <w:rPr>
          <w:sz w:val="24"/>
        </w:rPr>
        <w:t>esercizio</w:t>
      </w:r>
      <w:r>
        <w:rPr>
          <w:spacing w:val="16"/>
          <w:sz w:val="24"/>
        </w:rPr>
        <w:t xml:space="preserve"> </w:t>
      </w:r>
      <w:r>
        <w:rPr>
          <w:i/>
          <w:sz w:val="24"/>
        </w:rPr>
        <w:t>piccola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ristorazione</w:t>
      </w:r>
      <w:r>
        <w:rPr>
          <w:i/>
          <w:spacing w:val="8"/>
          <w:sz w:val="24"/>
        </w:rPr>
        <w:t xml:space="preserve"> </w:t>
      </w:r>
      <w:r>
        <w:rPr>
          <w:sz w:val="24"/>
        </w:rPr>
        <w:t>(tipologie</w:t>
      </w:r>
      <w:r>
        <w:rPr>
          <w:spacing w:val="9"/>
          <w:sz w:val="24"/>
        </w:rPr>
        <w:t xml:space="preserve"> </w:t>
      </w:r>
      <w:r>
        <w:rPr>
          <w:sz w:val="24"/>
        </w:rPr>
        <w:t>1</w:t>
      </w:r>
      <w:r>
        <w:rPr>
          <w:spacing w:val="4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linee</w:t>
      </w:r>
      <w:r>
        <w:rPr>
          <w:spacing w:val="1"/>
          <w:sz w:val="24"/>
        </w:rPr>
        <w:t xml:space="preserve"> </w:t>
      </w:r>
      <w:r>
        <w:rPr>
          <w:sz w:val="24"/>
        </w:rPr>
        <w:t>guida</w:t>
      </w:r>
      <w:r>
        <w:rPr>
          <w:spacing w:val="1"/>
          <w:sz w:val="24"/>
        </w:rPr>
        <w:t xml:space="preserve"> </w:t>
      </w:r>
      <w:r>
        <w:rPr>
          <w:sz w:val="24"/>
        </w:rPr>
        <w:t>dell’</w:t>
      </w:r>
      <w:proofErr w:type="spellStart"/>
      <w:r>
        <w:rPr>
          <w:sz w:val="24"/>
        </w:rPr>
        <w:t>Ausl</w:t>
      </w:r>
      <w:proofErr w:type="spellEnd"/>
      <w:r>
        <w:rPr>
          <w:sz w:val="24"/>
        </w:rPr>
        <w:t>);</w:t>
      </w:r>
    </w:p>
    <w:p w:rsidR="004B3FB4" w:rsidRDefault="00AD2DC2">
      <w:pPr>
        <w:pStyle w:val="Paragrafoelenco"/>
        <w:numPr>
          <w:ilvl w:val="0"/>
          <w:numId w:val="40"/>
        </w:numPr>
        <w:tabs>
          <w:tab w:val="left" w:pos="875"/>
          <w:tab w:val="left" w:pos="876"/>
        </w:tabs>
        <w:spacing w:before="25"/>
        <w:ind w:hanging="361"/>
        <w:jc w:val="left"/>
        <w:rPr>
          <w:rFonts w:ascii="Calibri" w:hAnsi="Calibri"/>
          <w:sz w:val="11"/>
        </w:rPr>
      </w:pPr>
      <w:r>
        <w:rPr>
          <w:spacing w:val="-1"/>
          <w:sz w:val="24"/>
        </w:rPr>
        <w:t>Cate</w:t>
      </w:r>
      <w:r>
        <w:rPr>
          <w:sz w:val="24"/>
        </w:rPr>
        <w:t>gor</w:t>
      </w:r>
      <w:r>
        <w:rPr>
          <w:spacing w:val="-1"/>
          <w:sz w:val="24"/>
        </w:rPr>
        <w:t>i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24: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>ti</w:t>
      </w:r>
      <w:r>
        <w:rPr>
          <w:sz w:val="24"/>
        </w:rPr>
        <w:t>f</w:t>
      </w:r>
      <w:r>
        <w:rPr>
          <w:spacing w:val="-1"/>
          <w:sz w:val="24"/>
        </w:rPr>
        <w:t>ic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i</w:t>
      </w:r>
      <w:r>
        <w:rPr>
          <w:sz w:val="24"/>
        </w:rPr>
        <w:t>n</w:t>
      </w:r>
      <w:r>
        <w:rPr>
          <w:spacing w:val="-1"/>
          <w:sz w:val="24"/>
        </w:rPr>
        <w:t>izi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atti</w:t>
      </w:r>
      <w:r>
        <w:rPr>
          <w:sz w:val="24"/>
        </w:rPr>
        <w:t>v</w:t>
      </w:r>
      <w:r>
        <w:rPr>
          <w:spacing w:val="-1"/>
          <w:sz w:val="24"/>
        </w:rPr>
        <w:t>it</w:t>
      </w:r>
      <w:r>
        <w:rPr>
          <w:sz w:val="24"/>
        </w:rPr>
        <w:t>à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Ba</w:t>
      </w:r>
      <w:r>
        <w:rPr>
          <w:sz w:val="24"/>
        </w:rPr>
        <w:t>r (</w:t>
      </w:r>
      <w:r>
        <w:rPr>
          <w:spacing w:val="-1"/>
          <w:sz w:val="24"/>
        </w:rPr>
        <w:t>ti</w:t>
      </w:r>
      <w:r>
        <w:rPr>
          <w:sz w:val="24"/>
        </w:rPr>
        <w:t>po</w:t>
      </w:r>
      <w:r>
        <w:rPr>
          <w:spacing w:val="-1"/>
          <w:sz w:val="24"/>
        </w:rPr>
        <w:t>l</w:t>
      </w:r>
      <w:r>
        <w:rPr>
          <w:sz w:val="24"/>
        </w:rPr>
        <w:t>og</w:t>
      </w:r>
      <w:r>
        <w:rPr>
          <w:spacing w:val="-1"/>
          <w:sz w:val="24"/>
        </w:rPr>
        <w:t>i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3 d</w:t>
      </w:r>
      <w:r>
        <w:rPr>
          <w:spacing w:val="-1"/>
          <w:sz w:val="24"/>
        </w:rPr>
        <w:t>ell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li</w:t>
      </w:r>
      <w:r>
        <w:rPr>
          <w:sz w:val="24"/>
        </w:rPr>
        <w:t>n</w:t>
      </w:r>
      <w:r>
        <w:rPr>
          <w:spacing w:val="-1"/>
          <w:sz w:val="24"/>
        </w:rPr>
        <w:t>e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gu</w:t>
      </w:r>
      <w:r>
        <w:rPr>
          <w:spacing w:val="-1"/>
          <w:sz w:val="24"/>
        </w:rPr>
        <w:t>i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ell</w:t>
      </w:r>
      <w:r>
        <w:rPr>
          <w:sz w:val="24"/>
        </w:rPr>
        <w:t>’</w:t>
      </w:r>
      <w:proofErr w:type="spellStart"/>
      <w:r>
        <w:rPr>
          <w:sz w:val="24"/>
        </w:rPr>
        <w:t>Aus</w:t>
      </w:r>
      <w:r>
        <w:rPr>
          <w:spacing w:val="-1"/>
          <w:sz w:val="24"/>
        </w:rPr>
        <w:t>l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>.</w:t>
      </w:r>
      <w:hyperlink w:anchor="_bookmark19" w:history="1">
        <w:r>
          <w:rPr>
            <w:rFonts w:ascii="Calibri" w:hAnsi="Calibri"/>
            <w:spacing w:val="-1"/>
            <w:w w:val="105"/>
            <w:position w:val="8"/>
            <w:sz w:val="11"/>
          </w:rPr>
          <w:t>2</w:t>
        </w:r>
        <w:r>
          <w:rPr>
            <w:rFonts w:ascii="Calibri" w:hAnsi="Calibri"/>
            <w:w w:val="105"/>
            <w:position w:val="8"/>
            <w:sz w:val="11"/>
          </w:rPr>
          <w:t>0</w:t>
        </w:r>
      </w:hyperlink>
    </w:p>
    <w:p w:rsidR="004B3FB4" w:rsidRDefault="004B3FB4">
      <w:pPr>
        <w:pStyle w:val="Corpodeltesto"/>
        <w:spacing w:before="5"/>
        <w:rPr>
          <w:rFonts w:ascii="Calibri"/>
          <w:sz w:val="22"/>
        </w:rPr>
      </w:pPr>
    </w:p>
    <w:p w:rsidR="004B3FB4" w:rsidRDefault="00AD2DC2">
      <w:pPr>
        <w:pStyle w:val="Paragrafoelenco"/>
        <w:numPr>
          <w:ilvl w:val="0"/>
          <w:numId w:val="42"/>
        </w:numPr>
        <w:tabs>
          <w:tab w:val="left" w:pos="516"/>
        </w:tabs>
        <w:ind w:left="515" w:right="196"/>
        <w:rPr>
          <w:sz w:val="24"/>
        </w:rPr>
      </w:pPr>
      <w:r>
        <w:rPr>
          <w:sz w:val="24"/>
        </w:rPr>
        <w:t>Nel caso di utenze non domestiche, che svolgono attività diverse in locali e/o aree distinte, si</w:t>
      </w:r>
      <w:r>
        <w:rPr>
          <w:spacing w:val="1"/>
          <w:sz w:val="24"/>
        </w:rPr>
        <w:t xml:space="preserve"> </w:t>
      </w:r>
      <w:r>
        <w:rPr>
          <w:sz w:val="24"/>
        </w:rPr>
        <w:t>possono applicare i parametri specifici previsti per le singole attività. La specifica destinazione</w:t>
      </w:r>
      <w:r>
        <w:rPr>
          <w:spacing w:val="1"/>
          <w:sz w:val="24"/>
        </w:rPr>
        <w:t xml:space="preserve"> </w:t>
      </w:r>
      <w:r>
        <w:rPr>
          <w:sz w:val="24"/>
        </w:rPr>
        <w:t>della superficie si evince dalla planimetria catastale ovvero dalla documentazione depositata</w:t>
      </w:r>
      <w:r>
        <w:rPr>
          <w:spacing w:val="1"/>
          <w:sz w:val="24"/>
        </w:rPr>
        <w:t xml:space="preserve"> </w:t>
      </w:r>
      <w:r>
        <w:rPr>
          <w:sz w:val="24"/>
        </w:rPr>
        <w:t>presso gli uffici comunali e l’area adibita ad usi diversi deve essere superiore al 30% della</w:t>
      </w:r>
      <w:r>
        <w:rPr>
          <w:spacing w:val="1"/>
          <w:sz w:val="24"/>
        </w:rPr>
        <w:t xml:space="preserve"> </w:t>
      </w:r>
      <w:r>
        <w:rPr>
          <w:sz w:val="24"/>
        </w:rPr>
        <w:t>superficie</w:t>
      </w:r>
      <w:r>
        <w:rPr>
          <w:spacing w:val="53"/>
          <w:sz w:val="24"/>
        </w:rPr>
        <w:t xml:space="preserve"> </w:t>
      </w:r>
      <w:r>
        <w:rPr>
          <w:sz w:val="24"/>
        </w:rPr>
        <w:t>totale</w:t>
      </w:r>
      <w:r>
        <w:rPr>
          <w:spacing w:val="53"/>
          <w:sz w:val="24"/>
        </w:rPr>
        <w:t xml:space="preserve"> </w:t>
      </w:r>
      <w:r>
        <w:rPr>
          <w:sz w:val="24"/>
        </w:rPr>
        <w:t>e</w:t>
      </w:r>
      <w:r>
        <w:rPr>
          <w:spacing w:val="50"/>
          <w:sz w:val="24"/>
        </w:rPr>
        <w:t xml:space="preserve"> </w:t>
      </w:r>
      <w:r>
        <w:rPr>
          <w:sz w:val="24"/>
        </w:rPr>
        <w:t>comunque</w:t>
      </w:r>
      <w:r>
        <w:rPr>
          <w:spacing w:val="51"/>
          <w:sz w:val="24"/>
        </w:rPr>
        <w:t xml:space="preserve"> </w:t>
      </w:r>
      <w:r>
        <w:rPr>
          <w:sz w:val="24"/>
        </w:rPr>
        <w:t>non</w:t>
      </w:r>
      <w:r>
        <w:rPr>
          <w:spacing w:val="51"/>
          <w:sz w:val="24"/>
        </w:rPr>
        <w:t xml:space="preserve"> </w:t>
      </w:r>
      <w:r>
        <w:rPr>
          <w:sz w:val="24"/>
        </w:rPr>
        <w:t>inferiore</w:t>
      </w:r>
      <w:r>
        <w:rPr>
          <w:spacing w:val="53"/>
          <w:sz w:val="24"/>
        </w:rPr>
        <w:t xml:space="preserve"> </w:t>
      </w:r>
      <w:r>
        <w:rPr>
          <w:sz w:val="24"/>
        </w:rPr>
        <w:t>a</w:t>
      </w:r>
      <w:r>
        <w:rPr>
          <w:spacing w:val="49"/>
          <w:sz w:val="24"/>
        </w:rPr>
        <w:t xml:space="preserve"> </w:t>
      </w:r>
      <w:r>
        <w:rPr>
          <w:sz w:val="24"/>
        </w:rPr>
        <w:t>mq.</w:t>
      </w:r>
      <w:r>
        <w:rPr>
          <w:spacing w:val="51"/>
          <w:sz w:val="24"/>
        </w:rPr>
        <w:t xml:space="preserve"> </w:t>
      </w:r>
      <w:r>
        <w:rPr>
          <w:sz w:val="24"/>
        </w:rPr>
        <w:t>10.</w:t>
      </w:r>
      <w:r>
        <w:rPr>
          <w:spacing w:val="42"/>
          <w:sz w:val="24"/>
        </w:rPr>
        <w:t xml:space="preserve"> </w:t>
      </w:r>
      <w:r>
        <w:rPr>
          <w:sz w:val="24"/>
        </w:rPr>
        <w:t>Per</w:t>
      </w:r>
      <w:r>
        <w:rPr>
          <w:spacing w:val="51"/>
          <w:sz w:val="24"/>
        </w:rPr>
        <w:t xml:space="preserve"> </w:t>
      </w:r>
      <w:r>
        <w:rPr>
          <w:sz w:val="24"/>
        </w:rPr>
        <w:t>usi</w:t>
      </w:r>
      <w:r>
        <w:rPr>
          <w:spacing w:val="50"/>
          <w:sz w:val="24"/>
        </w:rPr>
        <w:t xml:space="preserve"> </w:t>
      </w:r>
      <w:r>
        <w:rPr>
          <w:sz w:val="24"/>
        </w:rPr>
        <w:t>diversi</w:t>
      </w:r>
      <w:r>
        <w:rPr>
          <w:spacing w:val="50"/>
          <w:sz w:val="24"/>
        </w:rPr>
        <w:t xml:space="preserve"> </w:t>
      </w:r>
      <w:r>
        <w:rPr>
          <w:sz w:val="24"/>
        </w:rPr>
        <w:t>si</w:t>
      </w:r>
      <w:r>
        <w:rPr>
          <w:spacing w:val="50"/>
          <w:sz w:val="24"/>
        </w:rPr>
        <w:t xml:space="preserve"> </w:t>
      </w:r>
      <w:r>
        <w:rPr>
          <w:sz w:val="24"/>
        </w:rPr>
        <w:t>intendono</w:t>
      </w:r>
      <w:r>
        <w:rPr>
          <w:spacing w:val="52"/>
          <w:sz w:val="24"/>
        </w:rPr>
        <w:t xml:space="preserve"> </w:t>
      </w:r>
      <w:r>
        <w:rPr>
          <w:sz w:val="24"/>
        </w:rPr>
        <w:t>attività</w:t>
      </w:r>
    </w:p>
    <w:p w:rsidR="004B3FB4" w:rsidRDefault="004B3FB4">
      <w:pPr>
        <w:pStyle w:val="Corpodeltesto"/>
        <w:spacing w:before="7"/>
        <w:rPr>
          <w:sz w:val="13"/>
        </w:rPr>
      </w:pPr>
      <w:r w:rsidRPr="004B3FB4">
        <w:pict>
          <v:rect id="_x0000_s1040" style="position:absolute;margin-left:56.7pt;margin-top:9.8pt;width:120.45pt;height:.5pt;z-index:-15724544;mso-wrap-distance-left:0;mso-wrap-distance-right:0;mso-position-horizontal-relative:page" fillcolor="black" stroked="f">
            <w10:wrap type="topAndBottom" anchorx="page"/>
          </v:rect>
        </w:pict>
      </w:r>
    </w:p>
    <w:p w:rsidR="00570019" w:rsidRDefault="00AD2DC2" w:rsidP="00570019">
      <w:pPr>
        <w:pStyle w:val="Paragrafoelenco"/>
        <w:numPr>
          <w:ilvl w:val="0"/>
          <w:numId w:val="41"/>
        </w:numPr>
        <w:tabs>
          <w:tab w:val="left" w:pos="406"/>
        </w:tabs>
        <w:spacing w:line="229" w:lineRule="exact"/>
        <w:ind w:hanging="251"/>
        <w:rPr>
          <w:sz w:val="20"/>
        </w:rPr>
      </w:pPr>
      <w:bookmarkStart w:id="30" w:name="_bookmark18"/>
      <w:bookmarkStart w:id="31" w:name="_bookmark19"/>
      <w:bookmarkEnd w:id="30"/>
      <w:bookmarkEnd w:id="31"/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3"/>
          <w:sz w:val="20"/>
        </w:rPr>
        <w:t xml:space="preserve"> </w:t>
      </w:r>
      <w:r>
        <w:rPr>
          <w:sz w:val="20"/>
        </w:rPr>
        <w:t>21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27/03/2018</w:t>
      </w:r>
    </w:p>
    <w:p w:rsidR="004B3FB4" w:rsidRPr="00570019" w:rsidRDefault="00AD2DC2" w:rsidP="00570019">
      <w:pPr>
        <w:pStyle w:val="Paragrafoelenco"/>
        <w:numPr>
          <w:ilvl w:val="0"/>
          <w:numId w:val="41"/>
        </w:numPr>
        <w:tabs>
          <w:tab w:val="left" w:pos="406"/>
        </w:tabs>
        <w:spacing w:line="229" w:lineRule="exact"/>
        <w:ind w:hanging="251"/>
        <w:rPr>
          <w:sz w:val="20"/>
        </w:rPr>
      </w:pPr>
      <w:r w:rsidRPr="00570019">
        <w:rPr>
          <w:sz w:val="20"/>
        </w:rPr>
        <w:t>Comma</w:t>
      </w:r>
      <w:r w:rsidRPr="00570019">
        <w:rPr>
          <w:spacing w:val="-3"/>
          <w:sz w:val="20"/>
        </w:rPr>
        <w:t xml:space="preserve"> </w:t>
      </w:r>
      <w:r w:rsidRPr="00570019">
        <w:rPr>
          <w:sz w:val="20"/>
        </w:rPr>
        <w:t>introdotto</w:t>
      </w:r>
      <w:r w:rsidRPr="00570019">
        <w:rPr>
          <w:spacing w:val="-1"/>
          <w:sz w:val="20"/>
        </w:rPr>
        <w:t xml:space="preserve"> </w:t>
      </w:r>
      <w:r w:rsidRPr="00570019">
        <w:rPr>
          <w:sz w:val="20"/>
        </w:rPr>
        <w:t>con</w:t>
      </w:r>
      <w:r w:rsidRPr="00570019">
        <w:rPr>
          <w:spacing w:val="-1"/>
          <w:sz w:val="20"/>
        </w:rPr>
        <w:t xml:space="preserve"> </w:t>
      </w:r>
      <w:r w:rsidRPr="00570019">
        <w:rPr>
          <w:sz w:val="20"/>
        </w:rPr>
        <w:t>delibera di</w:t>
      </w:r>
      <w:r w:rsidRPr="00570019">
        <w:rPr>
          <w:spacing w:val="-1"/>
          <w:sz w:val="20"/>
        </w:rPr>
        <w:t xml:space="preserve"> </w:t>
      </w:r>
      <w:r w:rsidRPr="00570019">
        <w:rPr>
          <w:sz w:val="20"/>
        </w:rPr>
        <w:t>C.C.</w:t>
      </w:r>
      <w:r w:rsidRPr="00570019">
        <w:rPr>
          <w:spacing w:val="-1"/>
          <w:sz w:val="20"/>
        </w:rPr>
        <w:t xml:space="preserve"> </w:t>
      </w:r>
      <w:r w:rsidRPr="00570019">
        <w:rPr>
          <w:sz w:val="20"/>
        </w:rPr>
        <w:t>n.</w:t>
      </w:r>
      <w:r w:rsidRPr="00570019">
        <w:rPr>
          <w:spacing w:val="-2"/>
          <w:sz w:val="20"/>
        </w:rPr>
        <w:t xml:space="preserve"> </w:t>
      </w:r>
      <w:r w:rsidRPr="00570019">
        <w:rPr>
          <w:sz w:val="20"/>
        </w:rPr>
        <w:t>32</w:t>
      </w:r>
      <w:r w:rsidRPr="00570019">
        <w:rPr>
          <w:spacing w:val="-1"/>
          <w:sz w:val="20"/>
        </w:rPr>
        <w:t xml:space="preserve"> </w:t>
      </w:r>
      <w:r w:rsidRPr="00570019">
        <w:rPr>
          <w:sz w:val="20"/>
        </w:rPr>
        <w:t>del</w:t>
      </w:r>
      <w:r w:rsidRPr="00570019">
        <w:rPr>
          <w:spacing w:val="-1"/>
          <w:sz w:val="20"/>
        </w:rPr>
        <w:t xml:space="preserve"> </w:t>
      </w:r>
      <w:r w:rsidRPr="00570019">
        <w:rPr>
          <w:sz w:val="20"/>
        </w:rPr>
        <w:t>28/03/2019</w:t>
      </w:r>
      <w:r w:rsidRPr="00570019">
        <w:rPr>
          <w:spacing w:val="-1"/>
          <w:sz w:val="20"/>
        </w:rPr>
        <w:t xml:space="preserve"> </w:t>
      </w:r>
      <w:r w:rsidRPr="00570019">
        <w:rPr>
          <w:sz w:val="20"/>
        </w:rPr>
        <w:t>e</w:t>
      </w:r>
      <w:r w:rsidRPr="00570019">
        <w:rPr>
          <w:spacing w:val="-2"/>
          <w:sz w:val="20"/>
        </w:rPr>
        <w:t xml:space="preserve"> </w:t>
      </w:r>
      <w:r w:rsidRPr="00570019">
        <w:rPr>
          <w:sz w:val="20"/>
        </w:rPr>
        <w:t>modificato con</w:t>
      </w:r>
      <w:r w:rsidRPr="00570019">
        <w:rPr>
          <w:spacing w:val="-2"/>
          <w:sz w:val="20"/>
        </w:rPr>
        <w:t xml:space="preserve"> </w:t>
      </w:r>
      <w:r w:rsidRPr="00570019">
        <w:rPr>
          <w:sz w:val="20"/>
        </w:rPr>
        <w:t xml:space="preserve">delibera </w:t>
      </w:r>
      <w:proofErr w:type="spellStart"/>
      <w:r w:rsidRPr="00570019">
        <w:rPr>
          <w:sz w:val="20"/>
        </w:rPr>
        <w:t>C.C</w:t>
      </w:r>
      <w:proofErr w:type="spellEnd"/>
      <w:r w:rsidR="00570019" w:rsidRPr="00570019">
        <w:rPr>
          <w:sz w:val="20"/>
        </w:rPr>
        <w:t xml:space="preserve"> n.</w:t>
      </w:r>
      <w:r w:rsidR="00570019" w:rsidRPr="00570019">
        <w:rPr>
          <w:spacing w:val="-1"/>
          <w:sz w:val="20"/>
        </w:rPr>
        <w:t xml:space="preserve"> </w:t>
      </w:r>
      <w:r w:rsidR="00570019" w:rsidRPr="00570019">
        <w:rPr>
          <w:sz w:val="20"/>
        </w:rPr>
        <w:t>26 del 28/04/2023</w:t>
      </w:r>
    </w:p>
    <w:p w:rsidR="004B3FB4" w:rsidRDefault="004B3FB4">
      <w:pPr>
        <w:spacing w:line="260" w:lineRule="exact"/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Corpodeltesto"/>
        <w:spacing w:before="74"/>
        <w:ind w:left="515" w:right="193"/>
        <w:jc w:val="both"/>
      </w:pPr>
      <w:r>
        <w:lastRenderedPageBreak/>
        <w:t>riconducibili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codici</w:t>
      </w:r>
      <w:r>
        <w:rPr>
          <w:spacing w:val="1"/>
        </w:rPr>
        <w:t xml:space="preserve"> </w:t>
      </w:r>
      <w:r>
        <w:t>ATECO</w:t>
      </w:r>
      <w:r>
        <w:rPr>
          <w:spacing w:val="1"/>
        </w:rPr>
        <w:t xml:space="preserve"> </w:t>
      </w:r>
      <w:r>
        <w:t>differenti</w:t>
      </w:r>
      <w:r>
        <w:rPr>
          <w:spacing w:val="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all’attività</w:t>
      </w:r>
      <w:r>
        <w:rPr>
          <w:spacing w:val="1"/>
        </w:rPr>
        <w:t xml:space="preserve"> </w:t>
      </w:r>
      <w:r>
        <w:t>principale.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documentazione</w:t>
      </w:r>
      <w:r>
        <w:rPr>
          <w:spacing w:val="-57"/>
        </w:rPr>
        <w:t xml:space="preserve"> </w:t>
      </w:r>
      <w:r>
        <w:t>comprovante</w:t>
      </w:r>
      <w:r>
        <w:rPr>
          <w:spacing w:val="-1"/>
        </w:rPr>
        <w:t xml:space="preserve"> </w:t>
      </w:r>
      <w:r>
        <w:t>la sussistenza dei</w:t>
      </w:r>
      <w:r>
        <w:rPr>
          <w:spacing w:val="-2"/>
        </w:rPr>
        <w:t xml:space="preserve"> </w:t>
      </w:r>
      <w:r>
        <w:t>requisiti</w:t>
      </w:r>
      <w:r>
        <w:rPr>
          <w:spacing w:val="2"/>
        </w:rPr>
        <w:t xml:space="preserve"> </w:t>
      </w:r>
      <w:r>
        <w:t>richiesti</w:t>
      </w:r>
      <w:r>
        <w:rPr>
          <w:spacing w:val="-1"/>
        </w:rPr>
        <w:t xml:space="preserve"> </w:t>
      </w:r>
      <w:r>
        <w:t>dovrà</w:t>
      </w:r>
      <w:r>
        <w:rPr>
          <w:spacing w:val="-2"/>
        </w:rPr>
        <w:t xml:space="preserve"> </w:t>
      </w:r>
      <w:r>
        <w:t>essere fornita</w:t>
      </w:r>
      <w:r>
        <w:rPr>
          <w:spacing w:val="-2"/>
        </w:rPr>
        <w:t xml:space="preserve"> </w:t>
      </w:r>
      <w:r>
        <w:t>dal contribuente.</w:t>
      </w:r>
    </w:p>
    <w:p w:rsidR="004B3FB4" w:rsidRDefault="00AD2DC2">
      <w:pPr>
        <w:pStyle w:val="Corpodeltesto"/>
        <w:ind w:left="515" w:right="192"/>
        <w:jc w:val="both"/>
        <w:rPr>
          <w:sz w:val="10"/>
        </w:rPr>
      </w:pPr>
      <w:r>
        <w:t>Alle aree esterne si applica la categoria corrispondente all’attività svolta dal soggetto che la</w:t>
      </w:r>
      <w:r>
        <w:rPr>
          <w:spacing w:val="1"/>
        </w:rPr>
        <w:t xml:space="preserve"> </w:t>
      </w:r>
      <w:r>
        <w:t>utilizza; sono distinte sub-aree per le quali l’utente possa comprovare l’utilizzo per il solo</w:t>
      </w:r>
      <w:r>
        <w:rPr>
          <w:spacing w:val="1"/>
        </w:rPr>
        <w:t xml:space="preserve"> </w:t>
      </w:r>
      <w:r>
        <w:t xml:space="preserve">deposito </w:t>
      </w:r>
      <w:proofErr w:type="spellStart"/>
      <w:r>
        <w:t>purchè</w:t>
      </w:r>
      <w:proofErr w:type="spellEnd"/>
      <w:r>
        <w:t xml:space="preserve"> la relativa superficie sia superiore al 30% della superficie esterna totale e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-1"/>
        </w:rPr>
        <w:t>m</w:t>
      </w:r>
      <w:r>
        <w:t>unque</w:t>
      </w:r>
      <w:r>
        <w:rPr>
          <w:spacing w:val="1"/>
        </w:rPr>
        <w:t xml:space="preserve"> </w:t>
      </w:r>
      <w:r>
        <w:t xml:space="preserve">non </w:t>
      </w:r>
      <w:r>
        <w:rPr>
          <w:spacing w:val="-1"/>
        </w:rPr>
        <w:t>i</w:t>
      </w:r>
      <w:r>
        <w:t>nf</w:t>
      </w:r>
      <w:r>
        <w:rPr>
          <w:spacing w:val="-1"/>
        </w:rPr>
        <w:t>e</w:t>
      </w:r>
      <w:r>
        <w:t>r</w:t>
      </w:r>
      <w:r>
        <w:rPr>
          <w:spacing w:val="-1"/>
        </w:rPr>
        <w:t>i</w:t>
      </w:r>
      <w:r>
        <w:t>ore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m</w:t>
      </w:r>
      <w:r>
        <w:t>q. 1</w:t>
      </w:r>
      <w:r>
        <w:rPr>
          <w:spacing w:val="1"/>
        </w:rPr>
        <w:t>0</w:t>
      </w:r>
      <w:hyperlink w:anchor="_bookmark20" w:history="1">
        <w:r>
          <w:rPr>
            <w:w w:val="104"/>
            <w:position w:val="7"/>
            <w:sz w:val="10"/>
          </w:rPr>
          <w:t>21</w:t>
        </w:r>
      </w:hyperlink>
    </w:p>
    <w:p w:rsidR="004B3FB4" w:rsidRDefault="00AD2DC2">
      <w:pPr>
        <w:pStyle w:val="Paragrafoelenco"/>
        <w:numPr>
          <w:ilvl w:val="0"/>
          <w:numId w:val="42"/>
        </w:numPr>
        <w:tabs>
          <w:tab w:val="left" w:pos="516"/>
        </w:tabs>
        <w:ind w:left="515" w:right="195"/>
        <w:rPr>
          <w:sz w:val="24"/>
        </w:rPr>
      </w:pPr>
      <w:r>
        <w:rPr>
          <w:sz w:val="24"/>
        </w:rPr>
        <w:t>Per i locali adibiti ad attività di “</w:t>
      </w:r>
      <w:proofErr w:type="spellStart"/>
      <w:r>
        <w:rPr>
          <w:sz w:val="24"/>
        </w:rPr>
        <w:t>Bed</w:t>
      </w:r>
      <w:proofErr w:type="spellEnd"/>
      <w:r>
        <w:rPr>
          <w:sz w:val="24"/>
        </w:rPr>
        <w:t xml:space="preserve"> and Breakfast” si stabilisce di applicare la categoria</w:t>
      </w:r>
      <w:r>
        <w:rPr>
          <w:spacing w:val="1"/>
          <w:sz w:val="24"/>
        </w:rPr>
        <w:t xml:space="preserve"> </w:t>
      </w:r>
      <w:r>
        <w:rPr>
          <w:sz w:val="24"/>
        </w:rPr>
        <w:t>tariffaria 8 “Alberghi senza ristorante” (con applicazione della riduzione per uso stagionale</w:t>
      </w:r>
      <w:r>
        <w:rPr>
          <w:spacing w:val="1"/>
          <w:sz w:val="24"/>
        </w:rPr>
        <w:t xml:space="preserve"> </w:t>
      </w:r>
      <w:r>
        <w:rPr>
          <w:sz w:val="24"/>
        </w:rPr>
        <w:t>qualora ne</w:t>
      </w:r>
      <w:r>
        <w:rPr>
          <w:spacing w:val="-1"/>
          <w:sz w:val="24"/>
        </w:rPr>
        <w:t xml:space="preserve"> </w:t>
      </w:r>
      <w:r>
        <w:rPr>
          <w:sz w:val="24"/>
        </w:rPr>
        <w:t>ricorrano i</w:t>
      </w:r>
      <w:r>
        <w:rPr>
          <w:spacing w:val="-1"/>
          <w:sz w:val="24"/>
        </w:rPr>
        <w:t xml:space="preserve"> </w:t>
      </w:r>
      <w:r>
        <w:rPr>
          <w:sz w:val="24"/>
        </w:rPr>
        <w:t>presupposti,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sensi dell’art.</w:t>
      </w:r>
      <w:r>
        <w:rPr>
          <w:spacing w:val="1"/>
          <w:sz w:val="24"/>
        </w:rPr>
        <w:t xml:space="preserve"> </w:t>
      </w:r>
      <w:r>
        <w:rPr>
          <w:sz w:val="24"/>
        </w:rPr>
        <w:t>9,</w:t>
      </w:r>
      <w:r>
        <w:rPr>
          <w:spacing w:val="-1"/>
          <w:sz w:val="24"/>
        </w:rPr>
        <w:t xml:space="preserve"> </w:t>
      </w:r>
      <w:r>
        <w:rPr>
          <w:sz w:val="24"/>
        </w:rPr>
        <w:t>comma</w:t>
      </w:r>
      <w:r>
        <w:rPr>
          <w:spacing w:val="1"/>
          <w:sz w:val="24"/>
        </w:rPr>
        <w:t xml:space="preserve"> </w:t>
      </w:r>
      <w:r>
        <w:rPr>
          <w:sz w:val="24"/>
        </w:rPr>
        <w:t>4,</w:t>
      </w:r>
      <w:r>
        <w:rPr>
          <w:spacing w:val="-1"/>
          <w:sz w:val="24"/>
        </w:rPr>
        <w:t xml:space="preserve"> </w:t>
      </w:r>
      <w:r>
        <w:rPr>
          <w:sz w:val="24"/>
        </w:rPr>
        <w:t>lett.</w:t>
      </w:r>
      <w:r>
        <w:rPr>
          <w:spacing w:val="3"/>
          <w:sz w:val="24"/>
        </w:rPr>
        <w:t xml:space="preserve"> </w:t>
      </w:r>
      <w:r>
        <w:rPr>
          <w:sz w:val="24"/>
        </w:rPr>
        <w:t>e)).</w:t>
      </w:r>
    </w:p>
    <w:p w:rsidR="004B3FB4" w:rsidRDefault="00AD2DC2">
      <w:pPr>
        <w:pStyle w:val="Corpodeltesto"/>
        <w:ind w:left="515" w:right="195"/>
        <w:jc w:val="both"/>
        <w:rPr>
          <w:sz w:val="11"/>
        </w:rPr>
      </w:pPr>
      <w:r>
        <w:t>Essendo tali locali ubicati all’interno dell’unità immobiliare di residenza del titolare dell’attività,</w:t>
      </w:r>
      <w:r>
        <w:rPr>
          <w:spacing w:val="-57"/>
        </w:rPr>
        <w:t xml:space="preserve"> </w:t>
      </w:r>
      <w:r>
        <w:t>la superficie di riferimento da considerare ai fini Tari per l’attività esercitata, sarà pari a mq. 7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posto</w:t>
      </w:r>
      <w:r>
        <w:rPr>
          <w:spacing w:val="1"/>
        </w:rPr>
        <w:t xml:space="preserve"> </w:t>
      </w:r>
      <w:r>
        <w:t>letto</w:t>
      </w:r>
      <w:r>
        <w:rPr>
          <w:spacing w:val="1"/>
        </w:rPr>
        <w:t xml:space="preserve"> </w:t>
      </w:r>
      <w:r>
        <w:t>(dato</w:t>
      </w:r>
      <w:r>
        <w:rPr>
          <w:spacing w:val="1"/>
        </w:rPr>
        <w:t xml:space="preserve"> </w:t>
      </w:r>
      <w:r>
        <w:t>ricavabile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denunce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inizio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inviate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Comune</w:t>
      </w:r>
      <w:r>
        <w:rPr>
          <w:spacing w:val="1"/>
        </w:rPr>
        <w:t xml:space="preserve"> </w:t>
      </w:r>
      <w:r>
        <w:t>territorialmente competente). Tale superficie dovrà essere scorporata dalla restante, per la quale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-1"/>
        </w:rPr>
        <w:t>ti</w:t>
      </w:r>
      <w:r>
        <w:t>nu</w:t>
      </w:r>
      <w:r>
        <w:rPr>
          <w:spacing w:val="-1"/>
        </w:rPr>
        <w:t>e</w:t>
      </w:r>
      <w:r>
        <w:t>rà</w:t>
      </w:r>
      <w:r>
        <w:rPr>
          <w:spacing w:val="1"/>
        </w:rPr>
        <w:t xml:space="preserve"> </w:t>
      </w:r>
      <w:r>
        <w:rPr>
          <w:spacing w:val="-1"/>
        </w:rPr>
        <w:t>i</w:t>
      </w:r>
      <w:r>
        <w:t>nv</w:t>
      </w:r>
      <w:r>
        <w:rPr>
          <w:spacing w:val="-1"/>
        </w:rPr>
        <w:t>ec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pp</w:t>
      </w:r>
      <w:r>
        <w:rPr>
          <w:spacing w:val="-1"/>
        </w:rPr>
        <w:t>lica</w:t>
      </w:r>
      <w:r>
        <w:t>rsi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>elati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ta</w:t>
      </w:r>
      <w:r>
        <w:t>r</w:t>
      </w:r>
      <w:r>
        <w:rPr>
          <w:spacing w:val="-1"/>
        </w:rPr>
        <w:t>i</w:t>
      </w:r>
      <w:r>
        <w:t>ffa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>te</w:t>
      </w:r>
      <w:r>
        <w:t>n</w:t>
      </w:r>
      <w:r>
        <w:rPr>
          <w:spacing w:val="-1"/>
        </w:rPr>
        <w:t>z</w:t>
      </w:r>
      <w:r>
        <w:t>a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>me</w:t>
      </w:r>
      <w:r>
        <w:t>s</w:t>
      </w:r>
      <w:r>
        <w:rPr>
          <w:spacing w:val="-1"/>
        </w:rPr>
        <w:t>tic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>e</w:t>
      </w:r>
      <w:r>
        <w:t>s</w:t>
      </w:r>
      <w:r>
        <w:rPr>
          <w:spacing w:val="-1"/>
        </w:rPr>
        <w:t>i</w:t>
      </w:r>
      <w:r>
        <w:t>d</w:t>
      </w:r>
      <w:r>
        <w:rPr>
          <w:spacing w:val="-1"/>
        </w:rPr>
        <w:t>e</w:t>
      </w:r>
      <w:r>
        <w:t>n</w:t>
      </w:r>
      <w:r>
        <w:rPr>
          <w:spacing w:val="-1"/>
        </w:rPr>
        <w:t>te</w:t>
      </w:r>
      <w:r>
        <w:rPr>
          <w:spacing w:val="2"/>
        </w:rPr>
        <w:t>.</w:t>
      </w:r>
      <w:hyperlink w:anchor="_bookmark21" w:history="1">
        <w:r>
          <w:rPr>
            <w:w w:val="105"/>
            <w:position w:val="8"/>
            <w:sz w:val="11"/>
          </w:rPr>
          <w:t>22</w:t>
        </w:r>
      </w:hyperlink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ind w:left="3590" w:right="3617" w:firstLine="642"/>
        <w:jc w:val="left"/>
      </w:pPr>
      <w:bookmarkStart w:id="32" w:name="ARTICOLO_8"/>
      <w:bookmarkStart w:id="33" w:name="TARIFFE_DEL_TRIBUTO"/>
      <w:bookmarkEnd w:id="32"/>
      <w:bookmarkEnd w:id="33"/>
      <w:r>
        <w:t>ARTICOLO 8</w:t>
      </w:r>
      <w:r>
        <w:rPr>
          <w:spacing w:val="1"/>
        </w:rPr>
        <w:t xml:space="preserve"> </w:t>
      </w:r>
      <w:r>
        <w:t>TARIFFE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TRIBUTO</w:t>
      </w:r>
    </w:p>
    <w:p w:rsidR="004B3FB4" w:rsidRDefault="00AD2DC2">
      <w:pPr>
        <w:pStyle w:val="Paragrafoelenco"/>
        <w:numPr>
          <w:ilvl w:val="0"/>
          <w:numId w:val="39"/>
        </w:numPr>
        <w:tabs>
          <w:tab w:val="left" w:pos="516"/>
        </w:tabs>
        <w:spacing w:before="230"/>
        <w:ind w:left="515" w:right="201"/>
        <w:rPr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tributo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corrisposto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base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tariffa</w:t>
      </w:r>
      <w:r>
        <w:rPr>
          <w:spacing w:val="1"/>
          <w:sz w:val="24"/>
        </w:rPr>
        <w:t xml:space="preserve"> </w:t>
      </w:r>
      <w:r>
        <w:rPr>
          <w:sz w:val="24"/>
        </w:rPr>
        <w:t>commisurata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>
        <w:rPr>
          <w:spacing w:val="1"/>
          <w:sz w:val="24"/>
        </w:rPr>
        <w:t xml:space="preserve"> </w:t>
      </w:r>
      <w:r>
        <w:rPr>
          <w:sz w:val="24"/>
        </w:rPr>
        <w:t>solare,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60"/>
          <w:sz w:val="24"/>
        </w:rPr>
        <w:t xml:space="preserve"> </w:t>
      </w:r>
      <w:r>
        <w:rPr>
          <w:sz w:val="24"/>
        </w:rPr>
        <w:t>corrisponde</w:t>
      </w:r>
      <w:r>
        <w:rPr>
          <w:spacing w:val="1"/>
          <w:sz w:val="24"/>
        </w:rPr>
        <w:t xml:space="preserve"> </w:t>
      </w:r>
      <w:r>
        <w:rPr>
          <w:sz w:val="24"/>
        </w:rPr>
        <w:t>un'autonoma</w:t>
      </w:r>
      <w:r>
        <w:rPr>
          <w:spacing w:val="2"/>
          <w:sz w:val="24"/>
        </w:rPr>
        <w:t xml:space="preserve"> </w:t>
      </w:r>
      <w:r>
        <w:rPr>
          <w:sz w:val="24"/>
        </w:rPr>
        <w:t>obbligazione tributaria,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liquidato su base</w:t>
      </w:r>
      <w:r>
        <w:rPr>
          <w:spacing w:val="-2"/>
          <w:sz w:val="24"/>
        </w:rPr>
        <w:t xml:space="preserve"> </w:t>
      </w:r>
      <w:r>
        <w:rPr>
          <w:sz w:val="24"/>
        </w:rPr>
        <w:t>giornaliera.</w:t>
      </w:r>
    </w:p>
    <w:p w:rsidR="004B3FB4" w:rsidRDefault="00AD2DC2">
      <w:pPr>
        <w:pStyle w:val="Paragrafoelenco"/>
        <w:numPr>
          <w:ilvl w:val="0"/>
          <w:numId w:val="39"/>
        </w:numPr>
        <w:tabs>
          <w:tab w:val="left" w:pos="516"/>
        </w:tabs>
        <w:ind w:left="515" w:right="200"/>
        <w:rPr>
          <w:sz w:val="24"/>
        </w:rPr>
      </w:pPr>
      <w:r>
        <w:rPr>
          <w:sz w:val="24"/>
        </w:rPr>
        <w:t>La tariffa è commisurata alle quantità e qualità medie ordinarie di rifiuti prodotti per unità di</w:t>
      </w:r>
      <w:r>
        <w:rPr>
          <w:spacing w:val="1"/>
          <w:sz w:val="24"/>
        </w:rPr>
        <w:t xml:space="preserve"> </w:t>
      </w:r>
      <w:r>
        <w:rPr>
          <w:sz w:val="24"/>
        </w:rPr>
        <w:t>superficie, in relazione agli usi e alla tipologia di attività svolte, sulla base dei criteri determinati</w:t>
      </w:r>
      <w:r>
        <w:rPr>
          <w:spacing w:val="-57"/>
          <w:sz w:val="24"/>
        </w:rPr>
        <w:t xml:space="preserve"> </w:t>
      </w:r>
      <w:r>
        <w:rPr>
          <w:sz w:val="24"/>
        </w:rPr>
        <w:t>con il regolamento di cui al D.P.R. 27 aprile 1999, n. 158 ed ai sensi dell’art. 1, commi 651-652</w:t>
      </w:r>
      <w:r>
        <w:rPr>
          <w:spacing w:val="1"/>
          <w:sz w:val="24"/>
        </w:rPr>
        <w:t xml:space="preserve"> </w:t>
      </w:r>
      <w:r>
        <w:rPr>
          <w:sz w:val="24"/>
        </w:rPr>
        <w:t>della L. 147/2013.</w:t>
      </w:r>
    </w:p>
    <w:p w:rsidR="004B3FB4" w:rsidRDefault="00AD2DC2">
      <w:pPr>
        <w:pStyle w:val="Paragrafoelenco"/>
        <w:numPr>
          <w:ilvl w:val="0"/>
          <w:numId w:val="39"/>
        </w:numPr>
        <w:tabs>
          <w:tab w:val="left" w:pos="516"/>
        </w:tabs>
        <w:ind w:left="515" w:right="190"/>
        <w:rPr>
          <w:sz w:val="11"/>
        </w:rPr>
      </w:pPr>
      <w:r>
        <w:rPr>
          <w:sz w:val="24"/>
        </w:rPr>
        <w:t>Il Consiglio Comunale approva le tariffe del tributo entro il termine fissato da norme statali. Le</w:t>
      </w:r>
      <w:r>
        <w:rPr>
          <w:spacing w:val="1"/>
          <w:sz w:val="24"/>
        </w:rPr>
        <w:t xml:space="preserve"> </w:t>
      </w:r>
      <w:r>
        <w:rPr>
          <w:sz w:val="24"/>
        </w:rPr>
        <w:t>tariffe sono determinate in misura tale da garantire la copertura integrale dei costi relativi al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servizio di gestione dei rifiuti urbani, di cui al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152/2006 e </w:t>
      </w:r>
      <w:proofErr w:type="spellStart"/>
      <w:r>
        <w:rPr>
          <w:sz w:val="24"/>
        </w:rPr>
        <w:t>ss.mm.ii.</w:t>
      </w:r>
      <w:proofErr w:type="spellEnd"/>
      <w:r>
        <w:rPr>
          <w:sz w:val="24"/>
        </w:rPr>
        <w:t>, avviati allo</w:t>
      </w:r>
      <w:r>
        <w:rPr>
          <w:spacing w:val="1"/>
          <w:sz w:val="24"/>
        </w:rPr>
        <w:t xml:space="preserve"> </w:t>
      </w:r>
      <w:r>
        <w:rPr>
          <w:sz w:val="24"/>
        </w:rPr>
        <w:t>smaltimento.</w:t>
      </w:r>
      <w:r>
        <w:rPr>
          <w:spacing w:val="22"/>
          <w:sz w:val="24"/>
        </w:rPr>
        <w:t xml:space="preserve"> </w:t>
      </w:r>
      <w:r>
        <w:rPr>
          <w:sz w:val="24"/>
        </w:rPr>
        <w:t>Le</w:t>
      </w:r>
      <w:r>
        <w:rPr>
          <w:spacing w:val="20"/>
          <w:sz w:val="24"/>
        </w:rPr>
        <w:t xml:space="preserve"> </w:t>
      </w:r>
      <w:r>
        <w:rPr>
          <w:sz w:val="24"/>
        </w:rPr>
        <w:t>tariffe</w:t>
      </w:r>
      <w:r>
        <w:rPr>
          <w:spacing w:val="20"/>
          <w:sz w:val="24"/>
        </w:rPr>
        <w:t xml:space="preserve"> </w:t>
      </w:r>
      <w:r>
        <w:rPr>
          <w:sz w:val="24"/>
        </w:rPr>
        <w:t>sono</w:t>
      </w:r>
      <w:r>
        <w:rPr>
          <w:spacing w:val="18"/>
          <w:sz w:val="24"/>
        </w:rPr>
        <w:t xml:space="preserve"> </w:t>
      </w:r>
      <w:r>
        <w:rPr>
          <w:sz w:val="24"/>
        </w:rPr>
        <w:t>determinate</w:t>
      </w:r>
      <w:r>
        <w:rPr>
          <w:spacing w:val="22"/>
          <w:sz w:val="24"/>
        </w:rPr>
        <w:t xml:space="preserve"> </w:t>
      </w:r>
      <w:r>
        <w:rPr>
          <w:sz w:val="24"/>
        </w:rPr>
        <w:t>avendo</w:t>
      </w:r>
      <w:r>
        <w:rPr>
          <w:spacing w:val="18"/>
          <w:sz w:val="24"/>
        </w:rPr>
        <w:t xml:space="preserve"> </w:t>
      </w:r>
      <w:r>
        <w:rPr>
          <w:sz w:val="24"/>
        </w:rPr>
        <w:t>riguardo</w:t>
      </w:r>
      <w:r>
        <w:rPr>
          <w:spacing w:val="20"/>
          <w:sz w:val="24"/>
        </w:rPr>
        <w:t xml:space="preserve"> </w:t>
      </w:r>
      <w:r>
        <w:rPr>
          <w:sz w:val="24"/>
        </w:rPr>
        <w:t>alle</w:t>
      </w:r>
      <w:r>
        <w:rPr>
          <w:spacing w:val="20"/>
          <w:sz w:val="24"/>
        </w:rPr>
        <w:t xml:space="preserve"> </w:t>
      </w:r>
      <w:r>
        <w:rPr>
          <w:sz w:val="24"/>
        </w:rPr>
        <w:t>componenti</w:t>
      </w:r>
      <w:r>
        <w:rPr>
          <w:spacing w:val="19"/>
          <w:sz w:val="24"/>
        </w:rPr>
        <w:t xml:space="preserve"> </w:t>
      </w:r>
      <w:r>
        <w:rPr>
          <w:sz w:val="24"/>
        </w:rPr>
        <w:t>di</w:t>
      </w:r>
      <w:r>
        <w:rPr>
          <w:spacing w:val="21"/>
          <w:sz w:val="24"/>
        </w:rPr>
        <w:t xml:space="preserve"> </w:t>
      </w:r>
      <w:r>
        <w:rPr>
          <w:sz w:val="24"/>
        </w:rPr>
        <w:t>costo</w:t>
      </w:r>
      <w:r>
        <w:rPr>
          <w:spacing w:val="18"/>
          <w:sz w:val="24"/>
        </w:rPr>
        <w:t xml:space="preserve"> </w:t>
      </w:r>
      <w:r>
        <w:rPr>
          <w:sz w:val="24"/>
        </w:rPr>
        <w:t>dal</w:t>
      </w:r>
      <w:r>
        <w:rPr>
          <w:spacing w:val="19"/>
          <w:sz w:val="24"/>
        </w:rPr>
        <w:t xml:space="preserve"> </w:t>
      </w:r>
      <w:r>
        <w:rPr>
          <w:sz w:val="24"/>
        </w:rPr>
        <w:t>D.P.R.</w:t>
      </w:r>
      <w:r>
        <w:rPr>
          <w:spacing w:val="-58"/>
          <w:sz w:val="24"/>
        </w:rPr>
        <w:t xml:space="preserve"> </w:t>
      </w:r>
      <w:r>
        <w:rPr>
          <w:sz w:val="24"/>
        </w:rPr>
        <w:t>27</w:t>
      </w:r>
      <w:r>
        <w:rPr>
          <w:spacing w:val="39"/>
          <w:sz w:val="24"/>
        </w:rPr>
        <w:t xml:space="preserve"> </w:t>
      </w:r>
      <w:r>
        <w:rPr>
          <w:sz w:val="24"/>
        </w:rPr>
        <w:t>aprile</w:t>
      </w:r>
      <w:r>
        <w:rPr>
          <w:spacing w:val="42"/>
          <w:sz w:val="24"/>
        </w:rPr>
        <w:t xml:space="preserve"> </w:t>
      </w:r>
      <w:r>
        <w:rPr>
          <w:sz w:val="24"/>
        </w:rPr>
        <w:t>1999,</w:t>
      </w:r>
      <w:r>
        <w:rPr>
          <w:spacing w:val="39"/>
          <w:sz w:val="24"/>
        </w:rPr>
        <w:t xml:space="preserve"> </w:t>
      </w:r>
      <w:r>
        <w:rPr>
          <w:sz w:val="24"/>
        </w:rPr>
        <w:t>n.</w:t>
      </w:r>
      <w:r>
        <w:rPr>
          <w:spacing w:val="41"/>
          <w:sz w:val="24"/>
        </w:rPr>
        <w:t xml:space="preserve"> </w:t>
      </w:r>
      <w:r>
        <w:rPr>
          <w:sz w:val="24"/>
        </w:rPr>
        <w:t>158,</w:t>
      </w:r>
      <w:r>
        <w:rPr>
          <w:spacing w:val="39"/>
          <w:sz w:val="24"/>
        </w:rPr>
        <w:t xml:space="preserve"> </w:t>
      </w:r>
      <w:r>
        <w:rPr>
          <w:sz w:val="24"/>
        </w:rPr>
        <w:t>ovvero</w:t>
      </w:r>
      <w:r>
        <w:rPr>
          <w:spacing w:val="41"/>
          <w:sz w:val="24"/>
        </w:rPr>
        <w:t xml:space="preserve"> </w:t>
      </w:r>
      <w:r>
        <w:rPr>
          <w:sz w:val="24"/>
        </w:rPr>
        <w:t>devono</w:t>
      </w:r>
      <w:r>
        <w:rPr>
          <w:spacing w:val="41"/>
          <w:sz w:val="24"/>
        </w:rPr>
        <w:t xml:space="preserve"> </w:t>
      </w:r>
      <w:r>
        <w:rPr>
          <w:sz w:val="24"/>
        </w:rPr>
        <w:t>garantire</w:t>
      </w:r>
      <w:r>
        <w:rPr>
          <w:spacing w:val="43"/>
          <w:sz w:val="24"/>
        </w:rPr>
        <w:t xml:space="preserve"> </w:t>
      </w:r>
      <w:r>
        <w:rPr>
          <w:sz w:val="24"/>
        </w:rPr>
        <w:t>l’integrale</w:t>
      </w:r>
      <w:r>
        <w:rPr>
          <w:spacing w:val="43"/>
          <w:sz w:val="24"/>
        </w:rPr>
        <w:t xml:space="preserve"> </w:t>
      </w:r>
      <w:r>
        <w:rPr>
          <w:sz w:val="24"/>
        </w:rPr>
        <w:t>copertura</w:t>
      </w:r>
      <w:r>
        <w:rPr>
          <w:spacing w:val="43"/>
          <w:sz w:val="24"/>
        </w:rPr>
        <w:t xml:space="preserve"> </w:t>
      </w:r>
      <w:r>
        <w:rPr>
          <w:sz w:val="24"/>
        </w:rPr>
        <w:t>dei</w:t>
      </w:r>
      <w:r>
        <w:rPr>
          <w:spacing w:val="41"/>
          <w:sz w:val="24"/>
        </w:rPr>
        <w:t xml:space="preserve"> </w:t>
      </w:r>
      <w:r>
        <w:rPr>
          <w:sz w:val="24"/>
        </w:rPr>
        <w:t>costi</w:t>
      </w:r>
      <w:r>
        <w:rPr>
          <w:spacing w:val="41"/>
          <w:sz w:val="24"/>
        </w:rPr>
        <w:t xml:space="preserve"> </w:t>
      </w:r>
      <w:r>
        <w:rPr>
          <w:sz w:val="24"/>
        </w:rPr>
        <w:t>risultanti</w:t>
      </w:r>
      <w:r>
        <w:rPr>
          <w:spacing w:val="42"/>
          <w:sz w:val="24"/>
        </w:rPr>
        <w:t xml:space="preserve"> </w:t>
      </w:r>
      <w:r>
        <w:rPr>
          <w:sz w:val="24"/>
        </w:rPr>
        <w:t>dal</w:t>
      </w:r>
      <w:r>
        <w:rPr>
          <w:spacing w:val="-57"/>
          <w:sz w:val="24"/>
        </w:rPr>
        <w:t xml:space="preserve"> </w:t>
      </w:r>
      <w:r>
        <w:rPr>
          <w:sz w:val="24"/>
        </w:rPr>
        <w:t>piano finanziario del servizio di gestione dei rifiuti urbani, redatto dal soggetto che svolge il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stesso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approvato</w:t>
      </w:r>
      <w:r>
        <w:rPr>
          <w:spacing w:val="1"/>
          <w:sz w:val="24"/>
        </w:rPr>
        <w:t xml:space="preserve"> </w:t>
      </w:r>
      <w:r>
        <w:rPr>
          <w:sz w:val="24"/>
        </w:rPr>
        <w:t>dall'autorità</w:t>
      </w:r>
      <w:r>
        <w:rPr>
          <w:spacing w:val="1"/>
          <w:sz w:val="24"/>
        </w:rPr>
        <w:t xml:space="preserve"> </w:t>
      </w:r>
      <w:r>
        <w:rPr>
          <w:sz w:val="24"/>
        </w:rPr>
        <w:t>d’ambito</w:t>
      </w:r>
      <w:r>
        <w:rPr>
          <w:spacing w:val="1"/>
          <w:sz w:val="24"/>
        </w:rPr>
        <w:t xml:space="preserve"> </w:t>
      </w:r>
      <w:r>
        <w:rPr>
          <w:sz w:val="24"/>
        </w:rPr>
        <w:t>competente,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costi</w:t>
      </w:r>
      <w:r>
        <w:rPr>
          <w:spacing w:val="1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1"/>
          <w:sz w:val="24"/>
        </w:rPr>
        <w:t xml:space="preserve"> </w:t>
      </w:r>
      <w:r>
        <w:rPr>
          <w:sz w:val="24"/>
        </w:rPr>
        <w:t>dell’accertamento, della riscossione e del contenzioso e gli accantonamenti per perdite dovute a</w:t>
      </w:r>
      <w:r>
        <w:rPr>
          <w:spacing w:val="1"/>
          <w:sz w:val="24"/>
        </w:rPr>
        <w:t xml:space="preserve"> </w:t>
      </w:r>
      <w:r>
        <w:rPr>
          <w:sz w:val="24"/>
        </w:rPr>
        <w:t>quo</w:t>
      </w:r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t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bu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non v</w:t>
      </w:r>
      <w:r>
        <w:rPr>
          <w:spacing w:val="-1"/>
          <w:sz w:val="24"/>
        </w:rPr>
        <w:t>e</w:t>
      </w:r>
      <w:r>
        <w:rPr>
          <w:sz w:val="24"/>
        </w:rPr>
        <w:t>rs</w:t>
      </w:r>
      <w:r>
        <w:rPr>
          <w:spacing w:val="-1"/>
          <w:sz w:val="24"/>
        </w:rPr>
        <w:t>ate</w:t>
      </w:r>
      <w:r>
        <w:rPr>
          <w:spacing w:val="1"/>
          <w:sz w:val="24"/>
        </w:rPr>
        <w:t>.</w:t>
      </w:r>
      <w:hyperlink w:anchor="_bookmark22" w:history="1">
        <w:r>
          <w:rPr>
            <w:w w:val="105"/>
            <w:position w:val="8"/>
            <w:sz w:val="11"/>
          </w:rPr>
          <w:t>23</w:t>
        </w:r>
      </w:hyperlink>
    </w:p>
    <w:p w:rsidR="004B3FB4" w:rsidRDefault="00AD2DC2">
      <w:pPr>
        <w:pStyle w:val="Paragrafoelenco"/>
        <w:numPr>
          <w:ilvl w:val="0"/>
          <w:numId w:val="39"/>
        </w:numPr>
        <w:tabs>
          <w:tab w:val="left" w:pos="516"/>
        </w:tabs>
        <w:spacing w:before="1"/>
        <w:ind w:left="515" w:right="196"/>
        <w:rPr>
          <w:sz w:val="24"/>
        </w:rPr>
      </w:pPr>
      <w:r>
        <w:rPr>
          <w:sz w:val="24"/>
        </w:rPr>
        <w:t>Le tariffe si compongono di una quota determinata in relazione alle componenti essenziali del</w:t>
      </w:r>
      <w:r>
        <w:rPr>
          <w:spacing w:val="1"/>
          <w:sz w:val="24"/>
        </w:rPr>
        <w:t xml:space="preserve"> </w:t>
      </w:r>
      <w:r>
        <w:rPr>
          <w:sz w:val="24"/>
        </w:rPr>
        <w:t>costo del servizio di gestione dei rifiuti, riferite in particolare agli investimenti per le opere ed i</w:t>
      </w:r>
      <w:r>
        <w:rPr>
          <w:spacing w:val="1"/>
          <w:sz w:val="24"/>
        </w:rPr>
        <w:t xml:space="preserve"> </w:t>
      </w:r>
      <w:r>
        <w:rPr>
          <w:sz w:val="24"/>
        </w:rPr>
        <w:t>relativi ammortamenti (quota fissa) e da una quota rapportata alle quantità di rifiuti conferiti, al</w:t>
      </w:r>
      <w:r>
        <w:rPr>
          <w:spacing w:val="1"/>
          <w:sz w:val="24"/>
        </w:rPr>
        <w:t xml:space="preserve"> </w:t>
      </w:r>
      <w:r>
        <w:rPr>
          <w:sz w:val="24"/>
        </w:rPr>
        <w:t>servizio fornito ed all’entità</w:t>
      </w:r>
      <w:r>
        <w:rPr>
          <w:spacing w:val="2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costi di</w:t>
      </w:r>
      <w:r>
        <w:rPr>
          <w:spacing w:val="-1"/>
          <w:sz w:val="24"/>
        </w:rPr>
        <w:t xml:space="preserve"> </w:t>
      </w:r>
      <w:r>
        <w:rPr>
          <w:sz w:val="24"/>
        </w:rPr>
        <w:t>gestione (quota</w:t>
      </w:r>
      <w:r>
        <w:rPr>
          <w:spacing w:val="1"/>
          <w:sz w:val="24"/>
        </w:rPr>
        <w:t xml:space="preserve"> </w:t>
      </w:r>
      <w:r>
        <w:rPr>
          <w:sz w:val="24"/>
        </w:rPr>
        <w:t>variabile).</w:t>
      </w:r>
    </w:p>
    <w:p w:rsidR="004B3FB4" w:rsidRDefault="00AD2DC2">
      <w:pPr>
        <w:pStyle w:val="Paragrafoelenco"/>
        <w:numPr>
          <w:ilvl w:val="0"/>
          <w:numId w:val="39"/>
        </w:numPr>
        <w:tabs>
          <w:tab w:val="left" w:pos="516"/>
        </w:tabs>
        <w:ind w:left="515" w:right="196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delibera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approvazione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tariffe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tributo</w:t>
      </w:r>
      <w:r>
        <w:rPr>
          <w:spacing w:val="1"/>
          <w:sz w:val="24"/>
        </w:rPr>
        <w:t xml:space="preserve"> </w:t>
      </w:r>
      <w:r>
        <w:rPr>
          <w:sz w:val="24"/>
        </w:rPr>
        <w:t>stabilisce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ripartizione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costi</w:t>
      </w:r>
      <w:r>
        <w:rPr>
          <w:spacing w:val="60"/>
          <w:sz w:val="24"/>
        </w:rPr>
        <w:t xml:space="preserve"> </w:t>
      </w:r>
      <w:r>
        <w:rPr>
          <w:sz w:val="24"/>
        </w:rPr>
        <w:t>del</w:t>
      </w:r>
      <w:r>
        <w:rPr>
          <w:spacing w:val="-57"/>
          <w:sz w:val="24"/>
        </w:rPr>
        <w:t xml:space="preserve"> </w:t>
      </w:r>
      <w:r>
        <w:rPr>
          <w:sz w:val="24"/>
        </w:rPr>
        <w:t>servizio tra utenze domestiche e quelle non domestiche, indicando il criterio adottato e stabilisce</w:t>
      </w:r>
      <w:r>
        <w:rPr>
          <w:spacing w:val="-57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coefficienti </w:t>
      </w:r>
      <w:proofErr w:type="spellStart"/>
      <w:r>
        <w:rPr>
          <w:sz w:val="24"/>
        </w:rPr>
        <w:t>Ka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Kb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Kc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Kd</w:t>
      </w:r>
      <w:proofErr w:type="spellEnd"/>
      <w:r>
        <w:rPr>
          <w:sz w:val="24"/>
        </w:rPr>
        <w:t xml:space="preserve"> di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all’allegato 1 del DPR</w:t>
      </w:r>
      <w:r>
        <w:rPr>
          <w:spacing w:val="-1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Aprile 1999, n.</w:t>
      </w:r>
      <w:r>
        <w:rPr>
          <w:spacing w:val="-1"/>
          <w:sz w:val="24"/>
        </w:rPr>
        <w:t xml:space="preserve"> </w:t>
      </w:r>
      <w:r>
        <w:rPr>
          <w:sz w:val="24"/>
        </w:rPr>
        <w:t>158.</w:t>
      </w:r>
    </w:p>
    <w:p w:rsidR="004B3FB4" w:rsidRDefault="00AD2DC2">
      <w:pPr>
        <w:pStyle w:val="Paragrafoelenco"/>
        <w:numPr>
          <w:ilvl w:val="0"/>
          <w:numId w:val="39"/>
        </w:numPr>
        <w:tabs>
          <w:tab w:val="left" w:pos="516"/>
        </w:tabs>
        <w:ind w:left="515" w:right="200"/>
        <w:rPr>
          <w:sz w:val="24"/>
        </w:rPr>
      </w:pPr>
      <w:r>
        <w:rPr>
          <w:sz w:val="24"/>
        </w:rPr>
        <w:t>Nella</w:t>
      </w:r>
      <w:r>
        <w:rPr>
          <w:spacing w:val="12"/>
          <w:sz w:val="24"/>
        </w:rPr>
        <w:t xml:space="preserve"> </w:t>
      </w:r>
      <w:r>
        <w:rPr>
          <w:sz w:val="24"/>
        </w:rPr>
        <w:t>modulazione</w:t>
      </w:r>
      <w:r>
        <w:rPr>
          <w:spacing w:val="15"/>
          <w:sz w:val="24"/>
        </w:rPr>
        <w:t xml:space="preserve"> </w:t>
      </w:r>
      <w:r>
        <w:rPr>
          <w:sz w:val="24"/>
        </w:rPr>
        <w:t>della</w:t>
      </w:r>
      <w:r>
        <w:rPr>
          <w:spacing w:val="16"/>
          <w:sz w:val="24"/>
        </w:rPr>
        <w:t xml:space="preserve"> </w:t>
      </w:r>
      <w:r>
        <w:rPr>
          <w:sz w:val="24"/>
        </w:rPr>
        <w:t>tariffa,</w:t>
      </w:r>
      <w:r>
        <w:rPr>
          <w:spacing w:val="15"/>
          <w:sz w:val="24"/>
        </w:rPr>
        <w:t xml:space="preserve"> </w:t>
      </w:r>
      <w:r>
        <w:rPr>
          <w:sz w:val="24"/>
        </w:rPr>
        <w:t>sono</w:t>
      </w:r>
      <w:r>
        <w:rPr>
          <w:spacing w:val="13"/>
          <w:sz w:val="24"/>
        </w:rPr>
        <w:t xml:space="preserve"> </w:t>
      </w:r>
      <w:r>
        <w:rPr>
          <w:sz w:val="24"/>
        </w:rPr>
        <w:t>assicurate,</w:t>
      </w:r>
      <w:r>
        <w:rPr>
          <w:spacing w:val="16"/>
          <w:sz w:val="24"/>
        </w:rPr>
        <w:t xml:space="preserve"> </w:t>
      </w:r>
      <w:r>
        <w:rPr>
          <w:sz w:val="24"/>
        </w:rPr>
        <w:t>mediante</w:t>
      </w:r>
      <w:r>
        <w:rPr>
          <w:spacing w:val="15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ripartizione</w:t>
      </w:r>
      <w:r>
        <w:rPr>
          <w:spacing w:val="16"/>
          <w:sz w:val="24"/>
        </w:rPr>
        <w:t xml:space="preserve"> </w:t>
      </w:r>
      <w:r>
        <w:rPr>
          <w:sz w:val="24"/>
        </w:rPr>
        <w:t>dei</w:t>
      </w:r>
      <w:r>
        <w:rPr>
          <w:spacing w:val="12"/>
          <w:sz w:val="24"/>
        </w:rPr>
        <w:t xml:space="preserve"> </w:t>
      </w:r>
      <w:r>
        <w:rPr>
          <w:sz w:val="24"/>
        </w:rPr>
        <w:t>costi</w:t>
      </w:r>
      <w:r>
        <w:rPr>
          <w:spacing w:val="13"/>
          <w:sz w:val="24"/>
        </w:rPr>
        <w:t xml:space="preserve"> </w:t>
      </w:r>
      <w:r>
        <w:rPr>
          <w:sz w:val="24"/>
        </w:rPr>
        <w:t>del</w:t>
      </w:r>
      <w:r>
        <w:rPr>
          <w:spacing w:val="15"/>
          <w:sz w:val="24"/>
        </w:rPr>
        <w:t xml:space="preserve"> </w:t>
      </w:r>
      <w:r>
        <w:rPr>
          <w:sz w:val="24"/>
        </w:rPr>
        <w:t>servizio,</w:t>
      </w:r>
      <w:r>
        <w:rPr>
          <w:spacing w:val="-58"/>
          <w:sz w:val="24"/>
        </w:rPr>
        <w:t xml:space="preserve"> </w:t>
      </w:r>
      <w:r>
        <w:rPr>
          <w:sz w:val="24"/>
        </w:rPr>
        <w:t>le agevolazioni previste dall’articolo 4 del D.P.R. 27 aprile 1999, n. 158, a favore delle utenze</w:t>
      </w:r>
      <w:r>
        <w:rPr>
          <w:spacing w:val="1"/>
          <w:sz w:val="24"/>
        </w:rPr>
        <w:t xml:space="preserve"> </w:t>
      </w:r>
      <w:r>
        <w:rPr>
          <w:sz w:val="24"/>
        </w:rPr>
        <w:t>domestiche.</w:t>
      </w:r>
    </w:p>
    <w:p w:rsidR="004B3FB4" w:rsidRDefault="00AD2DC2">
      <w:pPr>
        <w:pStyle w:val="Paragrafoelenco"/>
        <w:numPr>
          <w:ilvl w:val="0"/>
          <w:numId w:val="39"/>
        </w:numPr>
        <w:tabs>
          <w:tab w:val="left" w:pos="516"/>
        </w:tabs>
        <w:ind w:left="515" w:right="192"/>
        <w:rPr>
          <w:sz w:val="24"/>
        </w:rPr>
      </w:pPr>
      <w:r>
        <w:rPr>
          <w:sz w:val="24"/>
        </w:rPr>
        <w:t>In caso di mancata approvazione delle tariffe del tributo per l’anno successivo, nei termini di cui</w:t>
      </w:r>
      <w:r>
        <w:rPr>
          <w:spacing w:val="-57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precedente</w:t>
      </w:r>
      <w:r>
        <w:rPr>
          <w:spacing w:val="3"/>
          <w:sz w:val="24"/>
        </w:rPr>
        <w:t xml:space="preserve"> </w:t>
      </w:r>
      <w:r>
        <w:rPr>
          <w:sz w:val="24"/>
        </w:rPr>
        <w:t>comma, le</w:t>
      </w:r>
      <w:r>
        <w:rPr>
          <w:spacing w:val="1"/>
          <w:sz w:val="24"/>
        </w:rPr>
        <w:t xml:space="preserve"> </w:t>
      </w:r>
      <w:r>
        <w:rPr>
          <w:sz w:val="24"/>
        </w:rPr>
        <w:t>tariffe si</w:t>
      </w:r>
      <w:r>
        <w:rPr>
          <w:spacing w:val="-1"/>
          <w:sz w:val="24"/>
        </w:rPr>
        <w:t xml:space="preserve"> </w:t>
      </w:r>
      <w:r>
        <w:rPr>
          <w:sz w:val="24"/>
        </w:rPr>
        <w:t>intendono</w:t>
      </w:r>
      <w:r>
        <w:rPr>
          <w:spacing w:val="1"/>
          <w:sz w:val="24"/>
        </w:rPr>
        <w:t xml:space="preserve"> </w:t>
      </w:r>
      <w:r>
        <w:rPr>
          <w:sz w:val="24"/>
        </w:rPr>
        <w:t>prorogate di</w:t>
      </w:r>
      <w:r>
        <w:rPr>
          <w:spacing w:val="-1"/>
          <w:sz w:val="24"/>
        </w:rPr>
        <w:t xml:space="preserve"> </w:t>
      </w:r>
      <w:r>
        <w:rPr>
          <w:sz w:val="24"/>
        </w:rPr>
        <w:t>anno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anno.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ind w:left="3456" w:right="3486" w:firstLine="776"/>
        <w:jc w:val="left"/>
      </w:pPr>
      <w:bookmarkStart w:id="34" w:name="ARTICOLO_9"/>
      <w:bookmarkEnd w:id="34"/>
      <w:r>
        <w:t>ARTICOLO 9</w:t>
      </w:r>
      <w:r>
        <w:rPr>
          <w:spacing w:val="1"/>
        </w:rPr>
        <w:t xml:space="preserve"> </w:t>
      </w:r>
      <w:bookmarkStart w:id="35" w:name="RIDUZIONI_DEL_TRIBUTO"/>
      <w:bookmarkEnd w:id="35"/>
      <w:r>
        <w:t>RIDUZIONI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TRIBUTO</w:t>
      </w:r>
    </w:p>
    <w:p w:rsidR="004B3FB4" w:rsidRDefault="004B3FB4">
      <w:pPr>
        <w:pStyle w:val="Corpodeltesto"/>
        <w:rPr>
          <w:b/>
          <w:sz w:val="20"/>
        </w:rPr>
      </w:pPr>
    </w:p>
    <w:p w:rsidR="004B3FB4" w:rsidRDefault="004B3FB4">
      <w:pPr>
        <w:pStyle w:val="Corpodeltesto"/>
        <w:rPr>
          <w:b/>
          <w:sz w:val="10"/>
        </w:rPr>
      </w:pPr>
      <w:r w:rsidRPr="004B3FB4">
        <w:pict>
          <v:rect id="_x0000_s1039" style="position:absolute;margin-left:56.7pt;margin-top:7.7pt;width:120.45pt;height:.5pt;z-index:-15724032;mso-wrap-distance-left:0;mso-wrap-distance-right:0;mso-position-horizontal-relative:page" fillcolor="black" stroked="f">
            <w10:wrap type="topAndBottom" anchorx="page"/>
          </v:rect>
        </w:pict>
      </w:r>
    </w:p>
    <w:p w:rsidR="004B3FB4" w:rsidRDefault="00AD2DC2">
      <w:pPr>
        <w:pStyle w:val="Paragrafoelenco"/>
        <w:numPr>
          <w:ilvl w:val="0"/>
          <w:numId w:val="41"/>
        </w:numPr>
        <w:tabs>
          <w:tab w:val="left" w:pos="406"/>
          <w:tab w:val="left" w:leader="dot" w:pos="3055"/>
        </w:tabs>
        <w:spacing w:before="5" w:line="192" w:lineRule="auto"/>
        <w:ind w:left="155" w:right="5735" w:firstLine="0"/>
        <w:rPr>
          <w:sz w:val="20"/>
        </w:rPr>
      </w:pPr>
      <w:bookmarkStart w:id="36" w:name="_bookmark20"/>
      <w:bookmarkEnd w:id="36"/>
      <w:r>
        <w:rPr>
          <w:sz w:val="20"/>
        </w:rPr>
        <w:t>Modificato con delibera C.C. 21 del 27/03/2018</w:t>
      </w:r>
      <w:r>
        <w:rPr>
          <w:spacing w:val="-47"/>
          <w:sz w:val="20"/>
        </w:rPr>
        <w:t xml:space="preserve"> </w:t>
      </w:r>
      <w:bookmarkStart w:id="37" w:name="_bookmark21"/>
      <w:bookmarkEnd w:id="37"/>
      <w:r>
        <w:rPr>
          <w:position w:val="6"/>
          <w:sz w:val="20"/>
        </w:rPr>
        <w:t>22</w:t>
      </w:r>
      <w:bookmarkStart w:id="38" w:name="_bookmark22"/>
      <w:bookmarkEnd w:id="38"/>
      <w:r>
        <w:rPr>
          <w:sz w:val="20"/>
        </w:rPr>
        <w:t>Introdotto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delibera </w:t>
      </w:r>
      <w:proofErr w:type="spellStart"/>
      <w:r>
        <w:rPr>
          <w:sz w:val="20"/>
        </w:rPr>
        <w:t>C.C</w:t>
      </w:r>
      <w:proofErr w:type="spellEnd"/>
      <w:r w:rsidR="00570019">
        <w:rPr>
          <w:sz w:val="20"/>
        </w:rPr>
        <w:t xml:space="preserve"> n. 26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 w:rsidR="00570019">
        <w:rPr>
          <w:spacing w:val="-1"/>
          <w:sz w:val="20"/>
        </w:rPr>
        <w:t>28/04</w:t>
      </w:r>
      <w:r>
        <w:rPr>
          <w:sz w:val="20"/>
        </w:rPr>
        <w:t>/2023</w:t>
      </w:r>
    </w:p>
    <w:p w:rsidR="004B3FB4" w:rsidRDefault="00AD2DC2">
      <w:pPr>
        <w:pStyle w:val="Paragrafoelenco"/>
        <w:numPr>
          <w:ilvl w:val="0"/>
          <w:numId w:val="38"/>
        </w:numPr>
        <w:tabs>
          <w:tab w:val="left" w:pos="406"/>
        </w:tabs>
        <w:spacing w:line="227" w:lineRule="exact"/>
        <w:ind w:hanging="251"/>
        <w:rPr>
          <w:sz w:val="20"/>
        </w:rPr>
      </w:pPr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29/06/2021</w:t>
      </w:r>
    </w:p>
    <w:p w:rsidR="004B3FB4" w:rsidRDefault="004B3FB4">
      <w:pPr>
        <w:spacing w:line="227" w:lineRule="exact"/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Paragrafoelenco"/>
        <w:numPr>
          <w:ilvl w:val="0"/>
          <w:numId w:val="37"/>
        </w:numPr>
        <w:tabs>
          <w:tab w:val="left" w:pos="516"/>
        </w:tabs>
        <w:spacing w:before="74"/>
        <w:ind w:left="515" w:right="202"/>
        <w:rPr>
          <w:sz w:val="24"/>
        </w:rPr>
      </w:pPr>
      <w:r>
        <w:rPr>
          <w:sz w:val="24"/>
        </w:rPr>
        <w:lastRenderedPageBreak/>
        <w:t>La tariffa si applica in misura ridotta, nella quota fissa e nella quota variabile, qualora le utenze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trovino nelle</w:t>
      </w:r>
      <w:r>
        <w:rPr>
          <w:spacing w:val="3"/>
          <w:sz w:val="24"/>
        </w:rPr>
        <w:t xml:space="preserve"> </w:t>
      </w:r>
      <w:r>
        <w:rPr>
          <w:sz w:val="24"/>
        </w:rPr>
        <w:t>condizioni</w:t>
      </w:r>
      <w:r>
        <w:rPr>
          <w:spacing w:val="1"/>
          <w:sz w:val="24"/>
        </w:rPr>
        <w:t xml:space="preserve"> </w:t>
      </w:r>
      <w:r>
        <w:rPr>
          <w:sz w:val="24"/>
        </w:rPr>
        <w:t>sotto elencate.</w:t>
      </w:r>
    </w:p>
    <w:p w:rsidR="004B3FB4" w:rsidRDefault="00AD2DC2">
      <w:pPr>
        <w:pStyle w:val="Paragrafoelenco"/>
        <w:numPr>
          <w:ilvl w:val="0"/>
          <w:numId w:val="37"/>
        </w:numPr>
        <w:tabs>
          <w:tab w:val="left" w:pos="516"/>
        </w:tabs>
        <w:ind w:left="515" w:right="195"/>
        <w:rPr>
          <w:sz w:val="24"/>
        </w:rPr>
      </w:pPr>
      <w:r>
        <w:rPr>
          <w:sz w:val="24"/>
        </w:rPr>
        <w:t xml:space="preserve">Per le aree ed i locali situati al di fuori della zona </w:t>
      </w:r>
      <w:proofErr w:type="spellStart"/>
      <w:r>
        <w:rPr>
          <w:sz w:val="24"/>
        </w:rPr>
        <w:t>perimetrata</w:t>
      </w:r>
      <w:proofErr w:type="spellEnd"/>
      <w:r>
        <w:rPr>
          <w:sz w:val="24"/>
        </w:rPr>
        <w:t xml:space="preserve"> in cui è effettuata la raccolta il</w:t>
      </w:r>
      <w:r>
        <w:rPr>
          <w:spacing w:val="1"/>
          <w:sz w:val="24"/>
        </w:rPr>
        <w:t xml:space="preserve"> </w:t>
      </w:r>
      <w:r>
        <w:rPr>
          <w:sz w:val="24"/>
        </w:rPr>
        <w:t>tributo è ridotto del 60% se la distanza dal più vicino punto di raccolta rientrante nella zona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perimetrata</w:t>
      </w:r>
      <w:proofErr w:type="spellEnd"/>
      <w:r>
        <w:rPr>
          <w:sz w:val="24"/>
        </w:rPr>
        <w:t xml:space="preserve"> o di fatto servita sia superiore a 400 metri, escludendo dal calcolo i percorsi in</w:t>
      </w:r>
      <w:r>
        <w:rPr>
          <w:spacing w:val="1"/>
          <w:sz w:val="24"/>
        </w:rPr>
        <w:t xml:space="preserve"> </w:t>
      </w:r>
      <w:r>
        <w:rPr>
          <w:sz w:val="24"/>
        </w:rPr>
        <w:t>proprietà privata.</w:t>
      </w:r>
    </w:p>
    <w:p w:rsidR="004B3FB4" w:rsidRDefault="00AD2DC2">
      <w:pPr>
        <w:pStyle w:val="Paragrafoelenco"/>
        <w:numPr>
          <w:ilvl w:val="0"/>
          <w:numId w:val="37"/>
        </w:numPr>
        <w:tabs>
          <w:tab w:val="left" w:pos="516"/>
        </w:tabs>
        <w:ind w:left="515" w:right="192"/>
        <w:rPr>
          <w:sz w:val="24"/>
        </w:rPr>
      </w:pPr>
      <w:r>
        <w:rPr>
          <w:sz w:val="24"/>
        </w:rPr>
        <w:t>L’interruzione</w:t>
      </w:r>
      <w:r>
        <w:rPr>
          <w:spacing w:val="1"/>
          <w:sz w:val="24"/>
        </w:rPr>
        <w:t xml:space="preserve"> </w:t>
      </w:r>
      <w:r>
        <w:rPr>
          <w:sz w:val="24"/>
        </w:rPr>
        <w:t>temporanea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gestione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rifiuti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motivi</w:t>
      </w:r>
      <w:r>
        <w:rPr>
          <w:spacing w:val="1"/>
          <w:sz w:val="24"/>
        </w:rPr>
        <w:t xml:space="preserve"> </w:t>
      </w:r>
      <w:r>
        <w:rPr>
          <w:sz w:val="24"/>
        </w:rPr>
        <w:t>sindacali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imprevedibili impedimenti organizzativi non comporta esenzione o riduzione del tributo. Nel</w:t>
      </w:r>
      <w:r>
        <w:rPr>
          <w:spacing w:val="1"/>
          <w:sz w:val="24"/>
        </w:rPr>
        <w:t xml:space="preserve"> </w:t>
      </w:r>
      <w:r>
        <w:rPr>
          <w:sz w:val="24"/>
        </w:rPr>
        <w:t>caso in cui tale interruzione superi la durata continuativa di 30 giorni, o comunque abbia</w:t>
      </w:r>
      <w:r>
        <w:rPr>
          <w:spacing w:val="1"/>
          <w:sz w:val="24"/>
        </w:rPr>
        <w:t xml:space="preserve"> </w:t>
      </w:r>
      <w:r>
        <w:rPr>
          <w:sz w:val="24"/>
        </w:rPr>
        <w:t>determinato una situazione riconosciuta dall’autorità sanitaria di danno o pericolo di danno alle</w:t>
      </w:r>
      <w:r>
        <w:rPr>
          <w:spacing w:val="1"/>
          <w:sz w:val="24"/>
        </w:rPr>
        <w:t xml:space="preserve"> </w:t>
      </w:r>
      <w:r>
        <w:rPr>
          <w:sz w:val="24"/>
        </w:rPr>
        <w:t>persone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all’ambiente,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tributo</w:t>
      </w:r>
      <w:r>
        <w:rPr>
          <w:spacing w:val="-1"/>
          <w:sz w:val="24"/>
        </w:rPr>
        <w:t xml:space="preserve"> </w:t>
      </w:r>
      <w:r>
        <w:rPr>
          <w:sz w:val="24"/>
        </w:rPr>
        <w:t>è dovuta</w:t>
      </w:r>
      <w:r>
        <w:rPr>
          <w:spacing w:val="-2"/>
          <w:sz w:val="24"/>
        </w:rPr>
        <w:t xml:space="preserve"> </w:t>
      </w:r>
      <w:r>
        <w:rPr>
          <w:sz w:val="24"/>
        </w:rPr>
        <w:t>nella misura del</w:t>
      </w:r>
      <w:r>
        <w:rPr>
          <w:spacing w:val="-3"/>
          <w:sz w:val="24"/>
        </w:rPr>
        <w:t xml:space="preserve"> </w:t>
      </w:r>
      <w:r>
        <w:rPr>
          <w:sz w:val="24"/>
        </w:rPr>
        <w:t>20% della tariffa</w:t>
      </w:r>
      <w:r>
        <w:rPr>
          <w:spacing w:val="2"/>
          <w:sz w:val="24"/>
        </w:rPr>
        <w:t xml:space="preserve"> </w:t>
      </w:r>
      <w:r>
        <w:rPr>
          <w:sz w:val="24"/>
        </w:rPr>
        <w:t>applicabile.</w:t>
      </w:r>
    </w:p>
    <w:p w:rsidR="004B3FB4" w:rsidRDefault="00AD2DC2">
      <w:pPr>
        <w:pStyle w:val="Paragrafoelenco"/>
        <w:numPr>
          <w:ilvl w:val="0"/>
          <w:numId w:val="37"/>
        </w:numPr>
        <w:tabs>
          <w:tab w:val="left" w:pos="516"/>
        </w:tabs>
        <w:ind w:hanging="361"/>
        <w:rPr>
          <w:sz w:val="24"/>
        </w:rPr>
      </w:pPr>
      <w:r>
        <w:rPr>
          <w:sz w:val="24"/>
        </w:rPr>
        <w:t>Sono</w:t>
      </w:r>
      <w:r>
        <w:rPr>
          <w:spacing w:val="-3"/>
          <w:sz w:val="24"/>
        </w:rPr>
        <w:t xml:space="preserve"> </w:t>
      </w:r>
      <w:r>
        <w:rPr>
          <w:sz w:val="24"/>
        </w:rPr>
        <w:t>previste</w:t>
      </w:r>
      <w:r>
        <w:rPr>
          <w:spacing w:val="-3"/>
          <w:sz w:val="24"/>
        </w:rPr>
        <w:t xml:space="preserve"> </w:t>
      </w:r>
      <w:r>
        <w:rPr>
          <w:sz w:val="24"/>
        </w:rPr>
        <w:t>inoltre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riduzioni:</w:t>
      </w:r>
    </w:p>
    <w:p w:rsidR="004B3FB4" w:rsidRDefault="00AD2DC2">
      <w:pPr>
        <w:pStyle w:val="Paragrafoelenco"/>
        <w:numPr>
          <w:ilvl w:val="1"/>
          <w:numId w:val="37"/>
        </w:numPr>
        <w:tabs>
          <w:tab w:val="left" w:pos="914"/>
        </w:tabs>
        <w:ind w:right="200" w:hanging="454"/>
        <w:rPr>
          <w:sz w:val="24"/>
        </w:rPr>
      </w:pPr>
      <w:r>
        <w:rPr>
          <w:sz w:val="24"/>
        </w:rPr>
        <w:t>Per i locali e le aree delle utenze domestiche non residenti, tenute a disposizione per uso</w:t>
      </w:r>
      <w:r>
        <w:rPr>
          <w:spacing w:val="1"/>
          <w:sz w:val="24"/>
        </w:rPr>
        <w:t xml:space="preserve"> </w:t>
      </w:r>
      <w:r>
        <w:rPr>
          <w:sz w:val="24"/>
        </w:rPr>
        <w:t>stagionale che vengono occupati o detenuti in modo non continuativo ma ricorrente fino ad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massimo di</w:t>
      </w:r>
      <w:r>
        <w:rPr>
          <w:spacing w:val="-2"/>
          <w:sz w:val="24"/>
        </w:rPr>
        <w:t xml:space="preserve"> </w:t>
      </w:r>
      <w:r>
        <w:rPr>
          <w:sz w:val="24"/>
        </w:rPr>
        <w:t>183</w:t>
      </w:r>
      <w:r>
        <w:rPr>
          <w:spacing w:val="-2"/>
          <w:sz w:val="24"/>
        </w:rPr>
        <w:t xml:space="preserve"> </w:t>
      </w:r>
      <w:r>
        <w:rPr>
          <w:sz w:val="24"/>
        </w:rPr>
        <w:t>giorni nell’anno solare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applica una</w:t>
      </w:r>
      <w:r>
        <w:rPr>
          <w:spacing w:val="-2"/>
          <w:sz w:val="24"/>
        </w:rPr>
        <w:t xml:space="preserve"> </w:t>
      </w:r>
      <w:r>
        <w:rPr>
          <w:sz w:val="24"/>
        </w:rPr>
        <w:t>riduzione</w:t>
      </w:r>
      <w:r>
        <w:rPr>
          <w:spacing w:val="-1"/>
          <w:sz w:val="24"/>
        </w:rPr>
        <w:t xml:space="preserve"> </w:t>
      </w:r>
      <w:r>
        <w:rPr>
          <w:sz w:val="24"/>
        </w:rPr>
        <w:t>del tributo pari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30%</w:t>
      </w:r>
    </w:p>
    <w:p w:rsidR="004B3FB4" w:rsidRDefault="00AD2DC2">
      <w:pPr>
        <w:pStyle w:val="Paragrafoelenco"/>
        <w:numPr>
          <w:ilvl w:val="1"/>
          <w:numId w:val="37"/>
        </w:numPr>
        <w:tabs>
          <w:tab w:val="left" w:pos="914"/>
        </w:tabs>
        <w:ind w:right="198" w:hanging="454"/>
        <w:rPr>
          <w:sz w:val="24"/>
        </w:rPr>
      </w:pPr>
      <w:r>
        <w:rPr>
          <w:sz w:val="24"/>
        </w:rPr>
        <w:t>Per le abitazioni occupate da soggetti che risiedano o abbiano la dimora, per più di sei mesi</w:t>
      </w:r>
      <w:r>
        <w:rPr>
          <w:spacing w:val="1"/>
          <w:sz w:val="24"/>
        </w:rPr>
        <w:t xml:space="preserve"> </w:t>
      </w:r>
      <w:r>
        <w:rPr>
          <w:sz w:val="24"/>
        </w:rPr>
        <w:t>all’anno, all’estero,</w:t>
      </w:r>
      <w:r>
        <w:rPr>
          <w:spacing w:val="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applica</w:t>
      </w:r>
      <w:r>
        <w:rPr>
          <w:spacing w:val="1"/>
          <w:sz w:val="24"/>
        </w:rPr>
        <w:t xml:space="preserve"> </w:t>
      </w:r>
      <w:r>
        <w:rPr>
          <w:sz w:val="24"/>
        </w:rPr>
        <w:t>una riduzione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tributo</w:t>
      </w:r>
      <w:r>
        <w:rPr>
          <w:spacing w:val="1"/>
          <w:sz w:val="24"/>
        </w:rPr>
        <w:t xml:space="preserve"> </w:t>
      </w:r>
      <w:r>
        <w:rPr>
          <w:sz w:val="24"/>
        </w:rPr>
        <w:t>pari al</w:t>
      </w:r>
      <w:r>
        <w:rPr>
          <w:spacing w:val="-1"/>
          <w:sz w:val="24"/>
        </w:rPr>
        <w:t xml:space="preserve"> </w:t>
      </w:r>
      <w:r>
        <w:rPr>
          <w:sz w:val="24"/>
        </w:rPr>
        <w:t>30%</w:t>
      </w:r>
    </w:p>
    <w:p w:rsidR="004B3FB4" w:rsidRDefault="00AD2DC2">
      <w:pPr>
        <w:pStyle w:val="Paragrafoelenco"/>
        <w:numPr>
          <w:ilvl w:val="1"/>
          <w:numId w:val="37"/>
        </w:numPr>
        <w:tabs>
          <w:tab w:val="left" w:pos="914"/>
        </w:tabs>
        <w:ind w:right="191" w:hanging="454"/>
        <w:rPr>
          <w:sz w:val="11"/>
        </w:rPr>
      </w:pPr>
      <w:r>
        <w:rPr>
          <w:sz w:val="24"/>
        </w:rPr>
        <w:t>Per una sola unità abitativa posseduta in Italia, a titolo di proprietà o usufrutto, da soggetti</w:t>
      </w:r>
      <w:r>
        <w:rPr>
          <w:spacing w:val="1"/>
          <w:sz w:val="24"/>
        </w:rPr>
        <w:t xml:space="preserve"> </w:t>
      </w:r>
      <w:r>
        <w:rPr>
          <w:sz w:val="24"/>
        </w:rPr>
        <w:t>residenti</w:t>
      </w:r>
      <w:r>
        <w:rPr>
          <w:spacing w:val="1"/>
          <w:sz w:val="24"/>
        </w:rPr>
        <w:t xml:space="preserve"> </w:t>
      </w:r>
      <w:r>
        <w:rPr>
          <w:sz w:val="24"/>
        </w:rPr>
        <w:t>all’estero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siano</w:t>
      </w:r>
      <w:r>
        <w:rPr>
          <w:spacing w:val="1"/>
          <w:sz w:val="24"/>
        </w:rPr>
        <w:t xml:space="preserve"> </w:t>
      </w:r>
      <w:r>
        <w:rPr>
          <w:sz w:val="24"/>
        </w:rPr>
        <w:t>titolari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pensione</w:t>
      </w:r>
      <w:r>
        <w:rPr>
          <w:spacing w:val="1"/>
          <w:sz w:val="24"/>
        </w:rPr>
        <w:t xml:space="preserve"> </w:t>
      </w:r>
      <w:r>
        <w:rPr>
          <w:sz w:val="24"/>
        </w:rPr>
        <w:t>maturata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regime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convenzione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internazionale con l'Italia, residenti in uno Stato di assicurazione diverso dall’Italia, </w:t>
      </w:r>
      <w:proofErr w:type="spellStart"/>
      <w:r>
        <w:rPr>
          <w:sz w:val="24"/>
        </w:rPr>
        <w:t>purchè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tale unità immobiliare non sia locata o data in comodato d'uso, si applica una riduzione pari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z w:val="24"/>
        </w:rPr>
        <w:t>66,66% (</w:t>
      </w:r>
      <w:r>
        <w:rPr>
          <w:spacing w:val="-1"/>
          <w:sz w:val="24"/>
        </w:rPr>
        <w:t>a</w:t>
      </w:r>
      <w:r>
        <w:rPr>
          <w:sz w:val="24"/>
        </w:rPr>
        <w:t>r</w:t>
      </w:r>
      <w:r>
        <w:rPr>
          <w:spacing w:val="-1"/>
          <w:sz w:val="24"/>
        </w:rPr>
        <w:t>t</w:t>
      </w:r>
      <w:r>
        <w:rPr>
          <w:sz w:val="24"/>
        </w:rPr>
        <w:t xml:space="preserve">. 1, </w:t>
      </w:r>
      <w:r>
        <w:rPr>
          <w:spacing w:val="-1"/>
          <w:sz w:val="24"/>
        </w:rPr>
        <w:t>c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48, </w:t>
      </w:r>
      <w:r>
        <w:rPr>
          <w:spacing w:val="-1"/>
          <w:sz w:val="24"/>
        </w:rPr>
        <w:t>L</w:t>
      </w:r>
      <w:r>
        <w:rPr>
          <w:sz w:val="24"/>
        </w:rPr>
        <w:t>. 178</w:t>
      </w:r>
      <w:r>
        <w:rPr>
          <w:spacing w:val="-1"/>
          <w:sz w:val="24"/>
        </w:rPr>
        <w:t>/</w:t>
      </w:r>
      <w:r>
        <w:rPr>
          <w:sz w:val="24"/>
        </w:rPr>
        <w:t>2020).</w:t>
      </w:r>
      <w:hyperlink w:anchor="_bookmark23" w:history="1">
        <w:r>
          <w:rPr>
            <w:w w:val="105"/>
            <w:position w:val="8"/>
            <w:sz w:val="11"/>
          </w:rPr>
          <w:t>24</w:t>
        </w:r>
      </w:hyperlink>
    </w:p>
    <w:p w:rsidR="004B3FB4" w:rsidRDefault="00AD2DC2">
      <w:pPr>
        <w:pStyle w:val="Paragrafoelenco"/>
        <w:numPr>
          <w:ilvl w:val="1"/>
          <w:numId w:val="37"/>
        </w:numPr>
        <w:tabs>
          <w:tab w:val="left" w:pos="914"/>
        </w:tabs>
        <w:ind w:right="190" w:hanging="454"/>
        <w:rPr>
          <w:sz w:val="24"/>
        </w:rPr>
      </w:pPr>
      <w:r>
        <w:rPr>
          <w:sz w:val="24"/>
        </w:rPr>
        <w:t>Per le abitazioni e relative pertinenze possedute da soggetti residenti nel Comune in altra</w:t>
      </w:r>
      <w:r>
        <w:rPr>
          <w:spacing w:val="1"/>
          <w:sz w:val="24"/>
        </w:rPr>
        <w:t xml:space="preserve"> </w:t>
      </w:r>
      <w:r>
        <w:rPr>
          <w:sz w:val="24"/>
        </w:rPr>
        <w:t>unità</w:t>
      </w:r>
      <w:r>
        <w:rPr>
          <w:spacing w:val="1"/>
          <w:sz w:val="24"/>
        </w:rPr>
        <w:t xml:space="preserve"> </w:t>
      </w:r>
      <w:r>
        <w:rPr>
          <w:sz w:val="24"/>
        </w:rPr>
        <w:t>immobiliare</w:t>
      </w:r>
      <w:r>
        <w:rPr>
          <w:spacing w:val="1"/>
          <w:sz w:val="24"/>
        </w:rPr>
        <w:t xml:space="preserve"> </w:t>
      </w:r>
      <w:r>
        <w:rPr>
          <w:sz w:val="24"/>
        </w:rPr>
        <w:t>adibita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civile</w:t>
      </w:r>
      <w:r>
        <w:rPr>
          <w:spacing w:val="1"/>
          <w:sz w:val="24"/>
        </w:rPr>
        <w:t xml:space="preserve"> </w:t>
      </w:r>
      <w:r>
        <w:rPr>
          <w:sz w:val="24"/>
        </w:rPr>
        <w:t>abitazione,</w:t>
      </w:r>
      <w:r>
        <w:rPr>
          <w:spacing w:val="1"/>
          <w:sz w:val="24"/>
        </w:rPr>
        <w:t xml:space="preserve"> </w:t>
      </w:r>
      <w:r>
        <w:rPr>
          <w:sz w:val="24"/>
        </w:rPr>
        <w:t>suscettibili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produrre</w:t>
      </w:r>
      <w:r>
        <w:rPr>
          <w:spacing w:val="1"/>
          <w:sz w:val="24"/>
        </w:rPr>
        <w:t xml:space="preserve"> </w:t>
      </w:r>
      <w:r>
        <w:rPr>
          <w:sz w:val="24"/>
        </w:rPr>
        <w:t>rifiuto</w:t>
      </w:r>
      <w:r>
        <w:rPr>
          <w:spacing w:val="1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utilizzate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tenute</w:t>
      </w:r>
      <w:r>
        <w:rPr>
          <w:spacing w:val="59"/>
          <w:sz w:val="24"/>
        </w:rPr>
        <w:t xml:space="preserve"> </w:t>
      </w:r>
      <w:r>
        <w:rPr>
          <w:sz w:val="24"/>
        </w:rPr>
        <w:t>a disposizione si</w:t>
      </w:r>
      <w:r>
        <w:rPr>
          <w:spacing w:val="-2"/>
          <w:sz w:val="24"/>
        </w:rPr>
        <w:t xml:space="preserve"> </w:t>
      </w:r>
      <w:r>
        <w:rPr>
          <w:sz w:val="24"/>
        </w:rPr>
        <w:t>applica</w:t>
      </w:r>
      <w:r>
        <w:rPr>
          <w:spacing w:val="2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riduzione</w:t>
      </w:r>
      <w:r>
        <w:rPr>
          <w:spacing w:val="1"/>
          <w:sz w:val="24"/>
        </w:rPr>
        <w:t xml:space="preserve"> </w:t>
      </w:r>
      <w:r>
        <w:rPr>
          <w:sz w:val="24"/>
        </w:rPr>
        <w:t>del tributo pari</w:t>
      </w:r>
      <w:r>
        <w:rPr>
          <w:spacing w:val="-2"/>
          <w:sz w:val="24"/>
        </w:rPr>
        <w:t xml:space="preserve"> </w:t>
      </w:r>
      <w:r>
        <w:rPr>
          <w:sz w:val="24"/>
        </w:rPr>
        <w:t>al 30%;</w:t>
      </w:r>
    </w:p>
    <w:p w:rsidR="004B3FB4" w:rsidRDefault="00AD2DC2">
      <w:pPr>
        <w:pStyle w:val="Paragrafoelenco"/>
        <w:numPr>
          <w:ilvl w:val="1"/>
          <w:numId w:val="37"/>
        </w:numPr>
        <w:tabs>
          <w:tab w:val="left" w:pos="914"/>
        </w:tabs>
        <w:ind w:right="192" w:hanging="454"/>
        <w:rPr>
          <w:sz w:val="11"/>
        </w:rPr>
      </w:pPr>
      <w:r>
        <w:rPr>
          <w:sz w:val="24"/>
        </w:rPr>
        <w:t>Per i locali e le aree scoperte operative, diverse dalle abitazioni, adibiti ad uso stagionale o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uso non continuativo,</w:t>
      </w:r>
      <w:r>
        <w:rPr>
          <w:spacing w:val="1"/>
          <w:sz w:val="24"/>
        </w:rPr>
        <w:t xml:space="preserve"> </w:t>
      </w:r>
      <w:r>
        <w:rPr>
          <w:sz w:val="24"/>
        </w:rPr>
        <w:t>ma ricorrente,</w:t>
      </w:r>
      <w:r>
        <w:rPr>
          <w:spacing w:val="1"/>
          <w:sz w:val="24"/>
        </w:rPr>
        <w:t xml:space="preserve"> </w:t>
      </w:r>
      <w:r>
        <w:rPr>
          <w:sz w:val="24"/>
        </w:rPr>
        <w:t>fino ad</w:t>
      </w:r>
      <w:r>
        <w:rPr>
          <w:spacing w:val="1"/>
          <w:sz w:val="24"/>
        </w:rPr>
        <w:t xml:space="preserve"> </w:t>
      </w:r>
      <w:r>
        <w:rPr>
          <w:sz w:val="24"/>
        </w:rPr>
        <w:t>un periodo massimo</w:t>
      </w:r>
      <w:r>
        <w:rPr>
          <w:spacing w:val="1"/>
          <w:sz w:val="24"/>
        </w:rPr>
        <w:t xml:space="preserve"> </w:t>
      </w:r>
      <w:r>
        <w:rPr>
          <w:sz w:val="24"/>
        </w:rPr>
        <w:t>di 210 giorni</w:t>
      </w:r>
      <w:r>
        <w:rPr>
          <w:spacing w:val="60"/>
          <w:sz w:val="24"/>
        </w:rPr>
        <w:t xml:space="preserve"> </w:t>
      </w:r>
      <w:r>
        <w:rPr>
          <w:sz w:val="24"/>
        </w:rPr>
        <w:t>anche</w:t>
      </w:r>
      <w:r>
        <w:rPr>
          <w:spacing w:val="-57"/>
          <w:sz w:val="24"/>
        </w:rPr>
        <w:t xml:space="preserve"> </w:t>
      </w:r>
      <w:r>
        <w:rPr>
          <w:sz w:val="24"/>
        </w:rPr>
        <w:t>non</w:t>
      </w:r>
      <w:r>
        <w:rPr>
          <w:spacing w:val="6"/>
          <w:sz w:val="24"/>
        </w:rPr>
        <w:t xml:space="preserve"> </w:t>
      </w:r>
      <w:r>
        <w:rPr>
          <w:sz w:val="24"/>
        </w:rPr>
        <w:t>continuativi</w:t>
      </w:r>
      <w:r>
        <w:rPr>
          <w:spacing w:val="9"/>
          <w:sz w:val="24"/>
        </w:rPr>
        <w:t xml:space="preserve"> </w:t>
      </w:r>
      <w:r>
        <w:rPr>
          <w:sz w:val="24"/>
        </w:rPr>
        <w:t>nell’arco</w:t>
      </w:r>
      <w:r>
        <w:rPr>
          <w:spacing w:val="9"/>
          <w:sz w:val="24"/>
        </w:rPr>
        <w:t xml:space="preserve"> </w:t>
      </w:r>
      <w:r>
        <w:rPr>
          <w:sz w:val="24"/>
        </w:rPr>
        <w:t>dell’anno</w:t>
      </w:r>
      <w:r>
        <w:rPr>
          <w:spacing w:val="8"/>
          <w:sz w:val="24"/>
        </w:rPr>
        <w:t xml:space="preserve"> </w:t>
      </w:r>
      <w:r>
        <w:rPr>
          <w:sz w:val="24"/>
        </w:rPr>
        <w:t>solare,</w:t>
      </w:r>
      <w:r>
        <w:rPr>
          <w:spacing w:val="7"/>
          <w:sz w:val="24"/>
        </w:rPr>
        <w:t xml:space="preserve"> </w:t>
      </w:r>
      <w:r>
        <w:rPr>
          <w:sz w:val="24"/>
        </w:rPr>
        <w:t>si</w:t>
      </w:r>
      <w:r>
        <w:rPr>
          <w:spacing w:val="6"/>
          <w:sz w:val="24"/>
        </w:rPr>
        <w:t xml:space="preserve"> </w:t>
      </w:r>
      <w:r>
        <w:rPr>
          <w:sz w:val="24"/>
        </w:rPr>
        <w:t>applica</w:t>
      </w:r>
      <w:r>
        <w:rPr>
          <w:spacing w:val="6"/>
          <w:sz w:val="24"/>
        </w:rPr>
        <w:t xml:space="preserve"> </w:t>
      </w:r>
      <w:r>
        <w:rPr>
          <w:sz w:val="24"/>
        </w:rPr>
        <w:t>una</w:t>
      </w:r>
      <w:r>
        <w:rPr>
          <w:spacing w:val="7"/>
          <w:sz w:val="24"/>
        </w:rPr>
        <w:t xml:space="preserve"> </w:t>
      </w:r>
      <w:r>
        <w:rPr>
          <w:sz w:val="24"/>
        </w:rPr>
        <w:t>riduzione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  <w:r>
        <w:rPr>
          <w:spacing w:val="5"/>
          <w:sz w:val="24"/>
        </w:rPr>
        <w:t xml:space="preserve"> </w:t>
      </w:r>
      <w:r>
        <w:rPr>
          <w:sz w:val="24"/>
        </w:rPr>
        <w:t>tributo</w:t>
      </w:r>
      <w:r>
        <w:rPr>
          <w:spacing w:val="7"/>
          <w:sz w:val="24"/>
        </w:rPr>
        <w:t xml:space="preserve"> </w:t>
      </w:r>
      <w:r>
        <w:rPr>
          <w:sz w:val="24"/>
        </w:rPr>
        <w:t>pari</w:t>
      </w:r>
      <w:r>
        <w:rPr>
          <w:spacing w:val="9"/>
          <w:sz w:val="24"/>
        </w:rPr>
        <w:t xml:space="preserve"> </w:t>
      </w:r>
      <w:r>
        <w:rPr>
          <w:sz w:val="24"/>
        </w:rPr>
        <w:t>al</w:t>
      </w:r>
      <w:r>
        <w:rPr>
          <w:spacing w:val="6"/>
          <w:sz w:val="24"/>
        </w:rPr>
        <w:t xml:space="preserve"> </w:t>
      </w:r>
      <w:r>
        <w:rPr>
          <w:sz w:val="24"/>
        </w:rPr>
        <w:t>30%</w:t>
      </w:r>
      <w:r>
        <w:rPr>
          <w:spacing w:val="-58"/>
          <w:sz w:val="24"/>
        </w:rPr>
        <w:t xml:space="preserve"> </w:t>
      </w:r>
      <w:r>
        <w:rPr>
          <w:sz w:val="24"/>
        </w:rPr>
        <w:t>a condizione che l’obbligazione tributaria del soggetto dichiarante decorra dal 1 gennaio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ell</w:t>
      </w:r>
      <w:r>
        <w:rPr>
          <w:sz w:val="24"/>
        </w:rPr>
        <w:t>’</w:t>
      </w:r>
      <w:r>
        <w:rPr>
          <w:spacing w:val="-1"/>
          <w:sz w:val="24"/>
        </w:rPr>
        <w:t>a</w:t>
      </w:r>
      <w:r>
        <w:rPr>
          <w:sz w:val="24"/>
        </w:rPr>
        <w:t>nno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f</w:t>
      </w:r>
      <w:r>
        <w:rPr>
          <w:spacing w:val="-1"/>
          <w:sz w:val="24"/>
        </w:rPr>
        <w:t>e</w:t>
      </w:r>
      <w:r>
        <w:rPr>
          <w:sz w:val="24"/>
        </w:rPr>
        <w:t>r</w:t>
      </w:r>
      <w:r>
        <w:rPr>
          <w:spacing w:val="-1"/>
          <w:sz w:val="24"/>
        </w:rPr>
        <w:t>ime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pro</w:t>
      </w:r>
      <w:r>
        <w:rPr>
          <w:spacing w:val="-1"/>
          <w:sz w:val="24"/>
        </w:rPr>
        <w:t>t</w:t>
      </w:r>
      <w:r>
        <w:rPr>
          <w:sz w:val="24"/>
        </w:rPr>
        <w:t>r</w:t>
      </w:r>
      <w:r>
        <w:rPr>
          <w:spacing w:val="-1"/>
          <w:sz w:val="24"/>
        </w:rPr>
        <w:t>a</w:t>
      </w:r>
      <w:r>
        <w:rPr>
          <w:sz w:val="24"/>
        </w:rPr>
        <w:t>gga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e</w:t>
      </w:r>
      <w:r>
        <w:rPr>
          <w:sz w:val="24"/>
        </w:rPr>
        <w:t xml:space="preserve">r </w:t>
      </w:r>
      <w:r>
        <w:rPr>
          <w:spacing w:val="-1"/>
          <w:sz w:val="24"/>
        </w:rPr>
        <w:t>l</w:t>
      </w:r>
      <w:r>
        <w:rPr>
          <w:sz w:val="24"/>
        </w:rPr>
        <w:t>’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-1"/>
          <w:sz w:val="24"/>
        </w:rPr>
        <w:t>te</w:t>
      </w:r>
      <w:r>
        <w:rPr>
          <w:sz w:val="24"/>
        </w:rPr>
        <w:t>ro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nno so</w:t>
      </w:r>
      <w:r>
        <w:rPr>
          <w:spacing w:val="-1"/>
          <w:sz w:val="24"/>
        </w:rPr>
        <w:t>la</w:t>
      </w:r>
      <w:r>
        <w:rPr>
          <w:sz w:val="24"/>
        </w:rPr>
        <w:t>r</w:t>
      </w:r>
      <w:r>
        <w:rPr>
          <w:spacing w:val="-1"/>
          <w:sz w:val="24"/>
        </w:rPr>
        <w:t>e</w:t>
      </w:r>
      <w:r>
        <w:rPr>
          <w:spacing w:val="-2"/>
          <w:sz w:val="24"/>
        </w:rPr>
        <w:t>.</w:t>
      </w:r>
      <w:hyperlink w:anchor="_bookmark24" w:history="1">
        <w:r>
          <w:rPr>
            <w:w w:val="105"/>
            <w:position w:val="8"/>
            <w:sz w:val="11"/>
          </w:rPr>
          <w:t>25</w:t>
        </w:r>
      </w:hyperlink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spacing w:before="1"/>
      </w:pPr>
      <w:bookmarkStart w:id="39" w:name="ARTICOLO_10"/>
      <w:bookmarkStart w:id="40" w:name="RIDUZIONE_DI_SUPERFICIE_PER_PRODUZIONE_D"/>
      <w:bookmarkEnd w:id="39"/>
      <w:bookmarkEnd w:id="40"/>
      <w:r>
        <w:t>ARTICOLO</w:t>
      </w:r>
      <w:r>
        <w:rPr>
          <w:spacing w:val="-7"/>
        </w:rPr>
        <w:t xml:space="preserve"> </w:t>
      </w:r>
      <w:r>
        <w:t>10</w:t>
      </w:r>
    </w:p>
    <w:p w:rsidR="004B3FB4" w:rsidRDefault="00AD2DC2">
      <w:pPr>
        <w:ind w:left="262" w:right="305"/>
        <w:jc w:val="center"/>
        <w:rPr>
          <w:b/>
          <w:sz w:val="24"/>
        </w:rPr>
      </w:pPr>
      <w:r>
        <w:rPr>
          <w:b/>
          <w:sz w:val="24"/>
        </w:rPr>
        <w:t>RIDUZIONE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SUPERFICIE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PRODUZIONE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RIFIUTI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SPECIALI</w:t>
      </w:r>
    </w:p>
    <w:p w:rsidR="004B3FB4" w:rsidRDefault="00AD2DC2">
      <w:pPr>
        <w:pStyle w:val="Paragrafoelenco"/>
        <w:numPr>
          <w:ilvl w:val="0"/>
          <w:numId w:val="36"/>
        </w:numPr>
        <w:tabs>
          <w:tab w:val="left" w:pos="516"/>
        </w:tabs>
        <w:spacing w:before="230"/>
        <w:ind w:left="515" w:right="191"/>
        <w:rPr>
          <w:sz w:val="11"/>
        </w:rPr>
      </w:pPr>
      <w:r>
        <w:rPr>
          <w:sz w:val="24"/>
        </w:rPr>
        <w:t>Nella determinazione della superficie assoggettabile alla TARI non si tiene conto dei locali e</w:t>
      </w:r>
      <w:r>
        <w:rPr>
          <w:spacing w:val="1"/>
          <w:sz w:val="24"/>
        </w:rPr>
        <w:t xml:space="preserve"> </w:t>
      </w:r>
      <w:r>
        <w:rPr>
          <w:sz w:val="24"/>
        </w:rPr>
        <w:t>delle aree nelle quali si svolgono attività non domestiche ove si formano in via continuativa 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prevalente rifiuti speciali (come definiti dal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152/2006 e </w:t>
      </w:r>
      <w:proofErr w:type="spellStart"/>
      <w:r>
        <w:rPr>
          <w:sz w:val="24"/>
        </w:rPr>
        <w:t>ss.mm.ii.</w:t>
      </w:r>
      <w:proofErr w:type="spellEnd"/>
      <w:r>
        <w:rPr>
          <w:sz w:val="24"/>
        </w:rPr>
        <w:t xml:space="preserve"> ed in particolare</w:t>
      </w:r>
      <w:r>
        <w:rPr>
          <w:spacing w:val="1"/>
          <w:sz w:val="24"/>
        </w:rPr>
        <w:t xml:space="preserve"> </w:t>
      </w:r>
      <w:r>
        <w:rPr>
          <w:sz w:val="24"/>
        </w:rPr>
        <w:t>dall’art. 184, comma 3), allo smaltimento dei quali sono tenuti a provvedere a proprie spese i</w:t>
      </w:r>
      <w:r>
        <w:rPr>
          <w:spacing w:val="1"/>
          <w:sz w:val="24"/>
        </w:rPr>
        <w:t xml:space="preserve"> </w:t>
      </w:r>
      <w:r>
        <w:rPr>
          <w:sz w:val="24"/>
        </w:rPr>
        <w:t>produttori stessi a condizione che ne dimostrino l’avvenuto trattamento in conformità alle norme</w:t>
      </w:r>
      <w:r>
        <w:rPr>
          <w:spacing w:val="-57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>i</w:t>
      </w:r>
      <w:r>
        <w:rPr>
          <w:sz w:val="24"/>
        </w:rPr>
        <w:t>g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ti</w:t>
      </w:r>
      <w:r>
        <w:rPr>
          <w:spacing w:val="3"/>
          <w:sz w:val="24"/>
        </w:rPr>
        <w:t>.</w:t>
      </w:r>
      <w:hyperlink w:anchor="_bookmark25" w:history="1">
        <w:r>
          <w:rPr>
            <w:w w:val="105"/>
            <w:position w:val="8"/>
            <w:sz w:val="11"/>
          </w:rPr>
          <w:t>26</w:t>
        </w:r>
      </w:hyperlink>
    </w:p>
    <w:p w:rsidR="004B3FB4" w:rsidRDefault="00AD2DC2">
      <w:pPr>
        <w:pStyle w:val="Paragrafoelenco"/>
        <w:numPr>
          <w:ilvl w:val="0"/>
          <w:numId w:val="36"/>
        </w:numPr>
        <w:tabs>
          <w:tab w:val="left" w:pos="516"/>
        </w:tabs>
        <w:ind w:left="515" w:right="190"/>
        <w:rPr>
          <w:sz w:val="11"/>
        </w:rPr>
      </w:pPr>
      <w:r>
        <w:rPr>
          <w:sz w:val="24"/>
        </w:rPr>
        <w:t>Per i produttori di rifiuti speciali non si tiene conto altresì della parte di area dei magazzini,</w:t>
      </w:r>
      <w:r>
        <w:rPr>
          <w:spacing w:val="1"/>
          <w:sz w:val="24"/>
        </w:rPr>
        <w:t xml:space="preserve"> </w:t>
      </w:r>
      <w:r>
        <w:rPr>
          <w:sz w:val="24"/>
        </w:rPr>
        <w:t>funzionalmente ed esclusivamente collegata all’esercizio dell’attività produttiva, occupata da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materie prime e/o merci </w:t>
      </w:r>
      <w:proofErr w:type="spellStart"/>
      <w:r>
        <w:rPr>
          <w:sz w:val="24"/>
        </w:rPr>
        <w:t>merceologicamente</w:t>
      </w:r>
      <w:proofErr w:type="spellEnd"/>
      <w:r>
        <w:rPr>
          <w:sz w:val="24"/>
        </w:rPr>
        <w:t xml:space="preserve"> rientranti nella categoria dei rifiuti speciali, la cui</w:t>
      </w:r>
      <w:r>
        <w:rPr>
          <w:spacing w:val="1"/>
          <w:sz w:val="24"/>
        </w:rPr>
        <w:t xml:space="preserve"> </w:t>
      </w:r>
      <w:r>
        <w:rPr>
          <w:sz w:val="24"/>
        </w:rPr>
        <w:t>lavorazione genera comunque rifiuti speciali, fermo restando l’assoggettamento delle restanti</w:t>
      </w:r>
      <w:r>
        <w:rPr>
          <w:spacing w:val="1"/>
          <w:sz w:val="24"/>
        </w:rPr>
        <w:t xml:space="preserve"> </w:t>
      </w:r>
      <w:r>
        <w:rPr>
          <w:sz w:val="24"/>
        </w:rPr>
        <w:t>aree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locali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vengono</w:t>
      </w:r>
      <w:r>
        <w:rPr>
          <w:spacing w:val="1"/>
          <w:sz w:val="24"/>
        </w:rPr>
        <w:t xml:space="preserve"> </w:t>
      </w:r>
      <w:r>
        <w:rPr>
          <w:sz w:val="24"/>
        </w:rPr>
        <w:t>prodotti</w:t>
      </w:r>
      <w:r>
        <w:rPr>
          <w:spacing w:val="1"/>
          <w:sz w:val="24"/>
        </w:rPr>
        <w:t xml:space="preserve"> </w:t>
      </w:r>
      <w:r>
        <w:rPr>
          <w:sz w:val="24"/>
        </w:rPr>
        <w:t>rifiuti</w:t>
      </w:r>
      <w:r>
        <w:rPr>
          <w:spacing w:val="1"/>
          <w:sz w:val="24"/>
        </w:rPr>
        <w:t xml:space="preserve"> </w:t>
      </w:r>
      <w:r>
        <w:rPr>
          <w:sz w:val="24"/>
        </w:rPr>
        <w:t>urbani</w:t>
      </w:r>
      <w:r>
        <w:rPr>
          <w:spacing w:val="1"/>
          <w:sz w:val="24"/>
        </w:rPr>
        <w:t xml:space="preserve"> </w:t>
      </w:r>
      <w:r>
        <w:rPr>
          <w:sz w:val="24"/>
        </w:rPr>
        <w:t>(come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es.</w:t>
      </w:r>
      <w:r>
        <w:rPr>
          <w:spacing w:val="1"/>
          <w:sz w:val="24"/>
        </w:rPr>
        <w:t xml:space="preserve"> </w:t>
      </w:r>
      <w:r>
        <w:rPr>
          <w:sz w:val="24"/>
        </w:rPr>
        <w:t>mense,</w:t>
      </w:r>
      <w:r>
        <w:rPr>
          <w:spacing w:val="1"/>
          <w:sz w:val="24"/>
        </w:rPr>
        <w:t xml:space="preserve"> </w:t>
      </w:r>
      <w:r>
        <w:rPr>
          <w:sz w:val="24"/>
        </w:rPr>
        <w:t>uffici,</w:t>
      </w:r>
      <w:r>
        <w:rPr>
          <w:spacing w:val="60"/>
          <w:sz w:val="24"/>
        </w:rPr>
        <w:t xml:space="preserve"> </w:t>
      </w:r>
      <w:r>
        <w:rPr>
          <w:sz w:val="24"/>
        </w:rPr>
        <w:t>ecc..),</w:t>
      </w:r>
      <w:r>
        <w:rPr>
          <w:spacing w:val="-57"/>
          <w:sz w:val="24"/>
        </w:rPr>
        <w:t xml:space="preserve"> </w:t>
      </w:r>
      <w:r>
        <w:rPr>
          <w:sz w:val="24"/>
        </w:rPr>
        <w:t>compresi</w:t>
      </w:r>
      <w:r>
        <w:rPr>
          <w:spacing w:val="1"/>
          <w:sz w:val="24"/>
        </w:rPr>
        <w:t xml:space="preserve"> </w:t>
      </w:r>
      <w:r>
        <w:rPr>
          <w:sz w:val="24"/>
        </w:rPr>
        <w:t>i magazzini destinati allo stoccaggio di prodotti finiti e di semilavorati, non essendo</w:t>
      </w:r>
      <w:r>
        <w:rPr>
          <w:spacing w:val="1"/>
          <w:sz w:val="24"/>
        </w:rPr>
        <w:t xml:space="preserve"> </w:t>
      </w:r>
      <w:r>
        <w:rPr>
          <w:sz w:val="24"/>
        </w:rPr>
        <w:t>fun</w:t>
      </w:r>
      <w:r>
        <w:rPr>
          <w:spacing w:val="-1"/>
          <w:sz w:val="24"/>
        </w:rPr>
        <w:t>zi</w:t>
      </w:r>
      <w:r>
        <w:rPr>
          <w:sz w:val="24"/>
        </w:rPr>
        <w:t>on</w:t>
      </w:r>
      <w:r>
        <w:rPr>
          <w:spacing w:val="-1"/>
          <w:sz w:val="24"/>
        </w:rPr>
        <w:t>alme</w:t>
      </w:r>
      <w:r>
        <w:rPr>
          <w:sz w:val="24"/>
        </w:rPr>
        <w:t>n</w:t>
      </w:r>
      <w:r>
        <w:rPr>
          <w:spacing w:val="1"/>
          <w:sz w:val="24"/>
        </w:rPr>
        <w:t>t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o</w:t>
      </w:r>
      <w:r>
        <w:rPr>
          <w:spacing w:val="-1"/>
          <w:sz w:val="24"/>
        </w:rPr>
        <w:t>lle</w:t>
      </w:r>
      <w:r>
        <w:rPr>
          <w:sz w:val="24"/>
        </w:rPr>
        <w:t>g</w:t>
      </w:r>
      <w:r>
        <w:rPr>
          <w:spacing w:val="-1"/>
          <w:sz w:val="24"/>
        </w:rPr>
        <w:t>a</w:t>
      </w:r>
      <w:r>
        <w:rPr>
          <w:spacing w:val="1"/>
          <w:sz w:val="24"/>
        </w:rPr>
        <w:t>t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all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atti</w:t>
      </w:r>
      <w:r>
        <w:rPr>
          <w:sz w:val="24"/>
        </w:rPr>
        <w:t>v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>t</w:t>
      </w:r>
      <w:r>
        <w:rPr>
          <w:sz w:val="24"/>
        </w:rPr>
        <w:t>à</w:t>
      </w:r>
      <w:r>
        <w:rPr>
          <w:spacing w:val="3"/>
          <w:sz w:val="24"/>
        </w:rPr>
        <w:t xml:space="preserve"> </w:t>
      </w:r>
      <w:r>
        <w:rPr>
          <w:sz w:val="24"/>
        </w:rPr>
        <w:t>produ</w:t>
      </w:r>
      <w:r>
        <w:rPr>
          <w:spacing w:val="-1"/>
          <w:sz w:val="24"/>
        </w:rPr>
        <w:t>tti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f</w:t>
      </w:r>
      <w:r>
        <w:rPr>
          <w:spacing w:val="-1"/>
          <w:sz w:val="24"/>
        </w:rPr>
        <w:t>i</w:t>
      </w:r>
      <w:r>
        <w:rPr>
          <w:sz w:val="24"/>
        </w:rPr>
        <w:t>u</w:t>
      </w:r>
      <w:r>
        <w:rPr>
          <w:spacing w:val="-1"/>
          <w:sz w:val="24"/>
        </w:rPr>
        <w:t>ti</w:t>
      </w:r>
      <w:r>
        <w:rPr>
          <w:spacing w:val="3"/>
          <w:sz w:val="24"/>
        </w:rPr>
        <w:t>.</w:t>
      </w:r>
      <w:hyperlink w:anchor="_bookmark26" w:history="1">
        <w:r>
          <w:rPr>
            <w:w w:val="105"/>
            <w:position w:val="8"/>
            <w:sz w:val="11"/>
          </w:rPr>
          <w:t>27</w:t>
        </w:r>
      </w:hyperlink>
    </w:p>
    <w:p w:rsidR="004B3FB4" w:rsidRDefault="00AD2DC2">
      <w:pPr>
        <w:pStyle w:val="Paragrafoelenco"/>
        <w:numPr>
          <w:ilvl w:val="0"/>
          <w:numId w:val="36"/>
        </w:numPr>
        <w:tabs>
          <w:tab w:val="left" w:pos="516"/>
        </w:tabs>
        <w:ind w:left="515" w:right="193"/>
        <w:rPr>
          <w:sz w:val="24"/>
        </w:rPr>
      </w:pPr>
      <w:r>
        <w:rPr>
          <w:sz w:val="24"/>
        </w:rPr>
        <w:t>Per le utenze non domestiche, in caso di contestuale produzione di rifiuti urbani e di rifiuti</w:t>
      </w:r>
      <w:r>
        <w:rPr>
          <w:spacing w:val="1"/>
          <w:sz w:val="24"/>
        </w:rPr>
        <w:t xml:space="preserve"> </w:t>
      </w:r>
      <w:r>
        <w:rPr>
          <w:sz w:val="24"/>
        </w:rPr>
        <w:t>speciali,</w:t>
      </w:r>
      <w:r>
        <w:rPr>
          <w:spacing w:val="7"/>
          <w:sz w:val="24"/>
        </w:rPr>
        <w:t xml:space="preserve"> </w:t>
      </w:r>
      <w:r>
        <w:rPr>
          <w:sz w:val="24"/>
        </w:rPr>
        <w:t>siano</w:t>
      </w:r>
      <w:r>
        <w:rPr>
          <w:spacing w:val="5"/>
          <w:sz w:val="24"/>
        </w:rPr>
        <w:t xml:space="preserve"> </w:t>
      </w:r>
      <w:r>
        <w:rPr>
          <w:sz w:val="24"/>
        </w:rPr>
        <w:t>essi</w:t>
      </w:r>
      <w:r>
        <w:rPr>
          <w:spacing w:val="5"/>
          <w:sz w:val="24"/>
        </w:rPr>
        <w:t xml:space="preserve"> </w:t>
      </w:r>
      <w:r>
        <w:rPr>
          <w:sz w:val="24"/>
        </w:rPr>
        <w:t>pericolosi</w:t>
      </w:r>
      <w:r>
        <w:rPr>
          <w:spacing w:val="8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non</w:t>
      </w:r>
      <w:r>
        <w:rPr>
          <w:spacing w:val="5"/>
          <w:sz w:val="24"/>
        </w:rPr>
        <w:t xml:space="preserve"> </w:t>
      </w:r>
      <w:r>
        <w:rPr>
          <w:sz w:val="24"/>
        </w:rPr>
        <w:t>pericolosi,</w:t>
      </w:r>
      <w:r>
        <w:rPr>
          <w:spacing w:val="7"/>
          <w:sz w:val="24"/>
        </w:rPr>
        <w:t xml:space="preserve"> </w:t>
      </w:r>
      <w:r>
        <w:rPr>
          <w:sz w:val="24"/>
        </w:rPr>
        <w:t>qualora</w:t>
      </w:r>
      <w:r>
        <w:rPr>
          <w:spacing w:val="7"/>
          <w:sz w:val="24"/>
        </w:rPr>
        <w:t xml:space="preserve"> </w:t>
      </w:r>
      <w:r>
        <w:rPr>
          <w:sz w:val="24"/>
        </w:rPr>
        <w:t>non</w:t>
      </w:r>
      <w:r>
        <w:rPr>
          <w:spacing w:val="5"/>
          <w:sz w:val="24"/>
        </w:rPr>
        <w:t xml:space="preserve"> </w:t>
      </w:r>
      <w:r>
        <w:rPr>
          <w:sz w:val="24"/>
        </w:rPr>
        <w:t>sia</w:t>
      </w:r>
      <w:r>
        <w:rPr>
          <w:spacing w:val="5"/>
          <w:sz w:val="24"/>
        </w:rPr>
        <w:t xml:space="preserve"> </w:t>
      </w:r>
      <w:r>
        <w:rPr>
          <w:sz w:val="24"/>
        </w:rPr>
        <w:t>possibile</w:t>
      </w:r>
      <w:r>
        <w:rPr>
          <w:spacing w:val="7"/>
          <w:sz w:val="24"/>
        </w:rPr>
        <w:t xml:space="preserve"> </w:t>
      </w:r>
      <w:r>
        <w:rPr>
          <w:sz w:val="24"/>
        </w:rPr>
        <w:t>verificare</w:t>
      </w:r>
    </w:p>
    <w:p w:rsidR="004B3FB4" w:rsidRDefault="004B3FB4">
      <w:pPr>
        <w:pStyle w:val="Corpodeltesto"/>
        <w:spacing w:before="10"/>
        <w:rPr>
          <w:sz w:val="9"/>
        </w:rPr>
      </w:pPr>
      <w:r w:rsidRPr="004B3FB4">
        <w:pict>
          <v:rect id="_x0000_s1038" style="position:absolute;margin-left:56.7pt;margin-top:7.65pt;width:120.45pt;height:.5pt;z-index:-15723520;mso-wrap-distance-left:0;mso-wrap-distance-right:0;mso-position-horizontal-relative:page" fillcolor="black" stroked="f">
            <w10:wrap type="topAndBottom" anchorx="page"/>
          </v:rect>
        </w:pict>
      </w:r>
    </w:p>
    <w:p w:rsidR="004B3FB4" w:rsidRDefault="00AD2DC2">
      <w:pPr>
        <w:pStyle w:val="Paragrafoelenco"/>
        <w:numPr>
          <w:ilvl w:val="0"/>
          <w:numId w:val="38"/>
        </w:numPr>
        <w:tabs>
          <w:tab w:val="left" w:pos="406"/>
        </w:tabs>
        <w:spacing w:line="229" w:lineRule="exact"/>
        <w:ind w:hanging="251"/>
        <w:rPr>
          <w:sz w:val="20"/>
        </w:rPr>
      </w:pPr>
      <w:bookmarkStart w:id="41" w:name="_bookmark23"/>
      <w:bookmarkStart w:id="42" w:name="_bookmark24"/>
      <w:bookmarkEnd w:id="41"/>
      <w:bookmarkEnd w:id="42"/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3"/>
          <w:sz w:val="20"/>
        </w:rPr>
        <w:t xml:space="preserve"> </w:t>
      </w:r>
      <w:r>
        <w:rPr>
          <w:sz w:val="20"/>
        </w:rPr>
        <w:t>23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29/06/2021</w:t>
      </w:r>
    </w:p>
    <w:p w:rsidR="004B3FB4" w:rsidRDefault="00AD2DC2">
      <w:pPr>
        <w:pStyle w:val="Paragrafoelenco"/>
        <w:numPr>
          <w:ilvl w:val="0"/>
          <w:numId w:val="38"/>
        </w:numPr>
        <w:tabs>
          <w:tab w:val="left" w:pos="406"/>
        </w:tabs>
        <w:spacing w:before="7" w:line="192" w:lineRule="auto"/>
        <w:ind w:left="155" w:right="854" w:firstLine="0"/>
        <w:rPr>
          <w:sz w:val="20"/>
        </w:rPr>
      </w:pPr>
      <w:r>
        <w:rPr>
          <w:sz w:val="20"/>
        </w:rPr>
        <w:t>Modificato con delibera C.C. 21 del 27/03/2018 e successivamente con delibera di C.C. n. 32 del 28/03/2019</w:t>
      </w:r>
      <w:r>
        <w:rPr>
          <w:spacing w:val="-47"/>
          <w:sz w:val="20"/>
        </w:rPr>
        <w:t xml:space="preserve"> </w:t>
      </w:r>
      <w:bookmarkStart w:id="43" w:name="_bookmark25"/>
      <w:bookmarkEnd w:id="43"/>
      <w:r>
        <w:rPr>
          <w:position w:val="6"/>
          <w:sz w:val="20"/>
        </w:rPr>
        <w:t>26</w:t>
      </w:r>
      <w:r>
        <w:rPr>
          <w:spacing w:val="-1"/>
          <w:position w:val="6"/>
          <w:sz w:val="20"/>
        </w:rPr>
        <w:t xml:space="preserve"> </w:t>
      </w:r>
      <w:bookmarkStart w:id="44" w:name="_bookmark26"/>
      <w:bookmarkEnd w:id="44"/>
      <w:r>
        <w:rPr>
          <w:sz w:val="20"/>
        </w:rPr>
        <w:t>Modificato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delibera</w:t>
      </w:r>
      <w:r>
        <w:rPr>
          <w:spacing w:val="3"/>
          <w:sz w:val="20"/>
        </w:rPr>
        <w:t xml:space="preserve"> </w:t>
      </w:r>
      <w:r>
        <w:rPr>
          <w:sz w:val="20"/>
        </w:rPr>
        <w:t>C.C. 23 del</w:t>
      </w:r>
      <w:r>
        <w:rPr>
          <w:spacing w:val="-1"/>
          <w:sz w:val="20"/>
        </w:rPr>
        <w:t xml:space="preserve"> </w:t>
      </w:r>
      <w:r>
        <w:rPr>
          <w:sz w:val="20"/>
        </w:rPr>
        <w:t>29/06/2021</w:t>
      </w:r>
    </w:p>
    <w:p w:rsidR="004B3FB4" w:rsidRDefault="00AD2DC2">
      <w:pPr>
        <w:pStyle w:val="Paragrafoelenco"/>
        <w:numPr>
          <w:ilvl w:val="0"/>
          <w:numId w:val="35"/>
        </w:numPr>
        <w:tabs>
          <w:tab w:val="left" w:pos="406"/>
        </w:tabs>
        <w:spacing w:line="227" w:lineRule="exact"/>
        <w:ind w:hanging="251"/>
        <w:rPr>
          <w:sz w:val="20"/>
        </w:rPr>
      </w:pPr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29/06/2021</w:t>
      </w:r>
    </w:p>
    <w:p w:rsidR="004B3FB4" w:rsidRDefault="004B3FB4">
      <w:pPr>
        <w:spacing w:line="227" w:lineRule="exact"/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Corpodeltesto"/>
        <w:spacing w:before="74"/>
        <w:ind w:left="515" w:right="197"/>
        <w:jc w:val="both"/>
      </w:pPr>
      <w:r>
        <w:lastRenderedPageBreak/>
        <w:t>concretamente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complessiva</w:t>
      </w:r>
      <w:r>
        <w:rPr>
          <w:spacing w:val="1"/>
        </w:rPr>
        <w:t xml:space="preserve"> </w:t>
      </w:r>
      <w:r>
        <w:t>superficie</w:t>
      </w:r>
      <w:r>
        <w:rPr>
          <w:spacing w:val="1"/>
        </w:rPr>
        <w:t xml:space="preserve"> </w:t>
      </w:r>
      <w:r>
        <w:t>tassabile</w:t>
      </w:r>
      <w:r>
        <w:rPr>
          <w:spacing w:val="1"/>
        </w:rPr>
        <w:t xml:space="preserve"> </w:t>
      </w:r>
      <w:r>
        <w:t>o,</w:t>
      </w:r>
      <w:r>
        <w:rPr>
          <w:spacing w:val="1"/>
        </w:rPr>
        <w:t xml:space="preserve"> </w:t>
      </w:r>
      <w:r>
        <w:t>comunque,</w:t>
      </w:r>
      <w:r>
        <w:rPr>
          <w:spacing w:val="1"/>
        </w:rPr>
        <w:t xml:space="preserve"> </w:t>
      </w:r>
      <w:r>
        <w:t>risulti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difficile</w:t>
      </w:r>
      <w:r>
        <w:rPr>
          <w:spacing w:val="1"/>
        </w:rPr>
        <w:t xml:space="preserve"> </w:t>
      </w:r>
      <w:r>
        <w:t>determinazione per l’uso promiscuo cui sono adibiti i locali e le aree o per la particolarità</w:t>
      </w:r>
      <w:r>
        <w:rPr>
          <w:spacing w:val="1"/>
        </w:rPr>
        <w:t xml:space="preserve"> </w:t>
      </w:r>
      <w:r>
        <w:t>dell’attività</w:t>
      </w:r>
      <w:r>
        <w:rPr>
          <w:spacing w:val="1"/>
        </w:rPr>
        <w:t xml:space="preserve"> </w:t>
      </w:r>
      <w:r>
        <w:t>esercitata,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superficie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soli</w:t>
      </w:r>
      <w:r>
        <w:rPr>
          <w:spacing w:val="1"/>
        </w:rPr>
        <w:t xml:space="preserve"> </w:t>
      </w:r>
      <w:r>
        <w:t>locali</w:t>
      </w:r>
      <w:r>
        <w:rPr>
          <w:spacing w:val="1"/>
        </w:rPr>
        <w:t xml:space="preserve"> </w:t>
      </w:r>
      <w:r>
        <w:t>usati</w:t>
      </w:r>
      <w:r>
        <w:rPr>
          <w:spacing w:val="1"/>
        </w:rPr>
        <w:t xml:space="preserve"> </w:t>
      </w:r>
      <w:r>
        <w:t>promiscuamente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ridotta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percentuali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indicate:</w:t>
      </w:r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r>
        <w:rPr>
          <w:sz w:val="24"/>
        </w:rPr>
        <w:t>lavanderie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secco,</w:t>
      </w:r>
      <w:r>
        <w:rPr>
          <w:spacing w:val="-3"/>
          <w:sz w:val="24"/>
        </w:rPr>
        <w:t xml:space="preserve"> </w:t>
      </w:r>
      <w:r>
        <w:rPr>
          <w:sz w:val="24"/>
        </w:rPr>
        <w:t>tintorie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industriali:</w:t>
      </w:r>
      <w:r>
        <w:rPr>
          <w:spacing w:val="1"/>
          <w:sz w:val="24"/>
        </w:rPr>
        <w:t xml:space="preserve"> </w:t>
      </w:r>
      <w:r>
        <w:rPr>
          <w:sz w:val="24"/>
        </w:rPr>
        <w:t>20%;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r>
        <w:rPr>
          <w:sz w:val="24"/>
        </w:rPr>
        <w:t>laboratori</w:t>
      </w:r>
      <w:r>
        <w:rPr>
          <w:spacing w:val="-3"/>
          <w:sz w:val="24"/>
        </w:rPr>
        <w:t xml:space="preserve"> </w:t>
      </w:r>
      <w:r>
        <w:rPr>
          <w:sz w:val="24"/>
        </w:rPr>
        <w:t>fotografici, eliografie:</w:t>
      </w:r>
      <w:r>
        <w:rPr>
          <w:spacing w:val="-1"/>
          <w:sz w:val="24"/>
        </w:rPr>
        <w:t xml:space="preserve"> </w:t>
      </w:r>
      <w:r>
        <w:rPr>
          <w:sz w:val="24"/>
        </w:rPr>
        <w:t>20%;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r>
        <w:rPr>
          <w:sz w:val="24"/>
        </w:rPr>
        <w:t>autoriparatori,</w:t>
      </w:r>
      <w:r>
        <w:rPr>
          <w:spacing w:val="-1"/>
          <w:sz w:val="24"/>
        </w:rPr>
        <w:t xml:space="preserve"> </w:t>
      </w:r>
      <w:r>
        <w:rPr>
          <w:sz w:val="24"/>
        </w:rPr>
        <w:t>elettrauto,</w:t>
      </w:r>
      <w:r>
        <w:rPr>
          <w:spacing w:val="-1"/>
          <w:sz w:val="24"/>
        </w:rPr>
        <w:t xml:space="preserve"> </w:t>
      </w:r>
      <w:r>
        <w:rPr>
          <w:sz w:val="24"/>
        </w:rPr>
        <w:t>gommisti,</w:t>
      </w:r>
      <w:r>
        <w:rPr>
          <w:spacing w:val="-3"/>
          <w:sz w:val="24"/>
        </w:rPr>
        <w:t xml:space="preserve"> </w:t>
      </w:r>
      <w:r>
        <w:rPr>
          <w:sz w:val="24"/>
        </w:rPr>
        <w:t>distributori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carburante:</w:t>
      </w:r>
      <w:r>
        <w:rPr>
          <w:spacing w:val="-1"/>
          <w:sz w:val="24"/>
        </w:rPr>
        <w:t xml:space="preserve"> </w:t>
      </w:r>
      <w:r>
        <w:rPr>
          <w:sz w:val="24"/>
        </w:rPr>
        <w:t>40%;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r>
        <w:rPr>
          <w:sz w:val="24"/>
        </w:rPr>
        <w:t>gabinetti</w:t>
      </w:r>
      <w:r>
        <w:rPr>
          <w:spacing w:val="-1"/>
          <w:sz w:val="24"/>
        </w:rPr>
        <w:t xml:space="preserve"> </w:t>
      </w:r>
      <w:r>
        <w:rPr>
          <w:sz w:val="24"/>
        </w:rPr>
        <w:t>dentistici,</w:t>
      </w:r>
      <w:r>
        <w:rPr>
          <w:spacing w:val="-2"/>
          <w:sz w:val="24"/>
        </w:rPr>
        <w:t xml:space="preserve"> </w:t>
      </w:r>
      <w:r>
        <w:rPr>
          <w:sz w:val="24"/>
        </w:rPr>
        <w:t>radiologi e</w:t>
      </w:r>
      <w:r>
        <w:rPr>
          <w:spacing w:val="-5"/>
          <w:sz w:val="24"/>
        </w:rPr>
        <w:t xml:space="preserve"> </w:t>
      </w:r>
      <w:r>
        <w:rPr>
          <w:sz w:val="24"/>
        </w:rPr>
        <w:t>laboratori</w:t>
      </w:r>
      <w:r>
        <w:rPr>
          <w:spacing w:val="-2"/>
          <w:sz w:val="24"/>
        </w:rPr>
        <w:t xml:space="preserve"> </w:t>
      </w:r>
      <w:r>
        <w:rPr>
          <w:sz w:val="24"/>
        </w:rPr>
        <w:t>odontotecnici: 20%;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r>
        <w:rPr>
          <w:sz w:val="24"/>
        </w:rPr>
        <w:t>laboratori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analisi:</w:t>
      </w:r>
      <w:r>
        <w:rPr>
          <w:spacing w:val="-1"/>
          <w:sz w:val="24"/>
        </w:rPr>
        <w:t xml:space="preserve"> </w:t>
      </w:r>
      <w:r>
        <w:rPr>
          <w:sz w:val="24"/>
        </w:rPr>
        <w:t>20%;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5"/>
          <w:tab w:val="left" w:pos="876"/>
        </w:tabs>
        <w:rPr>
          <w:sz w:val="24"/>
        </w:rPr>
      </w:pPr>
      <w:r>
        <w:rPr>
          <w:sz w:val="24"/>
        </w:rPr>
        <w:t>autoservizi,</w:t>
      </w:r>
      <w:r>
        <w:rPr>
          <w:spacing w:val="-4"/>
          <w:sz w:val="24"/>
        </w:rPr>
        <w:t xml:space="preserve"> </w:t>
      </w:r>
      <w:r>
        <w:rPr>
          <w:sz w:val="24"/>
        </w:rPr>
        <w:t>autolavaggi,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autorimessaggi</w:t>
      </w:r>
      <w:proofErr w:type="spellEnd"/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10%;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r>
        <w:rPr>
          <w:sz w:val="24"/>
        </w:rPr>
        <w:t>tipografie,</w:t>
      </w:r>
      <w:r>
        <w:rPr>
          <w:spacing w:val="-3"/>
          <w:sz w:val="24"/>
        </w:rPr>
        <w:t xml:space="preserve"> </w:t>
      </w:r>
      <w:r>
        <w:rPr>
          <w:sz w:val="24"/>
        </w:rPr>
        <w:t>stamperie,</w:t>
      </w:r>
      <w:r>
        <w:rPr>
          <w:spacing w:val="-1"/>
          <w:sz w:val="24"/>
        </w:rPr>
        <w:t xml:space="preserve"> </w:t>
      </w:r>
      <w:r>
        <w:rPr>
          <w:sz w:val="24"/>
        </w:rPr>
        <w:t>incisioni,</w:t>
      </w:r>
      <w:r>
        <w:rPr>
          <w:spacing w:val="-3"/>
          <w:sz w:val="24"/>
        </w:rPr>
        <w:t xml:space="preserve"> </w:t>
      </w:r>
      <w:r>
        <w:rPr>
          <w:sz w:val="24"/>
        </w:rPr>
        <w:t>serigrafie:</w:t>
      </w:r>
      <w:r>
        <w:rPr>
          <w:spacing w:val="-3"/>
          <w:sz w:val="24"/>
        </w:rPr>
        <w:t xml:space="preserve"> </w:t>
      </w:r>
      <w:r>
        <w:rPr>
          <w:sz w:val="24"/>
        </w:rPr>
        <w:t>30%;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r>
        <w:rPr>
          <w:sz w:val="24"/>
        </w:rPr>
        <w:t>falegnamerie:</w:t>
      </w:r>
      <w:r>
        <w:rPr>
          <w:spacing w:val="-2"/>
          <w:sz w:val="24"/>
        </w:rPr>
        <w:t xml:space="preserve"> </w:t>
      </w:r>
      <w:r>
        <w:rPr>
          <w:sz w:val="24"/>
        </w:rPr>
        <w:t>20%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5"/>
          <w:tab w:val="left" w:pos="876"/>
        </w:tabs>
        <w:rPr>
          <w:sz w:val="24"/>
        </w:rPr>
      </w:pPr>
      <w:r>
        <w:rPr>
          <w:sz w:val="24"/>
        </w:rPr>
        <w:t>vetrerie: 30%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5"/>
          <w:tab w:val="left" w:pos="876"/>
        </w:tabs>
        <w:rPr>
          <w:sz w:val="24"/>
        </w:rPr>
      </w:pPr>
      <w:r>
        <w:rPr>
          <w:sz w:val="24"/>
        </w:rPr>
        <w:t>carrozzerie,</w:t>
      </w:r>
      <w:r>
        <w:rPr>
          <w:spacing w:val="-2"/>
          <w:sz w:val="24"/>
        </w:rPr>
        <w:t xml:space="preserve"> </w:t>
      </w:r>
      <w:r>
        <w:rPr>
          <w:sz w:val="24"/>
        </w:rPr>
        <w:t>demolitori,</w:t>
      </w:r>
      <w:r>
        <w:rPr>
          <w:spacing w:val="-1"/>
          <w:sz w:val="24"/>
        </w:rPr>
        <w:t xml:space="preserve"> </w:t>
      </w:r>
      <w:r>
        <w:rPr>
          <w:sz w:val="24"/>
        </w:rPr>
        <w:t>rottamai:</w:t>
      </w:r>
      <w:r>
        <w:rPr>
          <w:spacing w:val="-2"/>
          <w:sz w:val="24"/>
        </w:rPr>
        <w:t xml:space="preserve"> </w:t>
      </w:r>
      <w:r>
        <w:rPr>
          <w:sz w:val="24"/>
        </w:rPr>
        <w:t>50%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r>
        <w:rPr>
          <w:sz w:val="24"/>
        </w:rPr>
        <w:t>cantieri navali:</w:t>
      </w:r>
      <w:r>
        <w:rPr>
          <w:spacing w:val="-2"/>
          <w:sz w:val="24"/>
        </w:rPr>
        <w:t xml:space="preserve"> </w:t>
      </w:r>
      <w:r>
        <w:rPr>
          <w:sz w:val="24"/>
        </w:rPr>
        <w:t>15%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5"/>
          <w:tab w:val="left" w:pos="876"/>
        </w:tabs>
        <w:rPr>
          <w:sz w:val="24"/>
        </w:rPr>
      </w:pPr>
      <w:r>
        <w:rPr>
          <w:sz w:val="24"/>
        </w:rPr>
        <w:t>marmisti: 30%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ind w:left="870" w:right="193" w:hanging="356"/>
        <w:rPr>
          <w:sz w:val="24"/>
        </w:rPr>
      </w:pPr>
      <w:r>
        <w:rPr>
          <w:sz w:val="24"/>
        </w:rPr>
        <w:t>verniciatura</w:t>
      </w:r>
      <w:r>
        <w:rPr>
          <w:spacing w:val="35"/>
          <w:sz w:val="24"/>
        </w:rPr>
        <w:t xml:space="preserve"> </w:t>
      </w:r>
      <w:r>
        <w:rPr>
          <w:sz w:val="24"/>
        </w:rPr>
        <w:t>e</w:t>
      </w:r>
      <w:r>
        <w:rPr>
          <w:spacing w:val="33"/>
          <w:sz w:val="24"/>
        </w:rPr>
        <w:t xml:space="preserve"> </w:t>
      </w:r>
      <w:r>
        <w:rPr>
          <w:sz w:val="24"/>
        </w:rPr>
        <w:t>lucidatura</w:t>
      </w:r>
      <w:r>
        <w:rPr>
          <w:spacing w:val="36"/>
          <w:sz w:val="24"/>
        </w:rPr>
        <w:t xml:space="preserve"> </w:t>
      </w:r>
      <w:r>
        <w:rPr>
          <w:sz w:val="24"/>
        </w:rPr>
        <w:t>mobili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4"/>
          <w:sz w:val="24"/>
        </w:rPr>
        <w:t xml:space="preserve"> </w:t>
      </w:r>
      <w:r>
        <w:rPr>
          <w:sz w:val="24"/>
        </w:rPr>
        <w:t>infissi,</w:t>
      </w:r>
      <w:r>
        <w:rPr>
          <w:spacing w:val="33"/>
          <w:sz w:val="24"/>
        </w:rPr>
        <w:t xml:space="preserve"> </w:t>
      </w:r>
      <w:proofErr w:type="spellStart"/>
      <w:r>
        <w:rPr>
          <w:sz w:val="24"/>
        </w:rPr>
        <w:t>galvanotecnici</w:t>
      </w:r>
      <w:proofErr w:type="spellEnd"/>
      <w:r>
        <w:rPr>
          <w:sz w:val="24"/>
        </w:rPr>
        <w:t>,</w:t>
      </w:r>
      <w:r>
        <w:rPr>
          <w:spacing w:val="35"/>
          <w:sz w:val="24"/>
        </w:rPr>
        <w:t xml:space="preserve"> </w:t>
      </w:r>
      <w:r>
        <w:rPr>
          <w:sz w:val="24"/>
        </w:rPr>
        <w:t>fonderie,</w:t>
      </w:r>
      <w:r>
        <w:rPr>
          <w:spacing w:val="34"/>
          <w:sz w:val="24"/>
        </w:rPr>
        <w:t xml:space="preserve"> </w:t>
      </w:r>
      <w:r>
        <w:rPr>
          <w:sz w:val="24"/>
        </w:rPr>
        <w:t>ceramiche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2"/>
          <w:sz w:val="24"/>
        </w:rPr>
        <w:t xml:space="preserve"> </w:t>
      </w:r>
      <w:r>
        <w:rPr>
          <w:sz w:val="24"/>
        </w:rPr>
        <w:t>smalterie:</w:t>
      </w:r>
      <w:r>
        <w:rPr>
          <w:spacing w:val="-57"/>
          <w:sz w:val="24"/>
        </w:rPr>
        <w:t xml:space="preserve"> </w:t>
      </w:r>
      <w:r>
        <w:rPr>
          <w:sz w:val="24"/>
        </w:rPr>
        <w:t>50%;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proofErr w:type="spellStart"/>
      <w:r>
        <w:rPr>
          <w:sz w:val="24"/>
        </w:rPr>
        <w:t>metalmeccaniche</w:t>
      </w:r>
      <w:proofErr w:type="spell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25%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r>
        <w:rPr>
          <w:sz w:val="24"/>
        </w:rPr>
        <w:t>imbianchini e</w:t>
      </w:r>
      <w:r>
        <w:rPr>
          <w:spacing w:val="-3"/>
          <w:sz w:val="24"/>
        </w:rPr>
        <w:t xml:space="preserve"> </w:t>
      </w:r>
      <w:r>
        <w:rPr>
          <w:sz w:val="24"/>
        </w:rPr>
        <w:t>tinteggiatori:</w:t>
      </w:r>
      <w:r>
        <w:rPr>
          <w:spacing w:val="-1"/>
          <w:sz w:val="24"/>
        </w:rPr>
        <w:t xml:space="preserve"> </w:t>
      </w:r>
      <w:r>
        <w:rPr>
          <w:sz w:val="24"/>
        </w:rPr>
        <w:t>20%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r>
        <w:rPr>
          <w:sz w:val="24"/>
        </w:rPr>
        <w:t>lavorazioni</w:t>
      </w:r>
      <w:r>
        <w:rPr>
          <w:spacing w:val="-1"/>
          <w:sz w:val="24"/>
        </w:rPr>
        <w:t xml:space="preserve"> </w:t>
      </w:r>
      <w:r>
        <w:rPr>
          <w:sz w:val="24"/>
        </w:rPr>
        <w:t>materie</w:t>
      </w:r>
      <w:r>
        <w:rPr>
          <w:spacing w:val="-2"/>
          <w:sz w:val="24"/>
        </w:rPr>
        <w:t xml:space="preserve"> </w:t>
      </w:r>
      <w:r>
        <w:rPr>
          <w:sz w:val="24"/>
        </w:rPr>
        <w:t>plastiche 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vetroresine</w:t>
      </w:r>
      <w:proofErr w:type="spellEnd"/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30%</w:t>
      </w:r>
    </w:p>
    <w:p w:rsidR="004B3FB4" w:rsidRDefault="00AD2DC2">
      <w:pPr>
        <w:pStyle w:val="Paragrafoelenco"/>
        <w:numPr>
          <w:ilvl w:val="1"/>
          <w:numId w:val="35"/>
        </w:numPr>
        <w:tabs>
          <w:tab w:val="left" w:pos="876"/>
        </w:tabs>
        <w:rPr>
          <w:sz w:val="24"/>
        </w:rPr>
      </w:pPr>
      <w:r>
        <w:rPr>
          <w:sz w:val="24"/>
        </w:rPr>
        <w:t>macellerie,</w:t>
      </w:r>
      <w:r>
        <w:rPr>
          <w:spacing w:val="-3"/>
          <w:sz w:val="24"/>
        </w:rPr>
        <w:t xml:space="preserve"> </w:t>
      </w:r>
      <w:r>
        <w:rPr>
          <w:sz w:val="24"/>
        </w:rPr>
        <w:t>pescherie:</w:t>
      </w:r>
      <w:r>
        <w:rPr>
          <w:spacing w:val="-1"/>
          <w:sz w:val="24"/>
        </w:rPr>
        <w:t xml:space="preserve"> </w:t>
      </w:r>
      <w:r>
        <w:rPr>
          <w:sz w:val="24"/>
        </w:rPr>
        <w:t>30%</w:t>
      </w:r>
    </w:p>
    <w:p w:rsidR="004B3FB4" w:rsidRDefault="004B3FB4">
      <w:pPr>
        <w:pStyle w:val="Corpodeltesto"/>
      </w:pPr>
    </w:p>
    <w:p w:rsidR="004B3FB4" w:rsidRDefault="00AD2DC2">
      <w:pPr>
        <w:pStyle w:val="Corpodeltesto"/>
        <w:ind w:left="515" w:right="199"/>
        <w:jc w:val="both"/>
        <w:rPr>
          <w:sz w:val="11"/>
        </w:rPr>
      </w:pPr>
      <w:r>
        <w:t>Alle</w:t>
      </w:r>
      <w:r>
        <w:rPr>
          <w:spacing w:val="1"/>
        </w:rPr>
        <w:t xml:space="preserve"> </w:t>
      </w:r>
      <w:r>
        <w:t>suindicate</w:t>
      </w:r>
      <w:r>
        <w:rPr>
          <w:spacing w:val="1"/>
        </w:rPr>
        <w:t xml:space="preserve"> </w:t>
      </w:r>
      <w:r>
        <w:t>tipologie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fanno</w:t>
      </w:r>
      <w:r>
        <w:rPr>
          <w:spacing w:val="1"/>
        </w:rPr>
        <w:t xml:space="preserve"> </w:t>
      </w:r>
      <w:r>
        <w:t>riferimento,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norma,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codici</w:t>
      </w:r>
      <w:r>
        <w:rPr>
          <w:spacing w:val="1"/>
        </w:rPr>
        <w:t xml:space="preserve"> </w:t>
      </w:r>
      <w:r>
        <w:t>ATECO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>’</w:t>
      </w:r>
      <w:r>
        <w:rPr>
          <w:spacing w:val="-1"/>
        </w:rPr>
        <w:t>alle</w:t>
      </w:r>
      <w:r>
        <w:rPr>
          <w:spacing w:val="1"/>
        </w:rPr>
        <w:t>g</w:t>
      </w:r>
      <w:r>
        <w:rPr>
          <w:spacing w:val="-1"/>
        </w:rPr>
        <w:t>at</w:t>
      </w:r>
      <w:r>
        <w:t>o</w:t>
      </w:r>
      <w:r>
        <w:rPr>
          <w:spacing w:val="3"/>
        </w:rPr>
        <w:t>.</w:t>
      </w:r>
      <w:hyperlink w:anchor="_bookmark27" w:history="1">
        <w:r>
          <w:rPr>
            <w:w w:val="105"/>
            <w:position w:val="8"/>
            <w:sz w:val="11"/>
          </w:rPr>
          <w:t>28</w:t>
        </w:r>
      </w:hyperlink>
    </w:p>
    <w:p w:rsidR="004B3FB4" w:rsidRDefault="00AD2DC2">
      <w:pPr>
        <w:pStyle w:val="Paragrafoelenco"/>
        <w:numPr>
          <w:ilvl w:val="0"/>
          <w:numId w:val="36"/>
        </w:numPr>
        <w:tabs>
          <w:tab w:val="left" w:pos="516"/>
        </w:tabs>
        <w:ind w:left="515" w:right="194"/>
        <w:rPr>
          <w:sz w:val="11"/>
        </w:rPr>
      </w:pPr>
      <w:r>
        <w:rPr>
          <w:sz w:val="24"/>
        </w:rPr>
        <w:t>Per le attività con condizioni di produzione promiscua di rifiuti urbani e di rifiuti speciali, non</w:t>
      </w:r>
      <w:r>
        <w:rPr>
          <w:spacing w:val="1"/>
          <w:sz w:val="24"/>
        </w:rPr>
        <w:t xml:space="preserve"> </w:t>
      </w:r>
      <w:r>
        <w:rPr>
          <w:sz w:val="24"/>
        </w:rPr>
        <w:t>comprese</w:t>
      </w:r>
      <w:r>
        <w:rPr>
          <w:spacing w:val="1"/>
          <w:sz w:val="24"/>
        </w:rPr>
        <w:t xml:space="preserve"> </w:t>
      </w:r>
      <w:r>
        <w:rPr>
          <w:sz w:val="24"/>
        </w:rPr>
        <w:t>fra</w:t>
      </w:r>
      <w:r>
        <w:rPr>
          <w:spacing w:val="1"/>
          <w:sz w:val="24"/>
        </w:rPr>
        <w:t xml:space="preserve"> </w:t>
      </w:r>
      <w:r>
        <w:rPr>
          <w:sz w:val="24"/>
        </w:rPr>
        <w:t>quelle</w:t>
      </w:r>
      <w:r>
        <w:rPr>
          <w:spacing w:val="1"/>
          <w:sz w:val="24"/>
        </w:rPr>
        <w:t xml:space="preserve"> </w:t>
      </w:r>
      <w:r>
        <w:rPr>
          <w:sz w:val="24"/>
        </w:rPr>
        <w:t>indicate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comma</w:t>
      </w:r>
      <w:r>
        <w:rPr>
          <w:spacing w:val="1"/>
          <w:sz w:val="24"/>
        </w:rPr>
        <w:t xml:space="preserve"> </w:t>
      </w:r>
      <w:r>
        <w:rPr>
          <w:sz w:val="24"/>
        </w:rPr>
        <w:t>3,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Funzionario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tributo</w:t>
      </w:r>
      <w:r>
        <w:rPr>
          <w:spacing w:val="60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accordare la riduzione nella misura corrispondente a quella prevista per l’attività ad essa più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similare sotto l’aspetto della potenziale produttività </w:t>
      </w:r>
      <w:proofErr w:type="spellStart"/>
      <w:r>
        <w:rPr>
          <w:sz w:val="24"/>
        </w:rPr>
        <w:t>quali-quantitativa</w:t>
      </w:r>
      <w:proofErr w:type="spellEnd"/>
      <w:r>
        <w:rPr>
          <w:sz w:val="24"/>
        </w:rPr>
        <w:t xml:space="preserve"> di analoga tipologia di</w:t>
      </w:r>
      <w:r>
        <w:rPr>
          <w:spacing w:val="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f</w:t>
      </w:r>
      <w:r>
        <w:rPr>
          <w:spacing w:val="-1"/>
          <w:sz w:val="24"/>
        </w:rPr>
        <w:t>i</w:t>
      </w:r>
      <w:r>
        <w:rPr>
          <w:sz w:val="24"/>
        </w:rPr>
        <w:t>u</w:t>
      </w:r>
      <w:r>
        <w:rPr>
          <w:spacing w:val="-1"/>
          <w:sz w:val="24"/>
        </w:rPr>
        <w:t>t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sp</w:t>
      </w:r>
      <w:r>
        <w:rPr>
          <w:spacing w:val="-1"/>
          <w:sz w:val="24"/>
        </w:rPr>
        <w:t>eciali</w:t>
      </w:r>
      <w:r>
        <w:rPr>
          <w:spacing w:val="3"/>
          <w:sz w:val="24"/>
        </w:rPr>
        <w:t>.</w:t>
      </w:r>
      <w:hyperlink w:anchor="_bookmark28" w:history="1">
        <w:r>
          <w:rPr>
            <w:w w:val="105"/>
            <w:position w:val="8"/>
            <w:sz w:val="11"/>
          </w:rPr>
          <w:t>29</w:t>
        </w:r>
      </w:hyperlink>
    </w:p>
    <w:p w:rsidR="004B3FB4" w:rsidRDefault="00AD2DC2">
      <w:pPr>
        <w:pStyle w:val="Paragrafoelenco"/>
        <w:numPr>
          <w:ilvl w:val="0"/>
          <w:numId w:val="36"/>
        </w:numPr>
        <w:tabs>
          <w:tab w:val="left" w:pos="516"/>
        </w:tabs>
        <w:spacing w:before="1"/>
        <w:ind w:left="515" w:right="194"/>
        <w:rPr>
          <w:sz w:val="24"/>
        </w:rPr>
      </w:pPr>
      <w:r>
        <w:rPr>
          <w:sz w:val="24"/>
        </w:rPr>
        <w:t>Per fruire della riduzione di cui ai commi precedenti gli interessati devono obbligatoriamente</w:t>
      </w:r>
      <w:r>
        <w:rPr>
          <w:spacing w:val="1"/>
          <w:sz w:val="24"/>
        </w:rPr>
        <w:t xml:space="preserve"> </w:t>
      </w:r>
      <w:r>
        <w:rPr>
          <w:sz w:val="24"/>
        </w:rPr>
        <w:t>indicare nella denuncia originaria o di variazione il ramo di attività e la sua classificazione</w:t>
      </w:r>
      <w:r>
        <w:rPr>
          <w:spacing w:val="1"/>
          <w:sz w:val="24"/>
        </w:rPr>
        <w:t xml:space="preserve"> </w:t>
      </w:r>
      <w:r>
        <w:rPr>
          <w:sz w:val="24"/>
        </w:rPr>
        <w:t>(industriale, artigianale, commerciale, di servizio, ecc.) nonché le superfici di formazione dei</w:t>
      </w:r>
      <w:r>
        <w:rPr>
          <w:spacing w:val="1"/>
          <w:sz w:val="24"/>
        </w:rPr>
        <w:t xml:space="preserve"> </w:t>
      </w:r>
      <w:r>
        <w:rPr>
          <w:sz w:val="24"/>
        </w:rPr>
        <w:t>rifiuti o sostanze, indicandone l’uso e le tipologie di rifiuti prodotti distinti per codice CER</w:t>
      </w:r>
      <w:r>
        <w:rPr>
          <w:spacing w:val="1"/>
          <w:sz w:val="24"/>
        </w:rPr>
        <w:t xml:space="preserve"> </w:t>
      </w:r>
      <w:r>
        <w:rPr>
          <w:sz w:val="24"/>
        </w:rPr>
        <w:t>(Codice</w:t>
      </w:r>
      <w:r>
        <w:rPr>
          <w:spacing w:val="1"/>
          <w:sz w:val="24"/>
        </w:rPr>
        <w:t xml:space="preserve"> </w:t>
      </w:r>
      <w:r>
        <w:rPr>
          <w:sz w:val="24"/>
        </w:rPr>
        <w:t>Europeo</w:t>
      </w:r>
      <w:r>
        <w:rPr>
          <w:spacing w:val="1"/>
          <w:sz w:val="24"/>
        </w:rPr>
        <w:t xml:space="preserve"> </w:t>
      </w:r>
      <w:r>
        <w:rPr>
          <w:sz w:val="24"/>
        </w:rPr>
        <w:t>Rifiuti),</w:t>
      </w:r>
      <w:r>
        <w:rPr>
          <w:spacing w:val="1"/>
          <w:sz w:val="24"/>
        </w:rPr>
        <w:t xml:space="preserve"> </w:t>
      </w:r>
      <w:r>
        <w:rPr>
          <w:sz w:val="24"/>
        </w:rPr>
        <w:t>producendo</w:t>
      </w:r>
      <w:r>
        <w:rPr>
          <w:spacing w:val="1"/>
          <w:sz w:val="24"/>
        </w:rPr>
        <w:t xml:space="preserve"> </w:t>
      </w:r>
      <w:r>
        <w:rPr>
          <w:sz w:val="24"/>
        </w:rPr>
        <w:t>contestualmente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contratto</w:t>
      </w:r>
      <w:r>
        <w:rPr>
          <w:spacing w:val="1"/>
          <w:sz w:val="24"/>
        </w:rPr>
        <w:t xml:space="preserve"> </w:t>
      </w:r>
      <w:r>
        <w:rPr>
          <w:sz w:val="24"/>
        </w:rPr>
        <w:t>stipulato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Ditta</w:t>
      </w:r>
      <w:r>
        <w:rPr>
          <w:spacing w:val="1"/>
          <w:sz w:val="24"/>
        </w:rPr>
        <w:t xml:space="preserve"> </w:t>
      </w:r>
      <w:r>
        <w:rPr>
          <w:sz w:val="24"/>
        </w:rPr>
        <w:t>specializzata</w:t>
      </w:r>
      <w:r>
        <w:rPr>
          <w:spacing w:val="2"/>
          <w:sz w:val="24"/>
        </w:rPr>
        <w:t xml:space="preserve"> </w:t>
      </w:r>
      <w:r>
        <w:rPr>
          <w:sz w:val="24"/>
        </w:rPr>
        <w:t>per lo</w:t>
      </w:r>
      <w:r>
        <w:rPr>
          <w:spacing w:val="-1"/>
          <w:sz w:val="24"/>
        </w:rPr>
        <w:t xml:space="preserve"> </w:t>
      </w:r>
      <w:r>
        <w:rPr>
          <w:sz w:val="24"/>
        </w:rPr>
        <w:t>smaltimento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rifiuti speciali.</w:t>
      </w:r>
    </w:p>
    <w:p w:rsidR="004B3FB4" w:rsidRDefault="00AD2DC2">
      <w:pPr>
        <w:pStyle w:val="Corpodeltesto"/>
        <w:ind w:left="515" w:right="205"/>
        <w:jc w:val="both"/>
        <w:rPr>
          <w:sz w:val="11"/>
        </w:rPr>
      </w:pPr>
      <w:r>
        <w:t>In caso di mancata</w:t>
      </w:r>
      <w:r>
        <w:rPr>
          <w:spacing w:val="1"/>
        </w:rPr>
        <w:t xml:space="preserve"> </w:t>
      </w:r>
      <w:r>
        <w:t>indicazione in denuncia delle superfici in cui si producono promiscuamente</w:t>
      </w:r>
      <w:r>
        <w:rPr>
          <w:spacing w:val="1"/>
        </w:rPr>
        <w:t xml:space="preserve"> </w:t>
      </w:r>
      <w:r>
        <w:t>sia rifiuti urbani che rifiuti speciali, la riduzione di cui al comma 3 non potrà avere effetto fino a</w:t>
      </w:r>
      <w:r>
        <w:rPr>
          <w:spacing w:val="-57"/>
        </w:rPr>
        <w:t xml:space="preserve"> </w:t>
      </w:r>
      <w:r>
        <w:t>qu</w:t>
      </w:r>
      <w:r>
        <w:rPr>
          <w:spacing w:val="-1"/>
        </w:rPr>
        <w:t>a</w:t>
      </w:r>
      <w:r>
        <w:t>ndo non v</w:t>
      </w:r>
      <w:r>
        <w:rPr>
          <w:spacing w:val="-1"/>
        </w:rPr>
        <w:t>e</w:t>
      </w:r>
      <w:r>
        <w:t>rrà</w:t>
      </w:r>
      <w:r>
        <w:rPr>
          <w:spacing w:val="1"/>
        </w:rPr>
        <w:t xml:space="preserve"> </w:t>
      </w:r>
      <w:r>
        <w:t>pr</w:t>
      </w:r>
      <w:r>
        <w:rPr>
          <w:spacing w:val="-3"/>
        </w:rPr>
        <w:t>e</w:t>
      </w:r>
      <w:r>
        <w:t>s</w:t>
      </w:r>
      <w:r>
        <w:rPr>
          <w:spacing w:val="-1"/>
        </w:rPr>
        <w:t>e</w:t>
      </w:r>
      <w:r>
        <w:t>n</w:t>
      </w:r>
      <w:r>
        <w:rPr>
          <w:spacing w:val="-1"/>
        </w:rPr>
        <w:t>tat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>elati</w:t>
      </w:r>
      <w:r>
        <w:rPr>
          <w:spacing w:val="1"/>
        </w:rPr>
        <w:t>v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ic</w:t>
      </w:r>
      <w:r>
        <w:t>h</w:t>
      </w:r>
      <w:r>
        <w:rPr>
          <w:spacing w:val="-1"/>
        </w:rPr>
        <w:t>ia</w:t>
      </w:r>
      <w:r>
        <w:t>r</w:t>
      </w:r>
      <w:r>
        <w:rPr>
          <w:spacing w:val="-1"/>
        </w:rPr>
        <w:t>a</w:t>
      </w:r>
      <w:r>
        <w:rPr>
          <w:spacing w:val="1"/>
        </w:rPr>
        <w:t>z</w:t>
      </w:r>
      <w:r>
        <w:rPr>
          <w:spacing w:val="-1"/>
        </w:rPr>
        <w:t>i</w:t>
      </w:r>
      <w:r>
        <w:t>on</w:t>
      </w:r>
      <w:r>
        <w:rPr>
          <w:spacing w:val="-1"/>
        </w:rPr>
        <w:t>e</w:t>
      </w:r>
      <w:r>
        <w:rPr>
          <w:spacing w:val="3"/>
        </w:rPr>
        <w:t>.</w:t>
      </w:r>
      <w:hyperlink w:anchor="_bookmark29" w:history="1">
        <w:r>
          <w:rPr>
            <w:w w:val="105"/>
            <w:position w:val="8"/>
            <w:sz w:val="11"/>
          </w:rPr>
          <w:t>30</w:t>
        </w:r>
      </w:hyperlink>
    </w:p>
    <w:p w:rsidR="004B3FB4" w:rsidRDefault="004B3FB4">
      <w:pPr>
        <w:pStyle w:val="Corpodeltesto"/>
        <w:rPr>
          <w:sz w:val="26"/>
        </w:rPr>
      </w:pPr>
    </w:p>
    <w:p w:rsidR="004B3FB4" w:rsidRDefault="00AD2DC2">
      <w:pPr>
        <w:pStyle w:val="Heading1"/>
        <w:spacing w:before="207"/>
        <w:ind w:left="3136" w:right="3168" w:firstLine="1036"/>
        <w:jc w:val="left"/>
      </w:pPr>
      <w:bookmarkStart w:id="45" w:name="ARTICOLO_11"/>
      <w:bookmarkEnd w:id="45"/>
      <w:r>
        <w:t>ARTICOLO 11</w:t>
      </w:r>
      <w:r>
        <w:rPr>
          <w:spacing w:val="1"/>
        </w:rPr>
        <w:t xml:space="preserve"> </w:t>
      </w:r>
      <w:bookmarkStart w:id="46" w:name="AGEVOLAZIONI_ALLE_UTENZE"/>
      <w:bookmarkEnd w:id="46"/>
      <w:r>
        <w:t>AGEVOLAZIONI</w:t>
      </w:r>
      <w:r>
        <w:rPr>
          <w:spacing w:val="-7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t>UTENZE</w:t>
      </w:r>
    </w:p>
    <w:p w:rsidR="004B3FB4" w:rsidRDefault="00AD2DC2">
      <w:pPr>
        <w:pStyle w:val="Paragrafoelenco"/>
        <w:numPr>
          <w:ilvl w:val="0"/>
          <w:numId w:val="34"/>
        </w:numPr>
        <w:tabs>
          <w:tab w:val="left" w:pos="516"/>
        </w:tabs>
        <w:spacing w:before="232"/>
        <w:ind w:left="515" w:right="198"/>
        <w:rPr>
          <w:sz w:val="24"/>
        </w:rPr>
      </w:pPr>
      <w:r>
        <w:rPr>
          <w:sz w:val="24"/>
        </w:rPr>
        <w:t>Fermo restando la copertura integrale del costo del servizio, le agevolazioni per la raccolta</w:t>
      </w:r>
      <w:r>
        <w:rPr>
          <w:spacing w:val="1"/>
          <w:sz w:val="24"/>
        </w:rPr>
        <w:t xml:space="preserve"> </w:t>
      </w:r>
      <w:r>
        <w:rPr>
          <w:sz w:val="24"/>
        </w:rPr>
        <w:t>differenziata,</w:t>
      </w:r>
      <w:r>
        <w:rPr>
          <w:spacing w:val="1"/>
          <w:sz w:val="24"/>
        </w:rPr>
        <w:t xml:space="preserve"> </w:t>
      </w:r>
      <w:r>
        <w:rPr>
          <w:sz w:val="24"/>
        </w:rPr>
        <w:t>previste</w:t>
      </w:r>
      <w:r>
        <w:rPr>
          <w:spacing w:val="1"/>
          <w:sz w:val="24"/>
        </w:rPr>
        <w:t xml:space="preserve"> </w:t>
      </w:r>
      <w:r>
        <w:rPr>
          <w:sz w:val="24"/>
        </w:rPr>
        <w:t>dalle</w:t>
      </w:r>
      <w:r>
        <w:rPr>
          <w:spacing w:val="1"/>
          <w:sz w:val="24"/>
        </w:rPr>
        <w:t xml:space="preserve"> </w:t>
      </w:r>
      <w:r>
        <w:rPr>
          <w:sz w:val="24"/>
        </w:rPr>
        <w:t>vigenti</w:t>
      </w:r>
      <w:r>
        <w:rPr>
          <w:spacing w:val="1"/>
          <w:sz w:val="24"/>
        </w:rPr>
        <w:t xml:space="preserve"> </w:t>
      </w:r>
      <w:r>
        <w:rPr>
          <w:sz w:val="24"/>
        </w:rPr>
        <w:t>normative,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determinate,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base</w:t>
      </w:r>
      <w:r>
        <w:rPr>
          <w:spacing w:val="1"/>
          <w:sz w:val="24"/>
        </w:rPr>
        <w:t xml:space="preserve"> </w:t>
      </w:r>
      <w:r>
        <w:rPr>
          <w:sz w:val="24"/>
        </w:rPr>
        <w:t>comunale,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preventivo del costo del servizio che genera, mediante il piano economico finanziario, il tributo</w:t>
      </w:r>
      <w:r>
        <w:rPr>
          <w:spacing w:val="1"/>
          <w:sz w:val="24"/>
        </w:rPr>
        <w:t xml:space="preserve"> </w:t>
      </w:r>
      <w:r>
        <w:rPr>
          <w:sz w:val="24"/>
        </w:rPr>
        <w:t>stesso. A questo scopo nel preventivo si tiene conto del costo reale della raccolta differenziata 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contributi,</w:t>
      </w:r>
      <w:r>
        <w:rPr>
          <w:spacing w:val="2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alcune</w:t>
      </w:r>
      <w:r>
        <w:rPr>
          <w:spacing w:val="1"/>
          <w:sz w:val="24"/>
        </w:rPr>
        <w:t xml:space="preserve"> </w:t>
      </w:r>
      <w:r>
        <w:rPr>
          <w:sz w:val="24"/>
        </w:rPr>
        <w:t>tipologie di</w:t>
      </w:r>
      <w:r>
        <w:rPr>
          <w:spacing w:val="-2"/>
          <w:sz w:val="24"/>
        </w:rPr>
        <w:t xml:space="preserve"> </w:t>
      </w:r>
      <w:r>
        <w:rPr>
          <w:sz w:val="24"/>
        </w:rPr>
        <w:t>rifiuti</w:t>
      </w:r>
      <w:r>
        <w:rPr>
          <w:spacing w:val="1"/>
          <w:sz w:val="24"/>
        </w:rPr>
        <w:t xml:space="preserve"> </w:t>
      </w:r>
      <w:r>
        <w:rPr>
          <w:sz w:val="24"/>
        </w:rPr>
        <w:t>recuperabili,</w:t>
      </w:r>
      <w:r>
        <w:rPr>
          <w:spacing w:val="2"/>
          <w:sz w:val="24"/>
        </w:rPr>
        <w:t xml:space="preserve"> </w:t>
      </w:r>
      <w:r>
        <w:rPr>
          <w:sz w:val="24"/>
        </w:rPr>
        <w:t>ricevono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sz w:val="24"/>
        </w:rPr>
        <w:t>sistema CONAI.</w:t>
      </w:r>
    </w:p>
    <w:p w:rsidR="004B3FB4" w:rsidRDefault="00AD2DC2">
      <w:pPr>
        <w:pStyle w:val="Paragrafoelenco"/>
        <w:numPr>
          <w:ilvl w:val="0"/>
          <w:numId w:val="34"/>
        </w:numPr>
        <w:tabs>
          <w:tab w:val="left" w:pos="516"/>
        </w:tabs>
        <w:ind w:hanging="361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favore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utenze</w:t>
      </w:r>
      <w:r>
        <w:rPr>
          <w:spacing w:val="-1"/>
          <w:sz w:val="24"/>
        </w:rPr>
        <w:t xml:space="preserve"> </w:t>
      </w:r>
      <w:r>
        <w:rPr>
          <w:sz w:val="24"/>
        </w:rPr>
        <w:t>domestiche sono</w:t>
      </w:r>
      <w:r>
        <w:rPr>
          <w:spacing w:val="-3"/>
          <w:sz w:val="24"/>
        </w:rPr>
        <w:t xml:space="preserve"> </w:t>
      </w:r>
      <w:r>
        <w:rPr>
          <w:sz w:val="24"/>
        </w:rPr>
        <w:t>previste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agevolazioni:</w:t>
      </w:r>
    </w:p>
    <w:p w:rsidR="004B3FB4" w:rsidRDefault="004B3FB4">
      <w:pPr>
        <w:pStyle w:val="Corpodeltesto"/>
        <w:spacing w:before="9"/>
        <w:rPr>
          <w:sz w:val="9"/>
        </w:rPr>
      </w:pPr>
      <w:r w:rsidRPr="004B3FB4">
        <w:pict>
          <v:rect id="_x0000_s1037" style="position:absolute;margin-left:56.7pt;margin-top:7.6pt;width:120.45pt;height:.5pt;z-index:-15723008;mso-wrap-distance-left:0;mso-wrap-distance-right:0;mso-position-horizontal-relative:page" fillcolor="black" stroked="f">
            <w10:wrap type="topAndBottom" anchorx="page"/>
          </v:rect>
        </w:pict>
      </w:r>
    </w:p>
    <w:p w:rsidR="00AD2DC2" w:rsidRDefault="00AD2DC2" w:rsidP="00AD2DC2">
      <w:pPr>
        <w:pStyle w:val="Paragrafoelenco"/>
        <w:numPr>
          <w:ilvl w:val="0"/>
          <w:numId w:val="35"/>
        </w:numPr>
        <w:tabs>
          <w:tab w:val="left" w:pos="406"/>
        </w:tabs>
        <w:spacing w:before="5" w:line="192" w:lineRule="auto"/>
        <w:ind w:left="426" w:right="583" w:hanging="284"/>
        <w:rPr>
          <w:sz w:val="20"/>
        </w:rPr>
      </w:pPr>
      <w:bookmarkStart w:id="47" w:name="_bookmark27"/>
      <w:bookmarkEnd w:id="47"/>
      <w:r>
        <w:rPr>
          <w:sz w:val="20"/>
        </w:rPr>
        <w:t>Comma Modificato con delibera C.C. 23 del 29/06/2021 e successivamente con delibera C.C. n. 26 del 28/04/2023</w:t>
      </w:r>
    </w:p>
    <w:p w:rsidR="004B3FB4" w:rsidRDefault="00AD2DC2" w:rsidP="00AD2DC2">
      <w:pPr>
        <w:pStyle w:val="Paragrafoelenco"/>
        <w:tabs>
          <w:tab w:val="left" w:pos="406"/>
        </w:tabs>
        <w:spacing w:before="5" w:line="192" w:lineRule="auto"/>
        <w:ind w:left="155" w:right="583" w:firstLine="0"/>
        <w:rPr>
          <w:sz w:val="20"/>
        </w:rPr>
      </w:pPr>
      <w:r>
        <w:rPr>
          <w:spacing w:val="-48"/>
          <w:sz w:val="20"/>
        </w:rPr>
        <w:t xml:space="preserve"> </w:t>
      </w:r>
      <w:bookmarkStart w:id="48" w:name="_bookmark28"/>
      <w:bookmarkEnd w:id="48"/>
      <w:r>
        <w:rPr>
          <w:position w:val="6"/>
          <w:sz w:val="20"/>
        </w:rPr>
        <w:t>29</w:t>
      </w:r>
      <w:r>
        <w:rPr>
          <w:spacing w:val="-1"/>
          <w:position w:val="6"/>
          <w:sz w:val="20"/>
        </w:rPr>
        <w:t xml:space="preserve"> </w:t>
      </w:r>
      <w:bookmarkStart w:id="49" w:name="_bookmark29"/>
      <w:bookmarkEnd w:id="49"/>
      <w:r>
        <w:rPr>
          <w:sz w:val="20"/>
        </w:rPr>
        <w:t>Modificato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delibera</w:t>
      </w:r>
      <w:r>
        <w:rPr>
          <w:spacing w:val="3"/>
          <w:sz w:val="20"/>
        </w:rPr>
        <w:t xml:space="preserve"> </w:t>
      </w:r>
      <w:r>
        <w:rPr>
          <w:sz w:val="20"/>
        </w:rPr>
        <w:t>C.C. 23 del</w:t>
      </w:r>
      <w:r>
        <w:rPr>
          <w:spacing w:val="-1"/>
          <w:sz w:val="20"/>
        </w:rPr>
        <w:t xml:space="preserve"> </w:t>
      </w:r>
      <w:r>
        <w:rPr>
          <w:sz w:val="20"/>
        </w:rPr>
        <w:t>29/06/2021</w:t>
      </w:r>
    </w:p>
    <w:p w:rsidR="004B3FB4" w:rsidRDefault="00AD2DC2">
      <w:pPr>
        <w:pStyle w:val="Paragrafoelenco"/>
        <w:numPr>
          <w:ilvl w:val="0"/>
          <w:numId w:val="33"/>
        </w:numPr>
        <w:tabs>
          <w:tab w:val="left" w:pos="406"/>
        </w:tabs>
        <w:spacing w:line="227" w:lineRule="exact"/>
        <w:ind w:hanging="251"/>
        <w:rPr>
          <w:sz w:val="20"/>
        </w:rPr>
      </w:pPr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29/06/2021</w:t>
      </w:r>
    </w:p>
    <w:p w:rsidR="004B3FB4" w:rsidRDefault="004B3FB4">
      <w:pPr>
        <w:spacing w:line="227" w:lineRule="exact"/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Paragrafoelenco"/>
        <w:numPr>
          <w:ilvl w:val="1"/>
          <w:numId w:val="33"/>
        </w:numPr>
        <w:tabs>
          <w:tab w:val="left" w:pos="876"/>
        </w:tabs>
        <w:spacing w:before="74"/>
        <w:ind w:right="189"/>
        <w:rPr>
          <w:sz w:val="24"/>
        </w:rPr>
      </w:pPr>
      <w:r>
        <w:rPr>
          <w:sz w:val="24"/>
        </w:rPr>
        <w:lastRenderedPageBreak/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utenze</w:t>
      </w:r>
      <w:r>
        <w:rPr>
          <w:spacing w:val="1"/>
          <w:sz w:val="24"/>
        </w:rPr>
        <w:t xml:space="preserve"> </w:t>
      </w:r>
      <w:r>
        <w:rPr>
          <w:sz w:val="24"/>
        </w:rPr>
        <w:t>domestiche</w:t>
      </w:r>
      <w:r>
        <w:rPr>
          <w:spacing w:val="1"/>
          <w:sz w:val="24"/>
        </w:rPr>
        <w:t xml:space="preserve"> </w:t>
      </w:r>
      <w:r>
        <w:rPr>
          <w:sz w:val="24"/>
        </w:rPr>
        <w:t>residenti,</w:t>
      </w:r>
      <w:r>
        <w:rPr>
          <w:spacing w:val="1"/>
          <w:sz w:val="24"/>
        </w:rPr>
        <w:t xml:space="preserve"> </w:t>
      </w:r>
      <w:r>
        <w:rPr>
          <w:sz w:val="24"/>
        </w:rPr>
        <w:t>dotate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ampio</w:t>
      </w:r>
      <w:r>
        <w:rPr>
          <w:spacing w:val="1"/>
          <w:sz w:val="24"/>
        </w:rPr>
        <w:t xml:space="preserve"> </w:t>
      </w:r>
      <w:r>
        <w:rPr>
          <w:sz w:val="24"/>
        </w:rPr>
        <w:t>orto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giardino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esclusivo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-57"/>
          <w:sz w:val="24"/>
        </w:rPr>
        <w:t xml:space="preserve"> </w:t>
      </w:r>
      <w:r>
        <w:rPr>
          <w:sz w:val="24"/>
        </w:rPr>
        <w:t>adeguato all’utilizzo del “</w:t>
      </w:r>
      <w:proofErr w:type="spellStart"/>
      <w:r>
        <w:rPr>
          <w:sz w:val="24"/>
        </w:rPr>
        <w:t>compost</w:t>
      </w:r>
      <w:proofErr w:type="spellEnd"/>
      <w:r>
        <w:rPr>
          <w:sz w:val="24"/>
        </w:rPr>
        <w:t>”, con superficie non inferiore a mq. 40, è riconosciuta</w:t>
      </w:r>
      <w:r>
        <w:rPr>
          <w:spacing w:val="1"/>
          <w:sz w:val="24"/>
        </w:rPr>
        <w:t xml:space="preserve"> </w:t>
      </w:r>
      <w:r>
        <w:rPr>
          <w:sz w:val="24"/>
        </w:rPr>
        <w:t>un’agevolazione per l’effettuazione del compostaggio domestico della frazione umida dei</w:t>
      </w:r>
      <w:r>
        <w:rPr>
          <w:spacing w:val="1"/>
          <w:sz w:val="24"/>
        </w:rPr>
        <w:t xml:space="preserve"> </w:t>
      </w:r>
      <w:r>
        <w:rPr>
          <w:sz w:val="24"/>
        </w:rPr>
        <w:t>rifiuti prodotti.</w:t>
      </w:r>
    </w:p>
    <w:p w:rsidR="004B3FB4" w:rsidRDefault="00AD2DC2">
      <w:pPr>
        <w:pStyle w:val="Corpodeltesto"/>
        <w:ind w:left="861" w:right="197"/>
        <w:jc w:val="both"/>
      </w:pPr>
      <w:r>
        <w:t xml:space="preserve">A tale scopo è promosso il compostaggio domestico mediante l'uso del </w:t>
      </w:r>
      <w:proofErr w:type="spellStart"/>
      <w:r>
        <w:t>composter</w:t>
      </w:r>
      <w:proofErr w:type="spellEnd"/>
      <w:r>
        <w:t xml:space="preserve"> di cui è</w:t>
      </w:r>
      <w:r>
        <w:rPr>
          <w:spacing w:val="1"/>
        </w:rPr>
        <w:t xml:space="preserve"> </w:t>
      </w:r>
      <w:r>
        <w:t>prevista</w:t>
      </w:r>
      <w:r>
        <w:rPr>
          <w:spacing w:val="-1"/>
        </w:rPr>
        <w:t xml:space="preserve"> </w:t>
      </w:r>
      <w:r>
        <w:t>anche la</w:t>
      </w:r>
      <w:r>
        <w:rPr>
          <w:spacing w:val="-3"/>
        </w:rPr>
        <w:t xml:space="preserve"> </w:t>
      </w:r>
      <w:r>
        <w:t>distribuzione</w:t>
      </w:r>
      <w:r>
        <w:rPr>
          <w:spacing w:val="2"/>
        </w:rPr>
        <w:t xml:space="preserve"> </w:t>
      </w:r>
      <w:r>
        <w:t>gratuita</w:t>
      </w:r>
      <w:r>
        <w:rPr>
          <w:spacing w:val="-1"/>
        </w:rPr>
        <w:t xml:space="preserve"> </w:t>
      </w:r>
      <w:r>
        <w:t>alle utenze</w:t>
      </w:r>
      <w:r>
        <w:rPr>
          <w:spacing w:val="1"/>
        </w:rPr>
        <w:t xml:space="preserve"> </w:t>
      </w:r>
      <w:r>
        <w:t>domestiche che</w:t>
      </w:r>
      <w:r>
        <w:rPr>
          <w:spacing w:val="-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fanno</w:t>
      </w:r>
      <w:r>
        <w:rPr>
          <w:spacing w:val="-1"/>
        </w:rPr>
        <w:t xml:space="preserve"> </w:t>
      </w:r>
      <w:r>
        <w:t>richiesta.</w:t>
      </w:r>
    </w:p>
    <w:p w:rsidR="004B3FB4" w:rsidRDefault="00AD2DC2">
      <w:pPr>
        <w:pStyle w:val="Corpodeltesto"/>
        <w:ind w:left="861" w:right="193"/>
        <w:jc w:val="both"/>
      </w:pPr>
      <w:r>
        <w:t xml:space="preserve">Alle utenze che avviano a compostaggio domestico i rifiuti mediante l'impiego di </w:t>
      </w:r>
      <w:proofErr w:type="spellStart"/>
      <w:r>
        <w:t>composter</w:t>
      </w:r>
      <w:proofErr w:type="spellEnd"/>
      <w:r>
        <w:rPr>
          <w:spacing w:val="1"/>
        </w:rPr>
        <w:t xml:space="preserve"> </w:t>
      </w:r>
      <w:r>
        <w:t>viene riconosciuta un’agevolazione pari ad Euro 6,00/anno per ogni componente del nucleo</w:t>
      </w:r>
      <w:r>
        <w:rPr>
          <w:spacing w:val="1"/>
        </w:rPr>
        <w:t xml:space="preserve"> </w:t>
      </w:r>
      <w:r>
        <w:t>familiare. L'agevolazione, qualora venga richiesta nel secondo semestre dell'anno solare, si</w:t>
      </w:r>
      <w:r>
        <w:rPr>
          <w:spacing w:val="1"/>
        </w:rPr>
        <w:t xml:space="preserve"> </w:t>
      </w:r>
      <w:r>
        <w:t>applica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decorrere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1°</w:t>
      </w:r>
      <w:r>
        <w:rPr>
          <w:spacing w:val="1"/>
        </w:rPr>
        <w:t xml:space="preserve"> </w:t>
      </w:r>
      <w:r>
        <w:t>gennaio</w:t>
      </w:r>
      <w:r>
        <w:rPr>
          <w:spacing w:val="1"/>
        </w:rPr>
        <w:t xml:space="preserve"> </w:t>
      </w:r>
      <w:r>
        <w:t>dell'anno</w:t>
      </w:r>
      <w:r>
        <w:rPr>
          <w:spacing w:val="1"/>
        </w:rPr>
        <w:t xml:space="preserve"> </w:t>
      </w:r>
      <w:r>
        <w:t>successivo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presentazione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idonea</w:t>
      </w:r>
      <w:r>
        <w:rPr>
          <w:spacing w:val="1"/>
        </w:rPr>
        <w:t xml:space="preserve"> </w:t>
      </w:r>
      <w:r>
        <w:t>dichiarazione.</w:t>
      </w:r>
    </w:p>
    <w:p w:rsidR="004B3FB4" w:rsidRDefault="00AD2DC2">
      <w:pPr>
        <w:pStyle w:val="Corpodeltesto"/>
        <w:ind w:left="861" w:right="189"/>
        <w:jc w:val="both"/>
      </w:pPr>
      <w:r>
        <w:t>L'ente, anche avvalendosi del soggetto gestore del servizio di raccolta e smaltimento dei</w:t>
      </w:r>
      <w:r>
        <w:rPr>
          <w:spacing w:val="1"/>
        </w:rPr>
        <w:t xml:space="preserve"> </w:t>
      </w:r>
      <w:r>
        <w:t>rifiuti urbani, verifica l’effettivo utilizzo di tale modalità di smaltimento del rifiuto organico;</w:t>
      </w:r>
      <w:r>
        <w:rPr>
          <w:spacing w:val="-57"/>
        </w:rPr>
        <w:t xml:space="preserve"> </w:t>
      </w:r>
      <w:r>
        <w:t>le verifiche sono fatte annualmente su un campione di almeno il 5% delle utenze beneficiarie</w:t>
      </w:r>
      <w:r>
        <w:rPr>
          <w:spacing w:val="-57"/>
        </w:rPr>
        <w:t xml:space="preserve"> </w:t>
      </w:r>
      <w:r>
        <w:t>della riduzione.</w:t>
      </w:r>
    </w:p>
    <w:p w:rsidR="004B3FB4" w:rsidRDefault="00AD2DC2">
      <w:pPr>
        <w:pStyle w:val="Corpodeltesto"/>
        <w:ind w:left="861" w:right="190" w:firstLine="2"/>
        <w:jc w:val="both"/>
        <w:rPr>
          <w:sz w:val="11"/>
        </w:rPr>
      </w:pPr>
      <w:r>
        <w:t>La</w:t>
      </w:r>
      <w:r>
        <w:rPr>
          <w:spacing w:val="1"/>
        </w:rPr>
        <w:t xml:space="preserve"> </w:t>
      </w:r>
      <w:r>
        <w:t>riduzione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subordinata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sottoscrizione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apposita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praticare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compostaggio domestico in modo continuativo e la disponibilità a sottoporsi a periodici</w:t>
      </w:r>
      <w:r>
        <w:rPr>
          <w:spacing w:val="1"/>
        </w:rPr>
        <w:t xml:space="preserve"> </w:t>
      </w:r>
      <w:r>
        <w:t>controlli di cui al periodo precedente. Qualora a seguito di controlli il compostiere venisse</w:t>
      </w:r>
      <w:r>
        <w:rPr>
          <w:spacing w:val="1"/>
        </w:rPr>
        <w:t xml:space="preserve"> </w:t>
      </w:r>
      <w:r>
        <w:t>trovato inutilizzato o non più presente presso l’utente, verranno addebitate oltre all’eventuale</w:t>
      </w:r>
      <w:r>
        <w:rPr>
          <w:spacing w:val="-57"/>
        </w:rPr>
        <w:t xml:space="preserve"> </w:t>
      </w:r>
      <w:r>
        <w:t>costo del contenitore, tutte le annualità pregresse dell’agevolazione di cui ha goduto, fino ad</w:t>
      </w:r>
      <w:r>
        <w:rPr>
          <w:spacing w:val="1"/>
        </w:rPr>
        <w:t xml:space="preserve"> </w:t>
      </w:r>
      <w:r>
        <w:t xml:space="preserve">un </w:t>
      </w:r>
      <w:r>
        <w:rPr>
          <w:spacing w:val="-1"/>
        </w:rPr>
        <w:t>ma</w:t>
      </w:r>
      <w:r>
        <w:t>ss</w:t>
      </w:r>
      <w:r>
        <w:rPr>
          <w:spacing w:val="-1"/>
        </w:rPr>
        <w:t>im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5 (</w:t>
      </w:r>
      <w:r>
        <w:rPr>
          <w:spacing w:val="-1"/>
        </w:rPr>
        <w:t>ci</w:t>
      </w:r>
      <w:r>
        <w:t>nqu</w:t>
      </w:r>
      <w:r>
        <w:rPr>
          <w:spacing w:val="-1"/>
        </w:rPr>
        <w:t>e</w:t>
      </w:r>
      <w:r>
        <w:t>)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nnu</w:t>
      </w:r>
      <w:r>
        <w:rPr>
          <w:spacing w:val="-1"/>
        </w:rPr>
        <w:t>alità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 xml:space="preserve">on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</w:t>
      </w:r>
      <w:r>
        <w:rPr>
          <w:spacing w:val="-1"/>
        </w:rPr>
        <w:t>t</w:t>
      </w:r>
      <w:r>
        <w:t>u</w:t>
      </w:r>
      <w:r>
        <w:rPr>
          <w:spacing w:val="-1"/>
        </w:rPr>
        <w:t>al</w:t>
      </w:r>
      <w:r>
        <w:t>e</w:t>
      </w:r>
      <w:r>
        <w:rPr>
          <w:spacing w:val="3"/>
        </w:rPr>
        <w:t xml:space="preserve"> </w:t>
      </w:r>
      <w:r>
        <w:t>r</w:t>
      </w:r>
      <w:r>
        <w:rPr>
          <w:spacing w:val="-1"/>
        </w:rPr>
        <w:t>iti</w:t>
      </w:r>
      <w:r>
        <w:t>ro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e</w:t>
      </w:r>
      <w:r>
        <w:t>l</w:t>
      </w:r>
      <w:r>
        <w:rPr>
          <w:spacing w:val="-1"/>
        </w:rPr>
        <w:t xml:space="preserve"> c</w:t>
      </w:r>
      <w:r>
        <w:t>o</w:t>
      </w:r>
      <w:r>
        <w:rPr>
          <w:spacing w:val="-1"/>
        </w:rPr>
        <w:t>m</w:t>
      </w:r>
      <w:r>
        <w:t>pos</w:t>
      </w:r>
      <w:r>
        <w:rPr>
          <w:spacing w:val="-1"/>
        </w:rPr>
        <w:t>tie</w:t>
      </w:r>
      <w:r>
        <w:t>re</w:t>
      </w:r>
      <w:r>
        <w:rPr>
          <w:spacing w:val="3"/>
        </w:rPr>
        <w:t xml:space="preserve"> </w:t>
      </w:r>
      <w:r>
        <w:t>non u</w:t>
      </w:r>
      <w:r>
        <w:rPr>
          <w:spacing w:val="-1"/>
        </w:rPr>
        <w:t>tilizz</w:t>
      </w:r>
      <w:r>
        <w:rPr>
          <w:spacing w:val="1"/>
        </w:rPr>
        <w:t>a</w:t>
      </w:r>
      <w:r>
        <w:rPr>
          <w:spacing w:val="-1"/>
        </w:rPr>
        <w:t>t</w:t>
      </w:r>
      <w:r>
        <w:rPr>
          <w:spacing w:val="3"/>
        </w:rPr>
        <w:t>o</w:t>
      </w:r>
      <w:r>
        <w:rPr>
          <w:b/>
        </w:rPr>
        <w:t>.</w:t>
      </w:r>
      <w:hyperlink w:anchor="_bookmark30" w:history="1">
        <w:r>
          <w:rPr>
            <w:w w:val="105"/>
            <w:position w:val="8"/>
            <w:sz w:val="11"/>
          </w:rPr>
          <w:t>31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1"/>
          <w:numId w:val="33"/>
        </w:numPr>
        <w:tabs>
          <w:tab w:val="left" w:pos="876"/>
        </w:tabs>
        <w:ind w:right="194"/>
        <w:rPr>
          <w:sz w:val="24"/>
        </w:rPr>
      </w:pPr>
      <w:r>
        <w:rPr>
          <w:sz w:val="24"/>
        </w:rPr>
        <w:t>Per la raccolta differenziata effettuata dall’utenza domestica, ai sensi dell’art. 7, comma 1,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DPR</w:t>
      </w:r>
      <w:r>
        <w:rPr>
          <w:spacing w:val="1"/>
          <w:sz w:val="24"/>
        </w:rPr>
        <w:t xml:space="preserve"> </w:t>
      </w:r>
      <w:r>
        <w:rPr>
          <w:sz w:val="24"/>
        </w:rPr>
        <w:t>158/99,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conferimento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cura</w:t>
      </w:r>
      <w:r>
        <w:rPr>
          <w:spacing w:val="1"/>
          <w:sz w:val="24"/>
        </w:rPr>
        <w:t xml:space="preserve"> </w:t>
      </w:r>
      <w:r>
        <w:rPr>
          <w:sz w:val="24"/>
        </w:rPr>
        <w:t>dell’utenza</w:t>
      </w:r>
      <w:r>
        <w:rPr>
          <w:spacing w:val="1"/>
          <w:sz w:val="24"/>
        </w:rPr>
        <w:t xml:space="preserve"> </w:t>
      </w:r>
      <w:r>
        <w:rPr>
          <w:sz w:val="24"/>
        </w:rPr>
        <w:t>stessa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stazione</w:t>
      </w:r>
      <w:r>
        <w:rPr>
          <w:spacing w:val="1"/>
          <w:sz w:val="24"/>
        </w:rPr>
        <w:t xml:space="preserve"> </w:t>
      </w:r>
      <w:r>
        <w:rPr>
          <w:sz w:val="24"/>
        </w:rPr>
        <w:t>ecologica. Tali agevolazioni sono riconosciute mediante riduzione del tributo secondo gli</w:t>
      </w:r>
      <w:r>
        <w:rPr>
          <w:spacing w:val="1"/>
          <w:sz w:val="24"/>
        </w:rPr>
        <w:t xml:space="preserve"> </w:t>
      </w:r>
      <w:r>
        <w:rPr>
          <w:sz w:val="24"/>
        </w:rPr>
        <w:t>importi specificati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seguente</w:t>
      </w:r>
      <w:r>
        <w:rPr>
          <w:spacing w:val="1"/>
          <w:sz w:val="24"/>
        </w:rPr>
        <w:t xml:space="preserve"> </w:t>
      </w:r>
      <w:r>
        <w:rPr>
          <w:sz w:val="24"/>
        </w:rPr>
        <w:t>tabella:</w:t>
      </w:r>
    </w:p>
    <w:p w:rsidR="004B3FB4" w:rsidRDefault="004B3FB4">
      <w:pPr>
        <w:pStyle w:val="Corpodeltesto"/>
        <w:spacing w:after="1"/>
      </w:pPr>
    </w:p>
    <w:tbl>
      <w:tblPr>
        <w:tblStyle w:val="TableNormal"/>
        <w:tblW w:w="0" w:type="auto"/>
        <w:tblInd w:w="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74"/>
        <w:gridCol w:w="4452"/>
      </w:tblGrid>
      <w:tr w:rsidR="004B3FB4">
        <w:trPr>
          <w:trHeight w:val="230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0" w:line="210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TIPOLOGIA</w:t>
            </w:r>
            <w:r>
              <w:rPr>
                <w:rFonts w:ascii="Times New Roman"/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z w:val="20"/>
              </w:rPr>
              <w:t>DI</w:t>
            </w:r>
            <w:proofErr w:type="spellEnd"/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MATERIALE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0" w:line="210" w:lineRule="exact"/>
              <w:ind w:left="1811" w:right="1796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Euro/Kg.</w:t>
            </w:r>
          </w:p>
        </w:tc>
      </w:tr>
      <w:tr w:rsidR="004B3FB4">
        <w:trPr>
          <w:trHeight w:val="232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1" w:line="211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Plastica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1" w:line="211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0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0" w:line="210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Carta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cartone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0" w:line="210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2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1" w:line="211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Metallo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1" w:line="211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0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0" w:line="210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Accumulatori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0" w:line="210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1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1" w:line="211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Legno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1" w:line="211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0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0" w:line="210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Vetro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0" w:line="210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2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1" w:line="211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Contenitori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T/F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1" w:line="211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0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0" w:line="210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Farmaci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0" w:line="210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1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1" w:line="211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Filtri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olio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1" w:line="211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0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0" w:line="210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Ingombranti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misti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0" w:line="210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2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1" w:line="211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Lampade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fluorescenti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1" w:line="211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0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0" w:line="210" w:lineRule="exact"/>
              <w:ind w:left="110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Olii</w:t>
            </w:r>
            <w:proofErr w:type="spellEnd"/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minerali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vegetali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0" w:line="210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2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1" w:line="211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Pile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1" w:line="211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29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0" w:line="210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Pneumatici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0" w:line="210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1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1" w:line="211" w:lineRule="exact"/>
              <w:ind w:left="110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Sfalci</w:t>
            </w:r>
            <w:proofErr w:type="spellEnd"/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potature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1" w:line="211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0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0" w:line="210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Inerti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0" w:line="210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2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1" w:line="211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Frigoriferi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1" w:line="211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  <w:tr w:rsidR="004B3FB4">
        <w:trPr>
          <w:trHeight w:val="230"/>
        </w:trPr>
        <w:tc>
          <w:tcPr>
            <w:tcW w:w="4474" w:type="dxa"/>
          </w:tcPr>
          <w:p w:rsidR="004B3FB4" w:rsidRDefault="00AD2DC2">
            <w:pPr>
              <w:pStyle w:val="TableParagraph"/>
              <w:spacing w:before="0" w:line="210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Video</w:t>
            </w:r>
          </w:p>
        </w:tc>
        <w:tc>
          <w:tcPr>
            <w:tcW w:w="4452" w:type="dxa"/>
          </w:tcPr>
          <w:p w:rsidR="004B3FB4" w:rsidRDefault="00AD2DC2">
            <w:pPr>
              <w:pStyle w:val="TableParagraph"/>
              <w:spacing w:before="0" w:line="210" w:lineRule="exact"/>
              <w:ind w:left="1811" w:right="179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0.05</w:t>
            </w:r>
          </w:p>
        </w:tc>
      </w:tr>
    </w:tbl>
    <w:p w:rsidR="004B3FB4" w:rsidRDefault="004B3FB4">
      <w:pPr>
        <w:pStyle w:val="Corpodeltesto"/>
        <w:spacing w:before="11"/>
        <w:rPr>
          <w:sz w:val="23"/>
        </w:rPr>
      </w:pPr>
    </w:p>
    <w:p w:rsidR="004B3FB4" w:rsidRDefault="00AD2DC2">
      <w:pPr>
        <w:pStyle w:val="Corpodeltesto"/>
        <w:ind w:left="864"/>
        <w:rPr>
          <w:sz w:val="11"/>
        </w:rPr>
      </w:pPr>
      <w:r>
        <w:t>L’eventuale</w:t>
      </w:r>
      <w:r>
        <w:rPr>
          <w:spacing w:val="36"/>
        </w:rPr>
        <w:t xml:space="preserve"> </w:t>
      </w:r>
      <w:r>
        <w:t>agevolazione</w:t>
      </w:r>
      <w:r>
        <w:rPr>
          <w:spacing w:val="37"/>
        </w:rPr>
        <w:t xml:space="preserve"> </w:t>
      </w:r>
      <w:r>
        <w:t>spettante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ciascuna</w:t>
      </w:r>
      <w:r>
        <w:rPr>
          <w:spacing w:val="35"/>
        </w:rPr>
        <w:t xml:space="preserve"> </w:t>
      </w:r>
      <w:r>
        <w:t>utenza</w:t>
      </w:r>
      <w:r>
        <w:rPr>
          <w:spacing w:val="34"/>
        </w:rPr>
        <w:t xml:space="preserve"> </w:t>
      </w:r>
      <w:r>
        <w:t>domestica</w:t>
      </w:r>
      <w:r>
        <w:rPr>
          <w:spacing w:val="37"/>
        </w:rPr>
        <w:t xml:space="preserve"> </w:t>
      </w:r>
      <w:r>
        <w:t>sarà</w:t>
      </w:r>
      <w:r>
        <w:rPr>
          <w:spacing w:val="33"/>
        </w:rPr>
        <w:t xml:space="preserve"> </w:t>
      </w:r>
      <w:r>
        <w:t>imputata,</w:t>
      </w:r>
      <w:r>
        <w:rPr>
          <w:spacing w:val="37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norma,</w:t>
      </w:r>
      <w:r>
        <w:rPr>
          <w:spacing w:val="-57"/>
        </w:rPr>
        <w:t xml:space="preserve"> </w:t>
      </w:r>
      <w:r>
        <w:t>n</w:t>
      </w:r>
      <w:r>
        <w:rPr>
          <w:spacing w:val="-1"/>
        </w:rPr>
        <w:t>ell</w:t>
      </w:r>
      <w:r>
        <w:t>a</w:t>
      </w:r>
      <w:r>
        <w:rPr>
          <w:spacing w:val="1"/>
        </w:rPr>
        <w:t xml:space="preserve"> </w:t>
      </w:r>
      <w:r>
        <w:t>pr</w:t>
      </w:r>
      <w:r>
        <w:rPr>
          <w:spacing w:val="-1"/>
        </w:rPr>
        <w:t>im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>at</w:t>
      </w:r>
      <w:r>
        <w:t>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ell</w:t>
      </w:r>
      <w:r>
        <w:t>’</w:t>
      </w:r>
      <w:r>
        <w:rPr>
          <w:spacing w:val="-1"/>
        </w:rPr>
        <w:t>a</w:t>
      </w:r>
      <w:r>
        <w:t>nno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>cce</w:t>
      </w:r>
      <w:r>
        <w:t>ss</w:t>
      </w:r>
      <w:r>
        <w:rPr>
          <w:spacing w:val="-1"/>
        </w:rPr>
        <w:t>i</w:t>
      </w:r>
      <w:r>
        <w:t>vo a</w:t>
      </w:r>
      <w:r>
        <w:rPr>
          <w:spacing w:val="-1"/>
        </w:rPr>
        <w:t xml:space="preserve"> </w:t>
      </w:r>
      <w:r>
        <w:t>qu</w:t>
      </w:r>
      <w:r>
        <w:rPr>
          <w:spacing w:val="-1"/>
        </w:rPr>
        <w:t>ell</w:t>
      </w:r>
      <w:r>
        <w:t>o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e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onf</w:t>
      </w:r>
      <w:r>
        <w:rPr>
          <w:spacing w:val="-1"/>
        </w:rPr>
        <w:t>e</w:t>
      </w:r>
      <w:r>
        <w:t>r</w:t>
      </w:r>
      <w:r>
        <w:rPr>
          <w:spacing w:val="-1"/>
        </w:rPr>
        <w:t>ime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3"/>
        </w:rPr>
        <w:t>.</w:t>
      </w:r>
      <w:hyperlink w:anchor="_bookmark31" w:history="1">
        <w:r>
          <w:rPr>
            <w:w w:val="105"/>
            <w:position w:val="8"/>
            <w:sz w:val="11"/>
          </w:rPr>
          <w:t>32</w:t>
        </w:r>
      </w:hyperlink>
    </w:p>
    <w:p w:rsidR="004B3FB4" w:rsidRDefault="00AD2DC2">
      <w:pPr>
        <w:pStyle w:val="Paragrafoelenco"/>
        <w:numPr>
          <w:ilvl w:val="0"/>
          <w:numId w:val="34"/>
        </w:numPr>
        <w:tabs>
          <w:tab w:val="left" w:pos="516"/>
        </w:tabs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</w:t>
      </w:r>
      <w:r>
        <w:rPr>
          <w:spacing w:val="-1"/>
          <w:sz w:val="24"/>
        </w:rPr>
        <w:t>a</w:t>
      </w:r>
      <w:r>
        <w:rPr>
          <w:sz w:val="24"/>
        </w:rPr>
        <w:t>vore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ell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>te</w:t>
      </w:r>
      <w:r>
        <w:rPr>
          <w:sz w:val="24"/>
        </w:rPr>
        <w:t>n</w:t>
      </w:r>
      <w:r>
        <w:rPr>
          <w:spacing w:val="-1"/>
          <w:sz w:val="24"/>
        </w:rPr>
        <w:t>z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 do</w:t>
      </w:r>
      <w:r>
        <w:rPr>
          <w:spacing w:val="-1"/>
          <w:sz w:val="24"/>
        </w:rPr>
        <w:t>me</w:t>
      </w:r>
      <w:r>
        <w:rPr>
          <w:sz w:val="24"/>
        </w:rPr>
        <w:t>s</w:t>
      </w:r>
      <w:r>
        <w:rPr>
          <w:spacing w:val="-1"/>
          <w:sz w:val="24"/>
        </w:rPr>
        <w:t>tic</w:t>
      </w:r>
      <w:r>
        <w:rPr>
          <w:sz w:val="24"/>
        </w:rPr>
        <w:t>he</w:t>
      </w:r>
      <w:r>
        <w:rPr>
          <w:spacing w:val="1"/>
          <w:sz w:val="24"/>
        </w:rPr>
        <w:t xml:space="preserve"> </w:t>
      </w:r>
      <w:r>
        <w:rPr>
          <w:sz w:val="24"/>
        </w:rPr>
        <w:t>sono r</w:t>
      </w:r>
      <w:r>
        <w:rPr>
          <w:spacing w:val="-1"/>
          <w:sz w:val="24"/>
        </w:rPr>
        <w:t>ic</w:t>
      </w:r>
      <w:r>
        <w:rPr>
          <w:sz w:val="24"/>
        </w:rPr>
        <w:t>onos</w:t>
      </w:r>
      <w:r>
        <w:rPr>
          <w:spacing w:val="-1"/>
          <w:sz w:val="24"/>
        </w:rPr>
        <w:t>ci</w:t>
      </w:r>
      <w:r>
        <w:rPr>
          <w:sz w:val="24"/>
        </w:rPr>
        <w:t>u</w:t>
      </w:r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e</w:t>
      </w:r>
      <w:r>
        <w:rPr>
          <w:sz w:val="24"/>
        </w:rPr>
        <w:t>gu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g</w:t>
      </w:r>
      <w:r>
        <w:rPr>
          <w:spacing w:val="-1"/>
          <w:sz w:val="24"/>
        </w:rPr>
        <w:t>e</w:t>
      </w:r>
      <w:r>
        <w:rPr>
          <w:sz w:val="24"/>
        </w:rPr>
        <w:t>vo</w:t>
      </w:r>
      <w:r>
        <w:rPr>
          <w:spacing w:val="-1"/>
          <w:sz w:val="24"/>
        </w:rPr>
        <w:t>lazi</w:t>
      </w:r>
      <w:r>
        <w:rPr>
          <w:sz w:val="24"/>
        </w:rPr>
        <w:t>oni</w:t>
      </w:r>
      <w:hyperlink w:anchor="_bookmark32" w:history="1">
        <w:r>
          <w:rPr>
            <w:w w:val="105"/>
            <w:position w:val="8"/>
            <w:sz w:val="11"/>
          </w:rPr>
          <w:t>33</w:t>
        </w:r>
      </w:hyperlink>
      <w:r>
        <w:rPr>
          <w:sz w:val="24"/>
        </w:rPr>
        <w:t>:</w:t>
      </w:r>
    </w:p>
    <w:p w:rsidR="004B3FB4" w:rsidRDefault="00AD2DC2">
      <w:pPr>
        <w:pStyle w:val="Paragrafoelenco"/>
        <w:numPr>
          <w:ilvl w:val="1"/>
          <w:numId w:val="34"/>
        </w:numPr>
        <w:tabs>
          <w:tab w:val="left" w:pos="876"/>
        </w:tabs>
        <w:ind w:right="192"/>
        <w:rPr>
          <w:sz w:val="24"/>
        </w:rPr>
      </w:pPr>
      <w:r>
        <w:rPr>
          <w:sz w:val="24"/>
        </w:rPr>
        <w:t>alle utenze non domestiche che dimostrino di aver avviato a recupero a propria cura e spese i</w:t>
      </w:r>
      <w:r>
        <w:rPr>
          <w:spacing w:val="-57"/>
          <w:sz w:val="24"/>
        </w:rPr>
        <w:t xml:space="preserve"> </w:t>
      </w:r>
      <w:r>
        <w:rPr>
          <w:sz w:val="24"/>
        </w:rPr>
        <w:t>rifiuti</w:t>
      </w:r>
      <w:r>
        <w:rPr>
          <w:spacing w:val="34"/>
          <w:sz w:val="24"/>
        </w:rPr>
        <w:t xml:space="preserve"> </w:t>
      </w:r>
      <w:r>
        <w:rPr>
          <w:sz w:val="24"/>
        </w:rPr>
        <w:t>urbani</w:t>
      </w:r>
      <w:r>
        <w:rPr>
          <w:spacing w:val="34"/>
          <w:sz w:val="24"/>
        </w:rPr>
        <w:t xml:space="preserve"> </w:t>
      </w:r>
      <w:r>
        <w:rPr>
          <w:sz w:val="24"/>
        </w:rPr>
        <w:t>da</w:t>
      </w:r>
      <w:r>
        <w:rPr>
          <w:spacing w:val="33"/>
          <w:sz w:val="24"/>
        </w:rPr>
        <w:t xml:space="preserve"> </w:t>
      </w:r>
      <w:r>
        <w:rPr>
          <w:sz w:val="24"/>
        </w:rPr>
        <w:t>esse</w:t>
      </w:r>
      <w:r>
        <w:rPr>
          <w:spacing w:val="33"/>
          <w:sz w:val="24"/>
        </w:rPr>
        <w:t xml:space="preserve"> </w:t>
      </w:r>
      <w:r>
        <w:rPr>
          <w:sz w:val="24"/>
        </w:rPr>
        <w:t>stesse</w:t>
      </w:r>
      <w:r>
        <w:rPr>
          <w:spacing w:val="35"/>
          <w:sz w:val="24"/>
        </w:rPr>
        <w:t xml:space="preserve"> </w:t>
      </w:r>
      <w:r>
        <w:rPr>
          <w:sz w:val="24"/>
        </w:rPr>
        <w:t>prodotti,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3"/>
          <w:sz w:val="24"/>
        </w:rPr>
        <w:t xml:space="preserve"> </w:t>
      </w:r>
      <w:r>
        <w:rPr>
          <w:sz w:val="24"/>
        </w:rPr>
        <w:t>cui</w:t>
      </w:r>
      <w:r>
        <w:rPr>
          <w:spacing w:val="34"/>
          <w:sz w:val="24"/>
        </w:rPr>
        <w:t xml:space="preserve"> </w:t>
      </w:r>
      <w:r>
        <w:rPr>
          <w:sz w:val="24"/>
        </w:rPr>
        <w:t>all’allegato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L-quater</w:t>
      </w:r>
      <w:proofErr w:type="spellEnd"/>
      <w:r>
        <w:rPr>
          <w:spacing w:val="33"/>
          <w:sz w:val="24"/>
        </w:rPr>
        <w:t xml:space="preserve"> </w:t>
      </w:r>
      <w:r>
        <w:rPr>
          <w:sz w:val="24"/>
        </w:rPr>
        <w:t>al</w:t>
      </w:r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33"/>
          <w:sz w:val="24"/>
        </w:rPr>
        <w:t xml:space="preserve"> </w:t>
      </w:r>
      <w:r>
        <w:rPr>
          <w:sz w:val="24"/>
        </w:rPr>
        <w:t>n.</w:t>
      </w:r>
      <w:r>
        <w:rPr>
          <w:spacing w:val="33"/>
          <w:sz w:val="24"/>
        </w:rPr>
        <w:t xml:space="preserve"> </w:t>
      </w:r>
      <w:r>
        <w:rPr>
          <w:sz w:val="24"/>
        </w:rPr>
        <w:t>152/2006</w:t>
      </w:r>
      <w:r>
        <w:rPr>
          <w:spacing w:val="33"/>
          <w:sz w:val="24"/>
        </w:rPr>
        <w:t xml:space="preserve"> </w:t>
      </w:r>
      <w:r>
        <w:rPr>
          <w:sz w:val="24"/>
        </w:rPr>
        <w:t>e</w:t>
      </w:r>
    </w:p>
    <w:p w:rsidR="004B3FB4" w:rsidRDefault="004B3FB4">
      <w:pPr>
        <w:pStyle w:val="Corpodeltesto"/>
        <w:rPr>
          <w:sz w:val="15"/>
        </w:rPr>
      </w:pPr>
      <w:r w:rsidRPr="004B3FB4">
        <w:pict>
          <v:rect id="_x0000_s1036" style="position:absolute;margin-left:56.7pt;margin-top:10.6pt;width:120.45pt;height:.5pt;z-index:-15722496;mso-wrap-distance-left:0;mso-wrap-distance-right:0;mso-position-horizontal-relative:page" fillcolor="black" stroked="f">
            <w10:wrap type="topAndBottom" anchorx="page"/>
          </v:rect>
        </w:pict>
      </w:r>
    </w:p>
    <w:p w:rsidR="004B3FB4" w:rsidRDefault="00AD2DC2">
      <w:pPr>
        <w:pStyle w:val="Paragrafoelenco"/>
        <w:numPr>
          <w:ilvl w:val="0"/>
          <w:numId w:val="33"/>
        </w:numPr>
        <w:tabs>
          <w:tab w:val="left" w:pos="406"/>
        </w:tabs>
        <w:spacing w:before="8" w:line="189" w:lineRule="auto"/>
        <w:ind w:left="155" w:right="5735" w:firstLine="0"/>
        <w:rPr>
          <w:sz w:val="20"/>
        </w:rPr>
      </w:pPr>
      <w:bookmarkStart w:id="50" w:name="_bookmark30"/>
      <w:bookmarkStart w:id="51" w:name="_bookmark31"/>
      <w:bookmarkEnd w:id="50"/>
      <w:bookmarkEnd w:id="51"/>
      <w:r>
        <w:rPr>
          <w:sz w:val="20"/>
        </w:rPr>
        <w:t>Modificato con delibera C.C. 21 del 27/03/2018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>32</w:t>
      </w:r>
      <w:r>
        <w:rPr>
          <w:spacing w:val="-3"/>
          <w:position w:val="6"/>
          <w:sz w:val="20"/>
        </w:rPr>
        <w:t xml:space="preserve"> </w:t>
      </w:r>
      <w:r>
        <w:rPr>
          <w:sz w:val="20"/>
        </w:rPr>
        <w:t>Modificato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29/06/2021</w:t>
      </w:r>
    </w:p>
    <w:p w:rsidR="004B3FB4" w:rsidRDefault="00AD2DC2">
      <w:pPr>
        <w:pStyle w:val="Paragrafoelenco"/>
        <w:numPr>
          <w:ilvl w:val="0"/>
          <w:numId w:val="32"/>
        </w:numPr>
        <w:tabs>
          <w:tab w:val="left" w:pos="540"/>
        </w:tabs>
        <w:spacing w:line="229" w:lineRule="exact"/>
        <w:ind w:hanging="385"/>
        <w:rPr>
          <w:sz w:val="20"/>
        </w:rPr>
      </w:pPr>
      <w:bookmarkStart w:id="52" w:name="_bookmark32"/>
      <w:bookmarkEnd w:id="52"/>
      <w:r>
        <w:rPr>
          <w:sz w:val="20"/>
        </w:rPr>
        <w:t>Intero</w:t>
      </w:r>
      <w:r>
        <w:rPr>
          <w:spacing w:val="48"/>
          <w:sz w:val="20"/>
        </w:rPr>
        <w:t xml:space="preserve"> </w:t>
      </w:r>
      <w:r>
        <w:rPr>
          <w:sz w:val="20"/>
        </w:rPr>
        <w:t>comma</w:t>
      </w:r>
      <w:r>
        <w:rPr>
          <w:spacing w:val="46"/>
          <w:sz w:val="20"/>
        </w:rPr>
        <w:t xml:space="preserve"> </w:t>
      </w:r>
      <w:r>
        <w:rPr>
          <w:sz w:val="20"/>
        </w:rPr>
        <w:t>modificato</w:t>
      </w:r>
      <w:r>
        <w:rPr>
          <w:spacing w:val="49"/>
          <w:sz w:val="20"/>
        </w:rPr>
        <w:t xml:space="preserve"> </w:t>
      </w:r>
      <w:r>
        <w:rPr>
          <w:sz w:val="20"/>
        </w:rPr>
        <w:t>con</w:t>
      </w:r>
      <w:r>
        <w:rPr>
          <w:spacing w:val="49"/>
          <w:sz w:val="20"/>
        </w:rPr>
        <w:t xml:space="preserve"> </w:t>
      </w:r>
      <w:r>
        <w:rPr>
          <w:sz w:val="20"/>
        </w:rPr>
        <w:t>delibera  C.C.</w:t>
      </w:r>
      <w:r>
        <w:rPr>
          <w:spacing w:val="46"/>
          <w:sz w:val="20"/>
        </w:rPr>
        <w:t xml:space="preserve"> </w:t>
      </w:r>
      <w:r>
        <w:rPr>
          <w:sz w:val="20"/>
        </w:rPr>
        <w:t>21</w:t>
      </w:r>
      <w:r>
        <w:rPr>
          <w:spacing w:val="47"/>
          <w:sz w:val="20"/>
        </w:rPr>
        <w:t xml:space="preserve"> </w:t>
      </w:r>
      <w:r>
        <w:rPr>
          <w:sz w:val="20"/>
        </w:rPr>
        <w:t>del</w:t>
      </w:r>
      <w:r>
        <w:rPr>
          <w:spacing w:val="48"/>
          <w:sz w:val="20"/>
        </w:rPr>
        <w:t xml:space="preserve"> </w:t>
      </w:r>
      <w:r>
        <w:rPr>
          <w:sz w:val="20"/>
        </w:rPr>
        <w:t>27/03/2018</w:t>
      </w:r>
      <w:r>
        <w:rPr>
          <w:spacing w:val="47"/>
          <w:sz w:val="20"/>
        </w:rPr>
        <w:t xml:space="preserve"> </w:t>
      </w:r>
      <w:r>
        <w:rPr>
          <w:sz w:val="20"/>
        </w:rPr>
        <w:t>e</w:t>
      </w:r>
      <w:r>
        <w:rPr>
          <w:spacing w:val="46"/>
          <w:sz w:val="20"/>
        </w:rPr>
        <w:t xml:space="preserve"> </w:t>
      </w:r>
      <w:r>
        <w:rPr>
          <w:sz w:val="20"/>
        </w:rPr>
        <w:t>successivamente  con</w:t>
      </w:r>
      <w:r>
        <w:rPr>
          <w:spacing w:val="46"/>
          <w:sz w:val="20"/>
        </w:rPr>
        <w:t xml:space="preserve"> </w:t>
      </w:r>
      <w:r>
        <w:rPr>
          <w:sz w:val="20"/>
        </w:rPr>
        <w:t>delibera</w:t>
      </w:r>
      <w:r>
        <w:rPr>
          <w:spacing w:val="48"/>
          <w:sz w:val="20"/>
        </w:rPr>
        <w:t xml:space="preserve"> </w:t>
      </w:r>
      <w:r>
        <w:rPr>
          <w:sz w:val="20"/>
        </w:rPr>
        <w:t>C.C.</w:t>
      </w:r>
      <w:r>
        <w:rPr>
          <w:spacing w:val="47"/>
          <w:sz w:val="20"/>
        </w:rPr>
        <w:t xml:space="preserve"> </w:t>
      </w:r>
      <w:r>
        <w:rPr>
          <w:sz w:val="20"/>
        </w:rPr>
        <w:t>23</w:t>
      </w:r>
      <w:r>
        <w:rPr>
          <w:spacing w:val="47"/>
          <w:sz w:val="20"/>
        </w:rPr>
        <w:t xml:space="preserve"> </w:t>
      </w:r>
      <w:r>
        <w:rPr>
          <w:sz w:val="20"/>
        </w:rPr>
        <w:t>del</w:t>
      </w:r>
    </w:p>
    <w:p w:rsidR="004B3FB4" w:rsidRDefault="00AD2DC2">
      <w:pPr>
        <w:ind w:left="440"/>
        <w:rPr>
          <w:sz w:val="20"/>
        </w:rPr>
      </w:pPr>
      <w:r>
        <w:rPr>
          <w:sz w:val="20"/>
        </w:rPr>
        <w:t>29/06/2021</w:t>
      </w:r>
    </w:p>
    <w:p w:rsidR="004B3FB4" w:rsidRDefault="004B3FB4">
      <w:pPr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Corpodeltesto"/>
        <w:spacing w:before="74"/>
        <w:ind w:left="876"/>
      </w:pPr>
      <w:proofErr w:type="spellStart"/>
      <w:r>
        <w:lastRenderedPageBreak/>
        <w:t>ss.mm.ii</w:t>
      </w:r>
      <w:proofErr w:type="spellEnd"/>
      <w:r>
        <w:t>..,</w:t>
      </w:r>
      <w:r>
        <w:rPr>
          <w:spacing w:val="-3"/>
        </w:rPr>
        <w:t xml:space="preserve"> </w:t>
      </w:r>
      <w:r>
        <w:t>esclusi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imballaggi secondari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terziari.</w:t>
      </w:r>
    </w:p>
    <w:p w:rsidR="004B3FB4" w:rsidRDefault="00AD2DC2">
      <w:pPr>
        <w:pStyle w:val="Corpodeltesto"/>
        <w:ind w:left="876" w:right="61"/>
      </w:pPr>
      <w:r>
        <w:t>Il tributo</w:t>
      </w:r>
      <w:r>
        <w:rPr>
          <w:spacing w:val="3"/>
        </w:rPr>
        <w:t xml:space="preserve"> </w:t>
      </w:r>
      <w:r>
        <w:t>è decurtato</w:t>
      </w:r>
      <w:r>
        <w:rPr>
          <w:spacing w:val="5"/>
        </w:rPr>
        <w:t xml:space="preserve"> </w:t>
      </w:r>
      <w:r>
        <w:t>di €</w:t>
      </w:r>
      <w:r>
        <w:rPr>
          <w:spacing w:val="1"/>
        </w:rPr>
        <w:t xml:space="preserve"> </w:t>
      </w:r>
      <w:r>
        <w:t>18,00</w:t>
      </w:r>
      <w:r>
        <w:rPr>
          <w:spacing w:val="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tonnellata</w:t>
      </w:r>
      <w:r>
        <w:rPr>
          <w:spacing w:val="2"/>
        </w:rPr>
        <w:t xml:space="preserve"> </w:t>
      </w:r>
      <w:r>
        <w:t>avviata</w:t>
      </w:r>
      <w:r>
        <w:rPr>
          <w:spacing w:val="5"/>
        </w:rPr>
        <w:t xml:space="preserve"> </w:t>
      </w:r>
      <w:r>
        <w:t>a recupero</w:t>
      </w:r>
      <w:r>
        <w:rPr>
          <w:spacing w:val="7"/>
        </w:rPr>
        <w:t xml:space="preserve"> </w:t>
      </w:r>
      <w:r>
        <w:t>dei rifiuti</w:t>
      </w:r>
      <w:r>
        <w:rPr>
          <w:spacing w:val="4"/>
        </w:rPr>
        <w:t xml:space="preserve"> </w:t>
      </w:r>
      <w:r>
        <w:t>di cui</w:t>
      </w:r>
      <w:r>
        <w:rPr>
          <w:spacing w:val="3"/>
        </w:rPr>
        <w:t xml:space="preserve"> </w:t>
      </w:r>
      <w:r>
        <w:t>alla</w:t>
      </w:r>
      <w:r>
        <w:rPr>
          <w:spacing w:val="3"/>
        </w:rPr>
        <w:t xml:space="preserve"> </w:t>
      </w:r>
      <w:r>
        <w:t>tabella</w:t>
      </w:r>
      <w:r>
        <w:rPr>
          <w:spacing w:val="-5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riportata:</w:t>
      </w:r>
    </w:p>
    <w:p w:rsidR="004B3FB4" w:rsidRDefault="004B3FB4">
      <w:pPr>
        <w:pStyle w:val="Corpodeltesto"/>
        <w:spacing w:before="9" w:after="1"/>
        <w:rPr>
          <w:sz w:val="15"/>
        </w:rPr>
      </w:pPr>
    </w:p>
    <w:tbl>
      <w:tblPr>
        <w:tblStyle w:val="TableNormal"/>
        <w:tblW w:w="0" w:type="auto"/>
        <w:tblInd w:w="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6"/>
        <w:gridCol w:w="2836"/>
        <w:gridCol w:w="2410"/>
      </w:tblGrid>
      <w:tr w:rsidR="004B3FB4">
        <w:trPr>
          <w:trHeight w:val="287"/>
        </w:trPr>
        <w:tc>
          <w:tcPr>
            <w:tcW w:w="297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b/>
                <w:i/>
                <w:sz w:val="20"/>
              </w:rPr>
            </w:pPr>
            <w:r>
              <w:rPr>
                <w:rFonts w:ascii="Times New Roman"/>
                <w:b/>
                <w:i/>
                <w:sz w:val="20"/>
              </w:rPr>
              <w:t>FRAZIONE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42"/>
              <w:rPr>
                <w:rFonts w:ascii="Times New Roman"/>
                <w:b/>
                <w:i/>
                <w:sz w:val="20"/>
              </w:rPr>
            </w:pPr>
            <w:r>
              <w:rPr>
                <w:rFonts w:ascii="Times New Roman"/>
                <w:b/>
                <w:i/>
                <w:sz w:val="20"/>
              </w:rPr>
              <w:t>DESCRIZIONE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6"/>
              <w:jc w:val="center"/>
              <w:rPr>
                <w:rFonts w:ascii="Times New Roman"/>
                <w:b/>
                <w:i/>
                <w:sz w:val="20"/>
              </w:rPr>
            </w:pPr>
            <w:r>
              <w:rPr>
                <w:rFonts w:ascii="Times New Roman"/>
                <w:b/>
                <w:i/>
                <w:sz w:val="20"/>
              </w:rPr>
              <w:t>CODICE</w:t>
            </w:r>
            <w:r>
              <w:rPr>
                <w:rFonts w:ascii="Times New Roman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CER</w:t>
            </w:r>
            <w:r>
              <w:rPr>
                <w:rFonts w:ascii="Times New Roman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-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EER</w:t>
            </w:r>
          </w:p>
        </w:tc>
      </w:tr>
      <w:tr w:rsidR="004B3FB4">
        <w:trPr>
          <w:trHeight w:val="512"/>
        </w:trPr>
        <w:tc>
          <w:tcPr>
            <w:tcW w:w="2976" w:type="dxa"/>
            <w:vMerge w:val="restart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RIFIUTI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ORGANICI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 w:right="14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rifiuti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biodegradabili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da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cucine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mense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200108</w:t>
            </w:r>
          </w:p>
        </w:tc>
      </w:tr>
      <w:tr w:rsidR="004B3FB4">
        <w:trPr>
          <w:trHeight w:val="287"/>
        </w:trPr>
        <w:tc>
          <w:tcPr>
            <w:tcW w:w="2976" w:type="dxa"/>
            <w:vMerge/>
            <w:tcBorders>
              <w:top w:val="nil"/>
            </w:tcBorders>
          </w:tcPr>
          <w:p w:rsidR="004B3FB4" w:rsidRDefault="004B3FB4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rifiuti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biodegradabili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200201</w:t>
            </w:r>
          </w:p>
        </w:tc>
      </w:tr>
      <w:tr w:rsidR="004B3FB4">
        <w:trPr>
          <w:trHeight w:val="290"/>
        </w:trPr>
        <w:tc>
          <w:tcPr>
            <w:tcW w:w="2976" w:type="dxa"/>
            <w:vMerge/>
            <w:tcBorders>
              <w:top w:val="nil"/>
            </w:tcBorders>
          </w:tcPr>
          <w:p w:rsidR="004B3FB4" w:rsidRDefault="004B3FB4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Rifiuti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mercati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200302</w:t>
            </w:r>
          </w:p>
        </w:tc>
      </w:tr>
      <w:tr w:rsidR="004B3FB4">
        <w:trPr>
          <w:trHeight w:val="287"/>
        </w:trPr>
        <w:tc>
          <w:tcPr>
            <w:tcW w:w="2976" w:type="dxa"/>
            <w:vMerge w:val="restart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CARTA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CARTONE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Imballaggi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carta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cartone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150101</w:t>
            </w:r>
          </w:p>
        </w:tc>
      </w:tr>
      <w:tr w:rsidR="004B3FB4">
        <w:trPr>
          <w:trHeight w:val="290"/>
        </w:trPr>
        <w:tc>
          <w:tcPr>
            <w:tcW w:w="2976" w:type="dxa"/>
            <w:vMerge/>
            <w:tcBorders>
              <w:top w:val="nil"/>
            </w:tcBorders>
          </w:tcPr>
          <w:p w:rsidR="004B3FB4" w:rsidRDefault="004B3FB4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Carta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 cartone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200101</w:t>
            </w:r>
          </w:p>
        </w:tc>
      </w:tr>
      <w:tr w:rsidR="004B3FB4">
        <w:trPr>
          <w:trHeight w:val="287"/>
        </w:trPr>
        <w:tc>
          <w:tcPr>
            <w:tcW w:w="2976" w:type="dxa"/>
            <w:vMerge w:val="restart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LEGNO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Imballaggi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legno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150103</w:t>
            </w:r>
          </w:p>
        </w:tc>
      </w:tr>
      <w:tr w:rsidR="004B3FB4">
        <w:trPr>
          <w:trHeight w:val="512"/>
        </w:trPr>
        <w:tc>
          <w:tcPr>
            <w:tcW w:w="2976" w:type="dxa"/>
            <w:vMerge/>
            <w:tcBorders>
              <w:top w:val="nil"/>
            </w:tcBorders>
          </w:tcPr>
          <w:p w:rsidR="004B3FB4" w:rsidRDefault="004B3FB4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 w:right="29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Legno diverso da quello di cui</w:t>
            </w:r>
            <w:r>
              <w:rPr>
                <w:rFonts w:ascii="Times New Roman"/>
                <w:spacing w:val="-4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alla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voce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200137*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200138</w:t>
            </w:r>
          </w:p>
        </w:tc>
      </w:tr>
      <w:tr w:rsidR="004B3FB4">
        <w:trPr>
          <w:trHeight w:val="287"/>
        </w:trPr>
        <w:tc>
          <w:tcPr>
            <w:tcW w:w="2976" w:type="dxa"/>
            <w:vMerge w:val="restart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METALLO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Imballaggi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metallici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150104</w:t>
            </w:r>
          </w:p>
        </w:tc>
      </w:tr>
      <w:tr w:rsidR="004B3FB4">
        <w:trPr>
          <w:trHeight w:val="290"/>
        </w:trPr>
        <w:tc>
          <w:tcPr>
            <w:tcW w:w="2976" w:type="dxa"/>
            <w:vMerge/>
            <w:tcBorders>
              <w:top w:val="nil"/>
            </w:tcBorders>
          </w:tcPr>
          <w:p w:rsidR="004B3FB4" w:rsidRDefault="004B3FB4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Metallo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200140</w:t>
            </w:r>
          </w:p>
        </w:tc>
      </w:tr>
      <w:tr w:rsidR="004B3FB4">
        <w:trPr>
          <w:trHeight w:val="288"/>
        </w:trPr>
        <w:tc>
          <w:tcPr>
            <w:tcW w:w="2976" w:type="dxa"/>
            <w:vMerge w:val="restart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VETRO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Imballaggi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vetro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150107</w:t>
            </w:r>
          </w:p>
        </w:tc>
      </w:tr>
      <w:tr w:rsidR="004B3FB4">
        <w:trPr>
          <w:trHeight w:val="290"/>
        </w:trPr>
        <w:tc>
          <w:tcPr>
            <w:tcW w:w="2976" w:type="dxa"/>
            <w:vMerge/>
            <w:tcBorders>
              <w:top w:val="nil"/>
            </w:tcBorders>
          </w:tcPr>
          <w:p w:rsidR="004B3FB4" w:rsidRDefault="004B3FB4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Vetro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200102</w:t>
            </w:r>
          </w:p>
        </w:tc>
      </w:tr>
      <w:tr w:rsidR="004B3FB4">
        <w:trPr>
          <w:trHeight w:val="287"/>
        </w:trPr>
        <w:tc>
          <w:tcPr>
            <w:tcW w:w="2976" w:type="dxa"/>
            <w:vMerge w:val="restart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TESSILE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Imballaggi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materiale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tessile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150109</w:t>
            </w:r>
          </w:p>
        </w:tc>
      </w:tr>
      <w:tr w:rsidR="004B3FB4">
        <w:trPr>
          <w:trHeight w:val="290"/>
        </w:trPr>
        <w:tc>
          <w:tcPr>
            <w:tcW w:w="2976" w:type="dxa"/>
            <w:vMerge/>
            <w:tcBorders>
              <w:top w:val="nil"/>
            </w:tcBorders>
          </w:tcPr>
          <w:p w:rsidR="004B3FB4" w:rsidRDefault="004B3FB4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Abbigliamento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200110</w:t>
            </w:r>
          </w:p>
        </w:tc>
      </w:tr>
      <w:tr w:rsidR="004B3FB4">
        <w:trPr>
          <w:trHeight w:val="287"/>
        </w:trPr>
        <w:tc>
          <w:tcPr>
            <w:tcW w:w="2976" w:type="dxa"/>
            <w:tcBorders>
              <w:left w:val="nil"/>
            </w:tcBorders>
          </w:tcPr>
          <w:p w:rsidR="004B3FB4" w:rsidRDefault="004B3FB4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Prodotti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tessili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200111</w:t>
            </w:r>
          </w:p>
        </w:tc>
      </w:tr>
      <w:tr w:rsidR="004B3FB4">
        <w:trPr>
          <w:trHeight w:val="512"/>
        </w:trPr>
        <w:tc>
          <w:tcPr>
            <w:tcW w:w="297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TONER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 w:right="27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Toner per stampa diverso da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quelli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cui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alla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voce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080317*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80318</w:t>
            </w:r>
          </w:p>
        </w:tc>
      </w:tr>
      <w:tr w:rsidR="004B3FB4">
        <w:trPr>
          <w:trHeight w:val="287"/>
        </w:trPr>
        <w:tc>
          <w:tcPr>
            <w:tcW w:w="297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INGOMBRANTI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Rifiuti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ingombranti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200307</w:t>
            </w:r>
          </w:p>
        </w:tc>
      </w:tr>
      <w:tr w:rsidR="004B3FB4">
        <w:trPr>
          <w:trHeight w:val="766"/>
        </w:trPr>
        <w:tc>
          <w:tcPr>
            <w:tcW w:w="2976" w:type="dxa"/>
          </w:tcPr>
          <w:p w:rsidR="004B3FB4" w:rsidRDefault="00AD2DC2">
            <w:pPr>
              <w:pStyle w:val="TableParagraph"/>
              <w:spacing w:before="1"/>
              <w:ind w:left="71" w:right="78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VERNICI,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INCHIOSTRI,</w:t>
            </w:r>
            <w:r>
              <w:rPr>
                <w:rFonts w:ascii="Times New Roman"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ADESIVI 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RESINE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 w:right="8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Vernici, inchiostri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adesivi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resine diversi da quelli di cui alla</w:t>
            </w:r>
            <w:r>
              <w:rPr>
                <w:rFonts w:ascii="Times New Roman"/>
                <w:spacing w:val="-48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voce 200127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200128</w:t>
            </w:r>
          </w:p>
        </w:tc>
      </w:tr>
      <w:tr w:rsidR="004B3FB4">
        <w:trPr>
          <w:trHeight w:val="512"/>
        </w:trPr>
        <w:tc>
          <w:tcPr>
            <w:tcW w:w="297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DETERGENTI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 w:right="6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Detergenti diversi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da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quelli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cui</w:t>
            </w:r>
            <w:r>
              <w:rPr>
                <w:rFonts w:ascii="Times New Roman"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alla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voce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200129*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200130</w:t>
            </w:r>
          </w:p>
        </w:tc>
      </w:tr>
      <w:tr w:rsidR="004B3FB4">
        <w:trPr>
          <w:trHeight w:val="287"/>
        </w:trPr>
        <w:tc>
          <w:tcPr>
            <w:tcW w:w="297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ALTRI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RIFIUTI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Altri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rifiuti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non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biodegradabili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200203</w:t>
            </w:r>
          </w:p>
        </w:tc>
      </w:tr>
      <w:tr w:rsidR="004B3FB4">
        <w:trPr>
          <w:trHeight w:val="512"/>
        </w:trPr>
        <w:tc>
          <w:tcPr>
            <w:tcW w:w="2976" w:type="dxa"/>
          </w:tcPr>
          <w:p w:rsidR="004B3FB4" w:rsidRDefault="00AD2DC2">
            <w:pPr>
              <w:pStyle w:val="TableParagraph"/>
              <w:spacing w:before="1"/>
              <w:ind w:left="71" w:right="120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RIFIUTI URBANI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INDIFFERENZIATI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Rifiuti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urbani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indifferenziati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200301</w:t>
            </w:r>
          </w:p>
        </w:tc>
      </w:tr>
    </w:tbl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spacing w:before="11"/>
        <w:rPr>
          <w:sz w:val="21"/>
        </w:rPr>
      </w:pPr>
    </w:p>
    <w:p w:rsidR="004B3FB4" w:rsidRDefault="00AD2DC2">
      <w:pPr>
        <w:pStyle w:val="Paragrafoelenco"/>
        <w:numPr>
          <w:ilvl w:val="1"/>
          <w:numId w:val="34"/>
        </w:numPr>
        <w:tabs>
          <w:tab w:val="left" w:pos="876"/>
        </w:tabs>
        <w:ind w:right="201"/>
        <w:rPr>
          <w:sz w:val="24"/>
        </w:rPr>
      </w:pPr>
      <w:r>
        <w:rPr>
          <w:sz w:val="24"/>
        </w:rPr>
        <w:t>Per</w:t>
      </w:r>
      <w:r>
        <w:rPr>
          <w:spacing w:val="39"/>
          <w:sz w:val="24"/>
        </w:rPr>
        <w:t xml:space="preserve"> </w:t>
      </w:r>
      <w:r>
        <w:rPr>
          <w:sz w:val="24"/>
        </w:rPr>
        <w:t>i</w:t>
      </w:r>
      <w:r>
        <w:rPr>
          <w:spacing w:val="38"/>
          <w:sz w:val="24"/>
        </w:rPr>
        <w:t xml:space="preserve"> </w:t>
      </w:r>
      <w:r>
        <w:rPr>
          <w:sz w:val="24"/>
        </w:rPr>
        <w:t>materiali</w:t>
      </w:r>
      <w:r>
        <w:rPr>
          <w:spacing w:val="42"/>
          <w:sz w:val="24"/>
        </w:rPr>
        <w:t xml:space="preserve"> </w:t>
      </w: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r>
        <w:rPr>
          <w:sz w:val="24"/>
        </w:rPr>
        <w:t>cui</w:t>
      </w:r>
      <w:r>
        <w:rPr>
          <w:spacing w:val="39"/>
          <w:sz w:val="24"/>
        </w:rPr>
        <w:t xml:space="preserve"> </w:t>
      </w:r>
      <w:r>
        <w:rPr>
          <w:sz w:val="24"/>
        </w:rPr>
        <w:t>alla</w:t>
      </w:r>
      <w:r>
        <w:rPr>
          <w:spacing w:val="43"/>
          <w:sz w:val="24"/>
        </w:rPr>
        <w:t xml:space="preserve"> </w:t>
      </w:r>
      <w:r>
        <w:rPr>
          <w:sz w:val="24"/>
        </w:rPr>
        <w:t>tabella</w:t>
      </w:r>
      <w:r>
        <w:rPr>
          <w:spacing w:val="41"/>
          <w:sz w:val="24"/>
        </w:rPr>
        <w:t xml:space="preserve"> </w:t>
      </w:r>
      <w:r>
        <w:rPr>
          <w:sz w:val="24"/>
        </w:rPr>
        <w:t>seguente,</w:t>
      </w:r>
      <w:r>
        <w:rPr>
          <w:spacing w:val="41"/>
          <w:sz w:val="24"/>
        </w:rPr>
        <w:t xml:space="preserve"> </w:t>
      </w:r>
      <w:r>
        <w:rPr>
          <w:sz w:val="24"/>
        </w:rPr>
        <w:t>caratterizzati</w:t>
      </w:r>
      <w:r>
        <w:rPr>
          <w:spacing w:val="42"/>
          <w:sz w:val="24"/>
        </w:rPr>
        <w:t xml:space="preserve"> </w:t>
      </w:r>
      <w:r>
        <w:rPr>
          <w:sz w:val="24"/>
        </w:rPr>
        <w:t>da</w:t>
      </w:r>
      <w:r>
        <w:rPr>
          <w:spacing w:val="39"/>
          <w:sz w:val="24"/>
        </w:rPr>
        <w:t xml:space="preserve"> </w:t>
      </w:r>
      <w:r>
        <w:rPr>
          <w:sz w:val="24"/>
        </w:rPr>
        <w:t>basso</w:t>
      </w:r>
      <w:r>
        <w:rPr>
          <w:spacing w:val="39"/>
          <w:sz w:val="24"/>
        </w:rPr>
        <w:t xml:space="preserve"> </w:t>
      </w:r>
      <w:r>
        <w:rPr>
          <w:sz w:val="24"/>
        </w:rPr>
        <w:t>peso</w:t>
      </w:r>
      <w:r>
        <w:rPr>
          <w:spacing w:val="39"/>
          <w:sz w:val="24"/>
        </w:rPr>
        <w:t xml:space="preserve"> </w:t>
      </w:r>
      <w:r>
        <w:rPr>
          <w:sz w:val="24"/>
        </w:rPr>
        <w:t>specifico,</w:t>
      </w:r>
      <w:r>
        <w:rPr>
          <w:spacing w:val="-57"/>
          <w:sz w:val="24"/>
        </w:rPr>
        <w:t xml:space="preserve"> </w:t>
      </w:r>
      <w:r>
        <w:rPr>
          <w:sz w:val="24"/>
        </w:rPr>
        <w:t>l'agevolazione</w:t>
      </w:r>
      <w:r>
        <w:rPr>
          <w:spacing w:val="2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elevata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€</w:t>
      </w:r>
      <w:r>
        <w:rPr>
          <w:spacing w:val="-1"/>
          <w:sz w:val="24"/>
        </w:rPr>
        <w:t xml:space="preserve"> </w:t>
      </w:r>
      <w:r>
        <w:rPr>
          <w:sz w:val="24"/>
        </w:rPr>
        <w:t>27,00 per</w:t>
      </w:r>
      <w:r>
        <w:rPr>
          <w:spacing w:val="-1"/>
          <w:sz w:val="24"/>
        </w:rPr>
        <w:t xml:space="preserve"> </w:t>
      </w:r>
      <w:r>
        <w:rPr>
          <w:sz w:val="24"/>
        </w:rPr>
        <w:t>tonnellata</w:t>
      </w:r>
      <w:r>
        <w:rPr>
          <w:spacing w:val="1"/>
          <w:sz w:val="24"/>
        </w:rPr>
        <w:t xml:space="preserve"> </w:t>
      </w:r>
      <w:r>
        <w:rPr>
          <w:sz w:val="24"/>
        </w:rPr>
        <w:t>avviata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recupero:</w:t>
      </w:r>
    </w:p>
    <w:p w:rsidR="004B3FB4" w:rsidRDefault="004B3FB4">
      <w:pPr>
        <w:pStyle w:val="Corpodeltesto"/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6"/>
        <w:gridCol w:w="2836"/>
        <w:gridCol w:w="2410"/>
      </w:tblGrid>
      <w:tr w:rsidR="004B3FB4">
        <w:trPr>
          <w:trHeight w:val="287"/>
        </w:trPr>
        <w:tc>
          <w:tcPr>
            <w:tcW w:w="297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b/>
                <w:i/>
                <w:sz w:val="20"/>
              </w:rPr>
            </w:pPr>
            <w:r>
              <w:rPr>
                <w:rFonts w:ascii="Times New Roman"/>
                <w:b/>
                <w:i/>
                <w:sz w:val="20"/>
              </w:rPr>
              <w:t>FRAZIONE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42"/>
              <w:rPr>
                <w:rFonts w:ascii="Times New Roman"/>
                <w:b/>
                <w:i/>
                <w:sz w:val="20"/>
              </w:rPr>
            </w:pPr>
            <w:r>
              <w:rPr>
                <w:rFonts w:ascii="Times New Roman"/>
                <w:b/>
                <w:i/>
                <w:sz w:val="20"/>
              </w:rPr>
              <w:t>DESCRIZIONE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6"/>
              <w:jc w:val="center"/>
              <w:rPr>
                <w:rFonts w:ascii="Times New Roman"/>
                <w:b/>
                <w:i/>
                <w:sz w:val="20"/>
              </w:rPr>
            </w:pPr>
            <w:r>
              <w:rPr>
                <w:rFonts w:ascii="Times New Roman"/>
                <w:b/>
                <w:i/>
                <w:sz w:val="20"/>
              </w:rPr>
              <w:t>CODICE</w:t>
            </w:r>
            <w:r>
              <w:rPr>
                <w:rFonts w:ascii="Times New Roman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CER</w:t>
            </w:r>
            <w:r>
              <w:rPr>
                <w:rFonts w:ascii="Times New Roman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-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EER</w:t>
            </w:r>
          </w:p>
        </w:tc>
      </w:tr>
      <w:tr w:rsidR="004B3FB4">
        <w:trPr>
          <w:trHeight w:val="290"/>
        </w:trPr>
        <w:tc>
          <w:tcPr>
            <w:tcW w:w="2976" w:type="dxa"/>
            <w:vMerge w:val="restart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PLASTICA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Imballaggi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plastica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150102</w:t>
            </w:r>
          </w:p>
        </w:tc>
      </w:tr>
      <w:tr w:rsidR="004B3FB4">
        <w:trPr>
          <w:trHeight w:val="288"/>
        </w:trPr>
        <w:tc>
          <w:tcPr>
            <w:tcW w:w="2976" w:type="dxa"/>
            <w:vMerge/>
            <w:tcBorders>
              <w:top w:val="nil"/>
            </w:tcBorders>
          </w:tcPr>
          <w:p w:rsidR="004B3FB4" w:rsidRDefault="004B3FB4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Plastica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200139</w:t>
            </w:r>
          </w:p>
        </w:tc>
      </w:tr>
    </w:tbl>
    <w:p w:rsidR="004B3FB4" w:rsidRDefault="004B3FB4">
      <w:pPr>
        <w:pStyle w:val="Corpodeltesto"/>
        <w:spacing w:before="11"/>
        <w:rPr>
          <w:sz w:val="23"/>
        </w:rPr>
      </w:pPr>
    </w:p>
    <w:p w:rsidR="004B3FB4" w:rsidRDefault="00AD2DC2">
      <w:pPr>
        <w:pStyle w:val="Paragrafoelenco"/>
        <w:numPr>
          <w:ilvl w:val="1"/>
          <w:numId w:val="34"/>
        </w:numPr>
        <w:tabs>
          <w:tab w:val="left" w:pos="876"/>
        </w:tabs>
        <w:ind w:right="196"/>
        <w:rPr>
          <w:sz w:val="24"/>
        </w:rPr>
      </w:pP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materiali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tabella</w:t>
      </w:r>
      <w:r>
        <w:rPr>
          <w:spacing w:val="1"/>
          <w:sz w:val="24"/>
        </w:rPr>
        <w:t xml:space="preserve"> </w:t>
      </w:r>
      <w:r>
        <w:rPr>
          <w:sz w:val="24"/>
        </w:rPr>
        <w:t>seguente,</w:t>
      </w:r>
      <w:r>
        <w:rPr>
          <w:spacing w:val="1"/>
          <w:sz w:val="24"/>
        </w:rPr>
        <w:t xml:space="preserve"> </w:t>
      </w:r>
      <w:r>
        <w:rPr>
          <w:sz w:val="24"/>
        </w:rPr>
        <w:t>l’agevolazione</w:t>
      </w:r>
      <w:r>
        <w:rPr>
          <w:spacing w:val="1"/>
          <w:sz w:val="24"/>
        </w:rPr>
        <w:t xml:space="preserve"> </w:t>
      </w:r>
      <w:r>
        <w:rPr>
          <w:sz w:val="24"/>
        </w:rPr>
        <w:t>prevista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euro</w:t>
      </w:r>
      <w:r>
        <w:rPr>
          <w:spacing w:val="1"/>
          <w:sz w:val="24"/>
        </w:rPr>
        <w:t xml:space="preserve"> </w:t>
      </w:r>
      <w:r>
        <w:rPr>
          <w:sz w:val="24"/>
        </w:rPr>
        <w:t>8,00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57"/>
          <w:sz w:val="24"/>
        </w:rPr>
        <w:t xml:space="preserve"> </w:t>
      </w:r>
      <w:r>
        <w:rPr>
          <w:sz w:val="24"/>
        </w:rPr>
        <w:t>tonnellata</w:t>
      </w:r>
      <w:r>
        <w:rPr>
          <w:spacing w:val="2"/>
          <w:sz w:val="24"/>
        </w:rPr>
        <w:t xml:space="preserve"> </w:t>
      </w:r>
      <w:r>
        <w:rPr>
          <w:sz w:val="24"/>
        </w:rPr>
        <w:t>avviata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recupero:</w:t>
      </w:r>
    </w:p>
    <w:p w:rsidR="004B3FB4" w:rsidRDefault="004B3FB4">
      <w:pPr>
        <w:pStyle w:val="Corpodeltesto"/>
      </w:pPr>
    </w:p>
    <w:tbl>
      <w:tblPr>
        <w:tblStyle w:val="TableNormal"/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6"/>
        <w:gridCol w:w="2836"/>
        <w:gridCol w:w="2410"/>
      </w:tblGrid>
      <w:tr w:rsidR="004B3FB4">
        <w:trPr>
          <w:trHeight w:val="290"/>
        </w:trPr>
        <w:tc>
          <w:tcPr>
            <w:tcW w:w="297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b/>
                <w:i/>
                <w:sz w:val="20"/>
              </w:rPr>
            </w:pPr>
            <w:r>
              <w:rPr>
                <w:rFonts w:ascii="Times New Roman"/>
                <w:b/>
                <w:i/>
                <w:sz w:val="20"/>
              </w:rPr>
              <w:t>FRAZIONE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42"/>
              <w:rPr>
                <w:rFonts w:ascii="Times New Roman"/>
                <w:b/>
                <w:i/>
                <w:sz w:val="20"/>
              </w:rPr>
            </w:pPr>
            <w:r>
              <w:rPr>
                <w:rFonts w:ascii="Times New Roman"/>
                <w:b/>
                <w:i/>
                <w:sz w:val="20"/>
              </w:rPr>
              <w:t>DESCRIZIONE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6"/>
              <w:jc w:val="center"/>
              <w:rPr>
                <w:rFonts w:ascii="Times New Roman"/>
                <w:b/>
                <w:i/>
                <w:sz w:val="20"/>
              </w:rPr>
            </w:pPr>
            <w:r>
              <w:rPr>
                <w:rFonts w:ascii="Times New Roman"/>
                <w:b/>
                <w:i/>
                <w:sz w:val="20"/>
              </w:rPr>
              <w:t>CODICE</w:t>
            </w:r>
            <w:r>
              <w:rPr>
                <w:rFonts w:ascii="Times New Roman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CER</w:t>
            </w:r>
            <w:r>
              <w:rPr>
                <w:rFonts w:ascii="Times New Roman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-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z w:val="20"/>
              </w:rPr>
              <w:t>EER</w:t>
            </w:r>
          </w:p>
        </w:tc>
      </w:tr>
      <w:tr w:rsidR="004B3FB4">
        <w:trPr>
          <w:trHeight w:val="288"/>
        </w:trPr>
        <w:tc>
          <w:tcPr>
            <w:tcW w:w="297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IMBALLAGGI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COMPOSITI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0" w:line="229" w:lineRule="exact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Imballaggi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materiali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compositi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0" w:line="229" w:lineRule="exact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150105</w:t>
            </w:r>
          </w:p>
        </w:tc>
      </w:tr>
      <w:tr w:rsidR="004B3FB4">
        <w:trPr>
          <w:trHeight w:val="290"/>
        </w:trPr>
        <w:tc>
          <w:tcPr>
            <w:tcW w:w="297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MULTI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MATERIALE</w:t>
            </w:r>
          </w:p>
        </w:tc>
        <w:tc>
          <w:tcPr>
            <w:tcW w:w="2836" w:type="dxa"/>
          </w:tcPr>
          <w:p w:rsidR="004B3FB4" w:rsidRDefault="00AD2DC2">
            <w:pPr>
              <w:pStyle w:val="TableParagraph"/>
              <w:spacing w:before="1"/>
              <w:ind w:left="7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Imballaggi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materiali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misti</w:t>
            </w:r>
          </w:p>
        </w:tc>
        <w:tc>
          <w:tcPr>
            <w:tcW w:w="2410" w:type="dxa"/>
          </w:tcPr>
          <w:p w:rsidR="004B3FB4" w:rsidRDefault="00AD2DC2">
            <w:pPr>
              <w:pStyle w:val="TableParagraph"/>
              <w:spacing w:before="1"/>
              <w:ind w:left="296" w:right="28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150106</w:t>
            </w:r>
          </w:p>
        </w:tc>
      </w:tr>
    </w:tbl>
    <w:p w:rsidR="004B3FB4" w:rsidRDefault="004B3FB4">
      <w:pPr>
        <w:pStyle w:val="Corpodeltesto"/>
        <w:spacing w:before="11"/>
        <w:rPr>
          <w:sz w:val="23"/>
        </w:rPr>
      </w:pPr>
    </w:p>
    <w:p w:rsidR="004B3FB4" w:rsidRDefault="00AD2DC2">
      <w:pPr>
        <w:pStyle w:val="Corpodeltesto"/>
        <w:ind w:left="515" w:right="195"/>
        <w:jc w:val="both"/>
      </w:pPr>
      <w:r>
        <w:t>La Ditta che intende usufruire dello sgravio della tassa per l’avvio al recupero dovrà trasmettere</w:t>
      </w:r>
      <w:r>
        <w:rPr>
          <w:spacing w:val="1"/>
        </w:rPr>
        <w:t xml:space="preserve"> </w:t>
      </w:r>
      <w:r>
        <w:t>per via telematica e con frequenza semestrale, entro il 31 del mese successivo al semestre solare</w:t>
      </w:r>
      <w:r>
        <w:rPr>
          <w:spacing w:val="-57"/>
        </w:rPr>
        <w:t xml:space="preserve"> </w:t>
      </w:r>
      <w:r>
        <w:t>di riferimento (31/07 per il periodo Gennaio-Giugno e 31/01 per il periodo Luglio-Dicembre),</w:t>
      </w:r>
      <w:r>
        <w:rPr>
          <w:spacing w:val="1"/>
        </w:rPr>
        <w:t xml:space="preserve"> </w:t>
      </w:r>
      <w:r>
        <w:t>richiesta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agevolazione,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dell’apposita</w:t>
      </w:r>
      <w:r>
        <w:rPr>
          <w:spacing w:val="1"/>
        </w:rPr>
        <w:t xml:space="preserve"> </w:t>
      </w:r>
      <w:r>
        <w:t>modulistica</w:t>
      </w:r>
      <w:r>
        <w:rPr>
          <w:spacing w:val="1"/>
        </w:rPr>
        <w:t xml:space="preserve"> </w:t>
      </w:r>
      <w:r>
        <w:t>predisposta</w:t>
      </w:r>
      <w:r>
        <w:rPr>
          <w:spacing w:val="1"/>
        </w:rPr>
        <w:t xml:space="preserve"> </w:t>
      </w:r>
      <w:r>
        <w:t>dall’ufficio</w:t>
      </w:r>
      <w:r>
        <w:rPr>
          <w:spacing w:val="1"/>
        </w:rPr>
        <w:t xml:space="preserve"> </w:t>
      </w:r>
      <w:r>
        <w:t>competente</w:t>
      </w:r>
      <w:r>
        <w:rPr>
          <w:spacing w:val="45"/>
        </w:rPr>
        <w:t xml:space="preserve"> </w:t>
      </w:r>
      <w:r>
        <w:t>(messa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disposizione</w:t>
      </w:r>
      <w:r>
        <w:rPr>
          <w:spacing w:val="44"/>
        </w:rPr>
        <w:t xml:space="preserve"> </w:t>
      </w:r>
      <w:r>
        <w:t>dell'Ente</w:t>
      </w:r>
      <w:r>
        <w:rPr>
          <w:spacing w:val="45"/>
        </w:rPr>
        <w:t xml:space="preserve"> </w:t>
      </w:r>
      <w:r>
        <w:t>su</w:t>
      </w:r>
      <w:r>
        <w:rPr>
          <w:spacing w:val="42"/>
        </w:rPr>
        <w:t xml:space="preserve"> </w:t>
      </w:r>
      <w:r>
        <w:t>apposita</w:t>
      </w:r>
      <w:r>
        <w:rPr>
          <w:spacing w:val="44"/>
        </w:rPr>
        <w:t xml:space="preserve"> </w:t>
      </w:r>
      <w:r>
        <w:t>sezione</w:t>
      </w:r>
      <w:r>
        <w:rPr>
          <w:spacing w:val="44"/>
        </w:rPr>
        <w:t xml:space="preserve"> </w:t>
      </w:r>
      <w:r>
        <w:t>del</w:t>
      </w:r>
      <w:r>
        <w:rPr>
          <w:spacing w:val="42"/>
        </w:rPr>
        <w:t xml:space="preserve"> </w:t>
      </w:r>
      <w:r>
        <w:t>sito</w:t>
      </w:r>
      <w:r>
        <w:rPr>
          <w:spacing w:val="44"/>
        </w:rPr>
        <w:t xml:space="preserve"> </w:t>
      </w:r>
      <w:r>
        <w:t>istituzionale),</w:t>
      </w:r>
      <w:r>
        <w:rPr>
          <w:spacing w:val="44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cui</w:t>
      </w:r>
    </w:p>
    <w:p w:rsidR="004B3FB4" w:rsidRDefault="004B3FB4">
      <w:pPr>
        <w:jc w:val="both"/>
        <w:sectPr w:rsidR="004B3FB4">
          <w:pgSz w:w="11910" w:h="16840"/>
          <w:pgMar w:top="760" w:right="940" w:bottom="1060" w:left="980" w:header="0" w:footer="809" w:gutter="0"/>
          <w:cols w:space="720"/>
        </w:sectPr>
      </w:pPr>
    </w:p>
    <w:p w:rsidR="004B3FB4" w:rsidRDefault="00AD2DC2">
      <w:pPr>
        <w:pStyle w:val="Corpodeltesto"/>
        <w:spacing w:before="74"/>
        <w:ind w:left="515" w:right="196"/>
        <w:jc w:val="both"/>
      </w:pPr>
      <w:r>
        <w:lastRenderedPageBreak/>
        <w:t>andrà allegata idonea documentazione attestante le quantità di rifiuti effettivamente avviati</w:t>
      </w:r>
      <w:r>
        <w:rPr>
          <w:spacing w:val="1"/>
        </w:rPr>
        <w:t xml:space="preserve"> </w:t>
      </w:r>
      <w:r>
        <w:t>autonomamente al</w:t>
      </w:r>
      <w:r>
        <w:rPr>
          <w:spacing w:val="1"/>
        </w:rPr>
        <w:t xml:space="preserve"> </w:t>
      </w:r>
      <w:r>
        <w:t>recupero.</w:t>
      </w:r>
    </w:p>
    <w:p w:rsidR="004B3FB4" w:rsidRDefault="00AD2DC2">
      <w:pPr>
        <w:pStyle w:val="Corpodeltesto"/>
        <w:ind w:left="515" w:right="201"/>
        <w:jc w:val="both"/>
      </w:pPr>
      <w:r>
        <w:t>In particolare dovranno essere indicati/allegati i seguenti dati/documenti (come previsto dall’art.</w:t>
      </w:r>
      <w:r>
        <w:rPr>
          <w:spacing w:val="-57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Delibera</w:t>
      </w:r>
      <w:r>
        <w:rPr>
          <w:spacing w:val="1"/>
        </w:rPr>
        <w:t xml:space="preserve"> </w:t>
      </w:r>
      <w:proofErr w:type="spellStart"/>
      <w:r>
        <w:t>Arera</w:t>
      </w:r>
      <w:proofErr w:type="spellEnd"/>
      <w:r>
        <w:rPr>
          <w:spacing w:val="-1"/>
        </w:rPr>
        <w:t xml:space="preserve"> </w:t>
      </w:r>
      <w:r>
        <w:t>n. 15/2022/R/</w:t>
      </w:r>
      <w:proofErr w:type="spellStart"/>
      <w:r>
        <w:t>rif</w:t>
      </w:r>
      <w:proofErr w:type="spellEnd"/>
      <w:r>
        <w:t>):</w:t>
      </w:r>
    </w:p>
    <w:p w:rsidR="004B3FB4" w:rsidRDefault="00AD2DC2">
      <w:pPr>
        <w:pStyle w:val="Paragrafoelenco"/>
        <w:numPr>
          <w:ilvl w:val="2"/>
          <w:numId w:val="34"/>
        </w:numPr>
        <w:tabs>
          <w:tab w:val="left" w:pos="1432"/>
        </w:tabs>
        <w:spacing w:line="293" w:lineRule="exact"/>
        <w:rPr>
          <w:sz w:val="24"/>
        </w:rPr>
      </w:pP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dell’utente,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cui:</w:t>
      </w:r>
      <w:r>
        <w:rPr>
          <w:spacing w:val="-2"/>
          <w:sz w:val="24"/>
        </w:rPr>
        <w:t xml:space="preserve"> </w:t>
      </w:r>
      <w:r>
        <w:rPr>
          <w:sz w:val="24"/>
        </w:rPr>
        <w:t>codice</w:t>
      </w:r>
      <w:r>
        <w:rPr>
          <w:spacing w:val="-2"/>
          <w:sz w:val="24"/>
        </w:rPr>
        <w:t xml:space="preserve"> </w:t>
      </w:r>
      <w:r>
        <w:rPr>
          <w:sz w:val="24"/>
        </w:rPr>
        <w:t>utente,</w:t>
      </w:r>
      <w:r>
        <w:rPr>
          <w:spacing w:val="-2"/>
          <w:sz w:val="24"/>
        </w:rPr>
        <w:t xml:space="preserve"> </w:t>
      </w:r>
      <w:r>
        <w:rPr>
          <w:sz w:val="24"/>
        </w:rPr>
        <w:t>indirizzo,</w:t>
      </w:r>
      <w:r>
        <w:rPr>
          <w:spacing w:val="-2"/>
          <w:sz w:val="24"/>
        </w:rPr>
        <w:t xml:space="preserve"> </w:t>
      </w:r>
      <w:r>
        <w:rPr>
          <w:sz w:val="24"/>
        </w:rPr>
        <w:t>posta</w:t>
      </w:r>
      <w:r>
        <w:rPr>
          <w:spacing w:val="-2"/>
          <w:sz w:val="24"/>
        </w:rPr>
        <w:t xml:space="preserve"> </w:t>
      </w:r>
      <w:r>
        <w:rPr>
          <w:sz w:val="24"/>
        </w:rPr>
        <w:t>elettronica certificata (pec);</w:t>
      </w:r>
    </w:p>
    <w:p w:rsidR="004B3FB4" w:rsidRDefault="00AD2DC2">
      <w:pPr>
        <w:pStyle w:val="Paragrafoelenco"/>
        <w:numPr>
          <w:ilvl w:val="2"/>
          <w:numId w:val="34"/>
        </w:numPr>
        <w:tabs>
          <w:tab w:val="left" w:pos="1432"/>
        </w:tabs>
        <w:ind w:right="194"/>
        <w:rPr>
          <w:sz w:val="24"/>
        </w:rPr>
      </w:pPr>
      <w:r>
        <w:rPr>
          <w:sz w:val="24"/>
        </w:rPr>
        <w:t>i dati identificativi dell’utenza: codice utenza, indirizzo e dati catastali dell’immobile,</w:t>
      </w:r>
      <w:r>
        <w:rPr>
          <w:spacing w:val="1"/>
          <w:sz w:val="24"/>
        </w:rPr>
        <w:t xml:space="preserve"> </w:t>
      </w:r>
      <w:r>
        <w:rPr>
          <w:sz w:val="24"/>
        </w:rPr>
        <w:t>tipologia di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3"/>
          <w:sz w:val="24"/>
        </w:rPr>
        <w:t xml:space="preserve"> </w:t>
      </w:r>
      <w:r>
        <w:rPr>
          <w:sz w:val="24"/>
        </w:rPr>
        <w:t>svolta;</w:t>
      </w:r>
    </w:p>
    <w:p w:rsidR="004B3FB4" w:rsidRDefault="00AD2DC2">
      <w:pPr>
        <w:pStyle w:val="Paragrafoelenco"/>
        <w:numPr>
          <w:ilvl w:val="2"/>
          <w:numId w:val="34"/>
        </w:numPr>
        <w:tabs>
          <w:tab w:val="left" w:pos="1432"/>
        </w:tabs>
        <w:ind w:right="200"/>
        <w:rPr>
          <w:sz w:val="24"/>
        </w:rPr>
      </w:pP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sui</w:t>
      </w:r>
      <w:r>
        <w:rPr>
          <w:spacing w:val="1"/>
          <w:sz w:val="24"/>
        </w:rPr>
        <w:t xml:space="preserve"> </w:t>
      </w:r>
      <w:r>
        <w:rPr>
          <w:sz w:val="24"/>
        </w:rPr>
        <w:t>quantitativi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rifiuti</w:t>
      </w:r>
      <w:r>
        <w:rPr>
          <w:spacing w:val="1"/>
          <w:sz w:val="24"/>
        </w:rPr>
        <w:t xml:space="preserve"> </w:t>
      </w:r>
      <w:r>
        <w:rPr>
          <w:sz w:val="24"/>
        </w:rPr>
        <w:t>complessivamente</w:t>
      </w:r>
      <w:r>
        <w:rPr>
          <w:spacing w:val="1"/>
          <w:sz w:val="24"/>
        </w:rPr>
        <w:t xml:space="preserve"> </w:t>
      </w:r>
      <w:r>
        <w:rPr>
          <w:sz w:val="24"/>
        </w:rPr>
        <w:t>prodotti,</w:t>
      </w:r>
      <w:r>
        <w:rPr>
          <w:spacing w:val="1"/>
          <w:sz w:val="24"/>
        </w:rPr>
        <w:t xml:space="preserve"> </w:t>
      </w:r>
      <w:r>
        <w:rPr>
          <w:sz w:val="24"/>
        </w:rPr>
        <w:t>suddivisi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frazione</w:t>
      </w:r>
      <w:r>
        <w:rPr>
          <w:spacing w:val="1"/>
          <w:sz w:val="24"/>
        </w:rPr>
        <w:t xml:space="preserve"> </w:t>
      </w:r>
      <w:r>
        <w:rPr>
          <w:sz w:val="24"/>
        </w:rPr>
        <w:t>merceologica;</w:t>
      </w:r>
    </w:p>
    <w:p w:rsidR="004B3FB4" w:rsidRDefault="00AD2DC2">
      <w:pPr>
        <w:pStyle w:val="Paragrafoelenco"/>
        <w:numPr>
          <w:ilvl w:val="2"/>
          <w:numId w:val="34"/>
        </w:numPr>
        <w:tabs>
          <w:tab w:val="left" w:pos="1432"/>
        </w:tabs>
        <w:ind w:right="198"/>
        <w:rPr>
          <w:sz w:val="24"/>
        </w:rPr>
      </w:pP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tabella</w:t>
      </w:r>
      <w:r>
        <w:rPr>
          <w:spacing w:val="1"/>
          <w:sz w:val="24"/>
        </w:rPr>
        <w:t xml:space="preserve"> </w:t>
      </w:r>
      <w:r>
        <w:rPr>
          <w:sz w:val="24"/>
        </w:rPr>
        <w:t>riassuntiva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 dati sui</w:t>
      </w:r>
      <w:r>
        <w:rPr>
          <w:spacing w:val="1"/>
          <w:sz w:val="24"/>
        </w:rPr>
        <w:t xml:space="preserve"> </w:t>
      </w:r>
      <w:r>
        <w:rPr>
          <w:sz w:val="24"/>
        </w:rPr>
        <w:t>quantitativi</w:t>
      </w:r>
      <w:r>
        <w:rPr>
          <w:spacing w:val="1"/>
          <w:sz w:val="24"/>
        </w:rPr>
        <w:t xml:space="preserve"> </w:t>
      </w:r>
      <w:r>
        <w:rPr>
          <w:sz w:val="24"/>
        </w:rPr>
        <w:t>di rifiuti,</w:t>
      </w:r>
      <w:r>
        <w:rPr>
          <w:spacing w:val="1"/>
          <w:sz w:val="24"/>
        </w:rPr>
        <w:t xml:space="preserve"> </w:t>
      </w:r>
      <w:r>
        <w:rPr>
          <w:sz w:val="24"/>
        </w:rPr>
        <w:t>suddivisi per</w:t>
      </w:r>
      <w:r>
        <w:rPr>
          <w:spacing w:val="1"/>
          <w:sz w:val="24"/>
        </w:rPr>
        <w:t xml:space="preserve"> </w:t>
      </w:r>
      <w:r>
        <w:rPr>
          <w:sz w:val="24"/>
        </w:rPr>
        <w:t>frazione</w:t>
      </w:r>
      <w:r>
        <w:rPr>
          <w:spacing w:val="1"/>
          <w:sz w:val="24"/>
        </w:rPr>
        <w:t xml:space="preserve"> </w:t>
      </w:r>
      <w:r>
        <w:rPr>
          <w:sz w:val="24"/>
        </w:rPr>
        <w:t>merceologica e impianto di destinazione, effettivamente avviati a recupero al di fuori</w:t>
      </w:r>
      <w:r>
        <w:rPr>
          <w:spacing w:val="1"/>
          <w:sz w:val="24"/>
        </w:rPr>
        <w:t xml:space="preserve"> </w:t>
      </w:r>
      <w:r>
        <w:rPr>
          <w:sz w:val="24"/>
        </w:rPr>
        <w:t>del servizio pubblico nell’anno precedente, specificando la tipologia di recupero del</w:t>
      </w:r>
      <w:r>
        <w:rPr>
          <w:spacing w:val="1"/>
          <w:sz w:val="24"/>
        </w:rPr>
        <w:t xml:space="preserve"> </w:t>
      </w:r>
      <w:r>
        <w:rPr>
          <w:sz w:val="24"/>
        </w:rPr>
        <w:t>rifiuto;</w:t>
      </w:r>
    </w:p>
    <w:p w:rsidR="004B3FB4" w:rsidRDefault="00AD2DC2">
      <w:pPr>
        <w:pStyle w:val="Paragrafoelenco"/>
        <w:numPr>
          <w:ilvl w:val="2"/>
          <w:numId w:val="34"/>
        </w:numPr>
        <w:tabs>
          <w:tab w:val="left" w:pos="1432"/>
        </w:tabs>
        <w:ind w:right="195"/>
        <w:rPr>
          <w:sz w:val="24"/>
        </w:rPr>
      </w:pPr>
      <w:r>
        <w:rPr>
          <w:sz w:val="24"/>
        </w:rPr>
        <w:t>le attestazioni</w:t>
      </w:r>
      <w:r>
        <w:rPr>
          <w:spacing w:val="60"/>
          <w:sz w:val="24"/>
        </w:rPr>
        <w:t xml:space="preserve"> </w:t>
      </w:r>
      <w:r>
        <w:rPr>
          <w:sz w:val="24"/>
        </w:rPr>
        <w:t>rilasciate dai soggetti che effettuano l’attività di recupero dei rifiuti</w:t>
      </w:r>
      <w:r>
        <w:rPr>
          <w:spacing w:val="1"/>
          <w:sz w:val="24"/>
        </w:rPr>
        <w:t xml:space="preserve"> </w:t>
      </w:r>
      <w:r>
        <w:rPr>
          <w:sz w:val="24"/>
        </w:rPr>
        <w:t>stessi (autorizzati all’attività di recupero a norma di legge), comprovanti i dati sui</w:t>
      </w:r>
      <w:r>
        <w:rPr>
          <w:spacing w:val="1"/>
          <w:sz w:val="24"/>
        </w:rPr>
        <w:t xml:space="preserve"> </w:t>
      </w:r>
      <w:r>
        <w:rPr>
          <w:sz w:val="24"/>
        </w:rPr>
        <w:t>quantitativi indicati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punto precedente;</w:t>
      </w:r>
    </w:p>
    <w:p w:rsidR="004B3FB4" w:rsidRDefault="00AD2DC2">
      <w:pPr>
        <w:pStyle w:val="Paragrafoelenco"/>
        <w:numPr>
          <w:ilvl w:val="2"/>
          <w:numId w:val="34"/>
        </w:numPr>
        <w:tabs>
          <w:tab w:val="left" w:pos="1432"/>
        </w:tabs>
        <w:ind w:right="198"/>
        <w:rPr>
          <w:sz w:val="24"/>
        </w:rPr>
      </w:pPr>
      <w:r>
        <w:rPr>
          <w:sz w:val="24"/>
        </w:rPr>
        <w:t>i dati identificativi dell’impianto o degli impianti di recupero cui tali rifiuti sono stati</w:t>
      </w:r>
      <w:r>
        <w:rPr>
          <w:spacing w:val="1"/>
          <w:sz w:val="24"/>
        </w:rPr>
        <w:t xml:space="preserve"> </w:t>
      </w:r>
      <w:r>
        <w:rPr>
          <w:sz w:val="24"/>
        </w:rPr>
        <w:t>conferiti</w:t>
      </w:r>
      <w:r>
        <w:rPr>
          <w:spacing w:val="1"/>
          <w:sz w:val="24"/>
        </w:rPr>
        <w:t xml:space="preserve"> </w:t>
      </w:r>
      <w:r>
        <w:rPr>
          <w:sz w:val="24"/>
        </w:rPr>
        <w:t>(denominazione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sociale,</w:t>
      </w:r>
      <w:r>
        <w:rPr>
          <w:spacing w:val="1"/>
          <w:sz w:val="24"/>
        </w:rPr>
        <w:t xml:space="preserve"> </w:t>
      </w:r>
      <w:r>
        <w:rPr>
          <w:sz w:val="24"/>
        </w:rPr>
        <w:t>partita</w:t>
      </w:r>
      <w:r>
        <w:rPr>
          <w:spacing w:val="1"/>
          <w:sz w:val="24"/>
        </w:rPr>
        <w:t xml:space="preserve"> </w:t>
      </w:r>
      <w:r>
        <w:rPr>
          <w:sz w:val="24"/>
        </w:rPr>
        <w:t>IVA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fiscale,</w:t>
      </w:r>
      <w:r>
        <w:rPr>
          <w:spacing w:val="1"/>
          <w:sz w:val="24"/>
        </w:rPr>
        <w:t xml:space="preserve"> </w:t>
      </w:r>
      <w:r>
        <w:rPr>
          <w:sz w:val="24"/>
        </w:rPr>
        <w:t>localizzazione,</w:t>
      </w:r>
      <w:r>
        <w:rPr>
          <w:spacing w:val="2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svolta);</w:t>
      </w:r>
    </w:p>
    <w:p w:rsidR="004B3FB4" w:rsidRDefault="00AD2DC2">
      <w:pPr>
        <w:pStyle w:val="Paragrafoelenco"/>
        <w:numPr>
          <w:ilvl w:val="2"/>
          <w:numId w:val="34"/>
        </w:numPr>
        <w:tabs>
          <w:tab w:val="left" w:pos="1432"/>
        </w:tabs>
        <w:ind w:right="196"/>
        <w:rPr>
          <w:sz w:val="24"/>
        </w:rPr>
      </w:pPr>
      <w:r>
        <w:rPr>
          <w:sz w:val="24"/>
        </w:rPr>
        <w:t xml:space="preserve">scansione leggibile della quarta copia dei formulari di cui all’art. 193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152/2006 e </w:t>
      </w:r>
      <w:proofErr w:type="spellStart"/>
      <w:r>
        <w:rPr>
          <w:sz w:val="24"/>
        </w:rPr>
        <w:t>ss.mm.ii.</w:t>
      </w:r>
      <w:proofErr w:type="spellEnd"/>
      <w:r>
        <w:rPr>
          <w:sz w:val="24"/>
        </w:rPr>
        <w:t xml:space="preserve"> in cui viene attestato, da parte dell'impianto, l'effettivo peso del</w:t>
      </w:r>
      <w:r>
        <w:rPr>
          <w:spacing w:val="1"/>
          <w:sz w:val="24"/>
        </w:rPr>
        <w:t xml:space="preserve"> </w:t>
      </w:r>
      <w:r>
        <w:rPr>
          <w:sz w:val="24"/>
        </w:rPr>
        <w:t>rifiuto pesato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destinazione, controfirmata</w:t>
      </w:r>
      <w:r>
        <w:rPr>
          <w:spacing w:val="1"/>
          <w:sz w:val="24"/>
        </w:rPr>
        <w:t xml:space="preserve"> </w:t>
      </w:r>
      <w:r>
        <w:rPr>
          <w:sz w:val="24"/>
        </w:rPr>
        <w:t>dal destinatario;</w:t>
      </w:r>
    </w:p>
    <w:p w:rsidR="004B3FB4" w:rsidRDefault="00AD2DC2">
      <w:pPr>
        <w:pStyle w:val="Paragrafoelenco"/>
        <w:numPr>
          <w:ilvl w:val="2"/>
          <w:numId w:val="34"/>
        </w:numPr>
        <w:tabs>
          <w:tab w:val="left" w:pos="1432"/>
        </w:tabs>
        <w:ind w:right="194"/>
        <w:rPr>
          <w:sz w:val="11"/>
        </w:rPr>
      </w:pPr>
      <w:r>
        <w:rPr>
          <w:sz w:val="24"/>
        </w:rPr>
        <w:t>attestazione</w:t>
      </w:r>
      <w:r>
        <w:rPr>
          <w:spacing w:val="1"/>
          <w:sz w:val="24"/>
        </w:rPr>
        <w:t xml:space="preserve"> </w:t>
      </w:r>
      <w:r>
        <w:rPr>
          <w:sz w:val="24"/>
        </w:rPr>
        <w:t>rilasciata</w:t>
      </w:r>
      <w:r>
        <w:rPr>
          <w:spacing w:val="1"/>
          <w:sz w:val="24"/>
        </w:rPr>
        <w:t xml:space="preserve"> </w:t>
      </w:r>
      <w:r>
        <w:rPr>
          <w:sz w:val="24"/>
        </w:rPr>
        <w:t>dai</w:t>
      </w:r>
      <w:r>
        <w:rPr>
          <w:spacing w:val="1"/>
          <w:sz w:val="24"/>
        </w:rPr>
        <w:t xml:space="preserve"> </w:t>
      </w:r>
      <w:r>
        <w:rPr>
          <w:sz w:val="24"/>
        </w:rPr>
        <w:t>soggetti</w:t>
      </w:r>
      <w:r>
        <w:rPr>
          <w:spacing w:val="1"/>
          <w:sz w:val="24"/>
        </w:rPr>
        <w:t xml:space="preserve"> </w:t>
      </w:r>
      <w:r>
        <w:rPr>
          <w:sz w:val="24"/>
        </w:rPr>
        <w:t>incaricati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gestione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rifiuto</w:t>
      </w:r>
      <w:r>
        <w:rPr>
          <w:spacing w:val="60"/>
          <w:sz w:val="24"/>
        </w:rPr>
        <w:t xml:space="preserve"> </w:t>
      </w:r>
      <w:r>
        <w:rPr>
          <w:sz w:val="24"/>
        </w:rPr>
        <w:t>contenente</w:t>
      </w:r>
      <w:r>
        <w:rPr>
          <w:spacing w:val="1"/>
          <w:sz w:val="24"/>
        </w:rPr>
        <w:t xml:space="preserve"> </w:t>
      </w:r>
      <w:r>
        <w:rPr>
          <w:sz w:val="24"/>
        </w:rPr>
        <w:t>l’elenco</w:t>
      </w:r>
      <w:r>
        <w:rPr>
          <w:spacing w:val="8"/>
          <w:sz w:val="24"/>
        </w:rPr>
        <w:t xml:space="preserve"> </w:t>
      </w:r>
      <w:r>
        <w:rPr>
          <w:sz w:val="24"/>
        </w:rPr>
        <w:t>dei</w:t>
      </w:r>
      <w:r>
        <w:rPr>
          <w:spacing w:val="7"/>
          <w:sz w:val="24"/>
        </w:rPr>
        <w:t xml:space="preserve"> </w:t>
      </w:r>
      <w:r>
        <w:rPr>
          <w:sz w:val="24"/>
        </w:rPr>
        <w:t>suddetti</w:t>
      </w:r>
      <w:r>
        <w:rPr>
          <w:spacing w:val="9"/>
          <w:sz w:val="24"/>
        </w:rPr>
        <w:t xml:space="preserve"> </w:t>
      </w:r>
      <w:r>
        <w:rPr>
          <w:sz w:val="24"/>
        </w:rPr>
        <w:t>formulari</w:t>
      </w:r>
      <w:r>
        <w:rPr>
          <w:spacing w:val="8"/>
          <w:sz w:val="24"/>
        </w:rPr>
        <w:t xml:space="preserve"> </w:t>
      </w: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rifiuti</w:t>
      </w:r>
      <w:r>
        <w:rPr>
          <w:spacing w:val="9"/>
          <w:sz w:val="24"/>
        </w:rPr>
        <w:t xml:space="preserve"> </w:t>
      </w:r>
      <w:r>
        <w:rPr>
          <w:sz w:val="24"/>
        </w:rPr>
        <w:t>urbani</w:t>
      </w:r>
      <w:r>
        <w:rPr>
          <w:spacing w:val="6"/>
          <w:sz w:val="24"/>
        </w:rPr>
        <w:t xml:space="preserve"> </w:t>
      </w:r>
      <w:r>
        <w:rPr>
          <w:sz w:val="24"/>
        </w:rPr>
        <w:t>emessi</w:t>
      </w:r>
      <w:r>
        <w:rPr>
          <w:spacing w:val="7"/>
          <w:sz w:val="24"/>
        </w:rPr>
        <w:t xml:space="preserve"> </w:t>
      </w:r>
      <w:r>
        <w:rPr>
          <w:sz w:val="24"/>
        </w:rPr>
        <w:t>(riferiti</w:t>
      </w:r>
      <w:r>
        <w:rPr>
          <w:spacing w:val="7"/>
          <w:sz w:val="24"/>
        </w:rPr>
        <w:t xml:space="preserve"> </w:t>
      </w:r>
      <w:r>
        <w:rPr>
          <w:sz w:val="24"/>
        </w:rPr>
        <w:t>all’utenza),</w:t>
      </w:r>
      <w:r>
        <w:rPr>
          <w:spacing w:val="8"/>
          <w:sz w:val="24"/>
        </w:rPr>
        <w:t xml:space="preserve"> </w:t>
      </w:r>
      <w:r>
        <w:rPr>
          <w:sz w:val="24"/>
        </w:rPr>
        <w:t>con</w:t>
      </w:r>
      <w:r>
        <w:rPr>
          <w:spacing w:val="8"/>
          <w:sz w:val="24"/>
        </w:rPr>
        <w:t xml:space="preserve"> </w:t>
      </w:r>
      <w:r>
        <w:rPr>
          <w:sz w:val="24"/>
        </w:rPr>
        <w:t>numero</w:t>
      </w:r>
      <w:r>
        <w:rPr>
          <w:spacing w:val="-58"/>
          <w:sz w:val="24"/>
        </w:rPr>
        <w:t xml:space="preserve"> </w:t>
      </w:r>
      <w:r>
        <w:rPr>
          <w:sz w:val="24"/>
        </w:rPr>
        <w:t>e data del formulario, operazione di recupero, peso a destinazione e somme finali dei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e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s</w:t>
      </w:r>
      <w:r>
        <w:rPr>
          <w:spacing w:val="-1"/>
          <w:sz w:val="24"/>
        </w:rPr>
        <w:t>ti</w:t>
      </w:r>
      <w:r>
        <w:rPr>
          <w:sz w:val="24"/>
        </w:rPr>
        <w:t>n</w:t>
      </w:r>
      <w:r>
        <w:rPr>
          <w:spacing w:val="-1"/>
          <w:sz w:val="24"/>
        </w:rPr>
        <w:t>azi</w:t>
      </w:r>
      <w:r>
        <w:rPr>
          <w:sz w:val="24"/>
        </w:rPr>
        <w:t>one</w:t>
      </w:r>
      <w:r>
        <w:rPr>
          <w:spacing w:val="3"/>
          <w:sz w:val="2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e</w:t>
      </w:r>
      <w:r>
        <w:rPr>
          <w:sz w:val="24"/>
        </w:rPr>
        <w:t xml:space="preserve">r </w:t>
      </w:r>
      <w:r>
        <w:rPr>
          <w:spacing w:val="-1"/>
          <w:sz w:val="24"/>
        </w:rPr>
        <w:t>cia</w:t>
      </w:r>
      <w:r>
        <w:rPr>
          <w:sz w:val="24"/>
        </w:rPr>
        <w:t>s</w:t>
      </w:r>
      <w:r>
        <w:rPr>
          <w:spacing w:val="-1"/>
          <w:sz w:val="24"/>
        </w:rPr>
        <w:t>c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ti</w:t>
      </w:r>
      <w:r>
        <w:rPr>
          <w:sz w:val="24"/>
        </w:rPr>
        <w:t>po</w:t>
      </w:r>
      <w:r>
        <w:rPr>
          <w:spacing w:val="-1"/>
          <w:sz w:val="24"/>
        </w:rPr>
        <w:t>l</w:t>
      </w:r>
      <w:r>
        <w:rPr>
          <w:sz w:val="24"/>
        </w:rPr>
        <w:t>og</w:t>
      </w:r>
      <w:r>
        <w:rPr>
          <w:spacing w:val="-1"/>
          <w:sz w:val="24"/>
        </w:rPr>
        <w:t>i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f</w:t>
      </w:r>
      <w:r>
        <w:rPr>
          <w:spacing w:val="-1"/>
          <w:sz w:val="24"/>
        </w:rPr>
        <w:t>i</w:t>
      </w:r>
      <w:r>
        <w:rPr>
          <w:sz w:val="24"/>
        </w:rPr>
        <w:t>u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2"/>
          <w:sz w:val="24"/>
        </w:rPr>
        <w:t>.</w:t>
      </w:r>
      <w:hyperlink w:anchor="_bookmark33" w:history="1">
        <w:r>
          <w:rPr>
            <w:w w:val="105"/>
            <w:position w:val="8"/>
            <w:sz w:val="11"/>
          </w:rPr>
          <w:t>34</w:t>
        </w:r>
      </w:hyperlink>
    </w:p>
    <w:p w:rsidR="004B3FB4" w:rsidRDefault="004B3FB4">
      <w:pPr>
        <w:pStyle w:val="Corpodeltesto"/>
        <w:spacing w:before="1"/>
      </w:pPr>
    </w:p>
    <w:p w:rsidR="004B3FB4" w:rsidRDefault="00AD2DC2">
      <w:pPr>
        <w:pStyle w:val="Corpodeltesto"/>
        <w:ind w:left="581" w:right="201"/>
        <w:jc w:val="both"/>
      </w:pPr>
      <w:r>
        <w:t>L’agevolazione</w:t>
      </w:r>
      <w:r>
        <w:rPr>
          <w:spacing w:val="55"/>
        </w:rPr>
        <w:t xml:space="preserve"> </w:t>
      </w:r>
      <w:r>
        <w:t>spettante</w:t>
      </w:r>
      <w:r>
        <w:rPr>
          <w:spacing w:val="56"/>
        </w:rPr>
        <w:t xml:space="preserve"> </w:t>
      </w:r>
      <w:r>
        <w:t>sarà</w:t>
      </w:r>
      <w:r>
        <w:rPr>
          <w:spacing w:val="54"/>
        </w:rPr>
        <w:t xml:space="preserve"> </w:t>
      </w:r>
      <w:r>
        <w:t>imputata,</w:t>
      </w:r>
      <w:r>
        <w:rPr>
          <w:spacing w:val="55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norma,</w:t>
      </w:r>
      <w:r>
        <w:rPr>
          <w:spacing w:val="54"/>
        </w:rPr>
        <w:t xml:space="preserve"> </w:t>
      </w:r>
      <w:r>
        <w:t>nella</w:t>
      </w:r>
      <w:r>
        <w:rPr>
          <w:spacing w:val="55"/>
        </w:rPr>
        <w:t xml:space="preserve"> </w:t>
      </w:r>
      <w:r>
        <w:t>prima</w:t>
      </w:r>
      <w:r>
        <w:rPr>
          <w:spacing w:val="54"/>
        </w:rPr>
        <w:t xml:space="preserve"> </w:t>
      </w:r>
      <w:r>
        <w:t>rata</w:t>
      </w:r>
      <w:r>
        <w:rPr>
          <w:spacing w:val="56"/>
        </w:rPr>
        <w:t xml:space="preserve"> </w:t>
      </w:r>
      <w:r>
        <w:t>dell’anno</w:t>
      </w:r>
      <w:r>
        <w:rPr>
          <w:spacing w:val="54"/>
        </w:rPr>
        <w:t xml:space="preserve"> </w:t>
      </w:r>
      <w:r>
        <w:t>successivo</w:t>
      </w:r>
      <w:r>
        <w:rPr>
          <w:spacing w:val="5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quello del</w:t>
      </w:r>
      <w:r>
        <w:rPr>
          <w:spacing w:val="-1"/>
        </w:rPr>
        <w:t xml:space="preserve"> </w:t>
      </w:r>
      <w:r>
        <w:t>conferimento.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6"/>
        </w:rPr>
      </w:pPr>
    </w:p>
    <w:p w:rsidR="004B3FB4" w:rsidRDefault="00AD2DC2">
      <w:pPr>
        <w:pStyle w:val="Heading1"/>
        <w:spacing w:before="161"/>
        <w:ind w:left="1443" w:right="770"/>
      </w:pPr>
      <w:r>
        <w:t>Art.</w:t>
      </w:r>
      <w:r>
        <w:rPr>
          <w:spacing w:val="-1"/>
        </w:rPr>
        <w:t xml:space="preserve"> </w:t>
      </w:r>
      <w:r>
        <w:t>12</w:t>
      </w:r>
    </w:p>
    <w:p w:rsidR="004B3FB4" w:rsidRDefault="00AD2DC2">
      <w:pPr>
        <w:spacing w:before="1"/>
        <w:ind w:left="1443" w:right="770"/>
        <w:jc w:val="center"/>
        <w:rPr>
          <w:sz w:val="11"/>
        </w:rPr>
      </w:pPr>
      <w:r>
        <w:rPr>
          <w:b/>
          <w:spacing w:val="-2"/>
          <w:sz w:val="24"/>
        </w:rPr>
        <w:t>R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D</w:t>
      </w:r>
      <w:r>
        <w:rPr>
          <w:b/>
          <w:sz w:val="24"/>
        </w:rPr>
        <w:t>U</w:t>
      </w:r>
      <w:r>
        <w:rPr>
          <w:b/>
          <w:spacing w:val="-1"/>
          <w:sz w:val="24"/>
        </w:rPr>
        <w:t>Z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>O</w:t>
      </w:r>
      <w:r>
        <w:rPr>
          <w:b/>
          <w:sz w:val="24"/>
        </w:rPr>
        <w:t xml:space="preserve">NI </w:t>
      </w:r>
      <w:r>
        <w:rPr>
          <w:b/>
          <w:spacing w:val="-1"/>
          <w:sz w:val="24"/>
        </w:rPr>
        <w:t>PE</w:t>
      </w:r>
      <w:r>
        <w:rPr>
          <w:b/>
          <w:sz w:val="24"/>
        </w:rPr>
        <w:t xml:space="preserve">R </w:t>
      </w:r>
      <w:r>
        <w:rPr>
          <w:b/>
          <w:spacing w:val="-2"/>
          <w:sz w:val="24"/>
        </w:rPr>
        <w:t>A</w:t>
      </w:r>
      <w:r>
        <w:rPr>
          <w:b/>
          <w:sz w:val="24"/>
        </w:rPr>
        <w:t>V</w:t>
      </w:r>
      <w:r>
        <w:rPr>
          <w:b/>
          <w:spacing w:val="-2"/>
          <w:sz w:val="24"/>
        </w:rPr>
        <w:t>V</w:t>
      </w:r>
      <w:r>
        <w:rPr>
          <w:b/>
          <w:sz w:val="24"/>
        </w:rPr>
        <w:t>IO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A</w:t>
      </w:r>
      <w:r>
        <w:rPr>
          <w:b/>
          <w:sz w:val="24"/>
        </w:rPr>
        <w:t>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-2"/>
          <w:sz w:val="24"/>
        </w:rPr>
        <w:t>I</w:t>
      </w:r>
      <w:r>
        <w:rPr>
          <w:b/>
          <w:sz w:val="24"/>
        </w:rPr>
        <w:t>CIC</w:t>
      </w:r>
      <w:r>
        <w:rPr>
          <w:b/>
          <w:spacing w:val="-1"/>
          <w:sz w:val="24"/>
        </w:rPr>
        <w:t>L</w:t>
      </w:r>
      <w:r>
        <w:rPr>
          <w:b/>
          <w:spacing w:val="5"/>
          <w:sz w:val="24"/>
        </w:rPr>
        <w:t>O</w:t>
      </w:r>
      <w:hyperlink w:anchor="_bookmark34" w:history="1">
        <w:r>
          <w:rPr>
            <w:w w:val="105"/>
            <w:position w:val="8"/>
            <w:sz w:val="11"/>
          </w:rPr>
          <w:t>35</w:t>
        </w:r>
      </w:hyperlink>
    </w:p>
    <w:p w:rsidR="004B3FB4" w:rsidRDefault="004B3FB4">
      <w:pPr>
        <w:pStyle w:val="Corpodeltesto"/>
        <w:spacing w:before="11"/>
        <w:rPr>
          <w:sz w:val="23"/>
        </w:rPr>
      </w:pPr>
    </w:p>
    <w:p w:rsidR="004B3FB4" w:rsidRDefault="00AD2DC2">
      <w:pPr>
        <w:pStyle w:val="Paragrafoelenco"/>
        <w:numPr>
          <w:ilvl w:val="0"/>
          <w:numId w:val="31"/>
        </w:numPr>
        <w:tabs>
          <w:tab w:val="left" w:pos="516"/>
        </w:tabs>
        <w:ind w:left="515" w:right="196"/>
        <w:rPr>
          <w:sz w:val="11"/>
        </w:rPr>
      </w:pP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utenze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domestiche,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dimostrino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avere</w:t>
      </w:r>
      <w:r>
        <w:rPr>
          <w:spacing w:val="1"/>
          <w:sz w:val="24"/>
        </w:rPr>
        <w:t xml:space="preserve"> </w:t>
      </w:r>
      <w:r>
        <w:rPr>
          <w:sz w:val="24"/>
        </w:rPr>
        <w:t>avviato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riciclo</w:t>
      </w:r>
      <w:r>
        <w:rPr>
          <w:spacing w:val="1"/>
          <w:sz w:val="24"/>
        </w:rPr>
        <w:t xml:space="preserve"> </w:t>
      </w:r>
      <w:r>
        <w:rPr>
          <w:sz w:val="24"/>
        </w:rPr>
        <w:t>rifiuti</w:t>
      </w:r>
      <w:r>
        <w:rPr>
          <w:spacing w:val="1"/>
          <w:sz w:val="24"/>
        </w:rPr>
        <w:t xml:space="preserve"> </w:t>
      </w:r>
      <w:r>
        <w:rPr>
          <w:sz w:val="24"/>
        </w:rPr>
        <w:t>urbani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riconosciuta una riduzione della quota variabile del tributo. Tale riduzione è proporzionale alla</w:t>
      </w:r>
      <w:r>
        <w:rPr>
          <w:spacing w:val="1"/>
          <w:sz w:val="24"/>
        </w:rPr>
        <w:t xml:space="preserve"> </w:t>
      </w:r>
      <w:r>
        <w:rPr>
          <w:sz w:val="24"/>
        </w:rPr>
        <w:t>qu</w:t>
      </w:r>
      <w:r>
        <w:rPr>
          <w:spacing w:val="-1"/>
          <w:sz w:val="24"/>
        </w:rPr>
        <w:t>a</w:t>
      </w:r>
      <w:r>
        <w:rPr>
          <w:sz w:val="24"/>
        </w:rPr>
        <w:t>n</w:t>
      </w:r>
      <w:r>
        <w:rPr>
          <w:spacing w:val="-1"/>
          <w:sz w:val="24"/>
        </w:rPr>
        <w:t>tit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f</w:t>
      </w:r>
      <w:r>
        <w:rPr>
          <w:spacing w:val="-1"/>
          <w:sz w:val="24"/>
        </w:rPr>
        <w:t>i</w:t>
      </w:r>
      <w:r>
        <w:rPr>
          <w:sz w:val="24"/>
        </w:rPr>
        <w:t>u</w:t>
      </w:r>
      <w:r>
        <w:rPr>
          <w:spacing w:val="-1"/>
          <w:sz w:val="24"/>
        </w:rPr>
        <w:t>t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he</w:t>
      </w:r>
      <w:r>
        <w:rPr>
          <w:spacing w:val="-1"/>
          <w:sz w:val="24"/>
        </w:rPr>
        <w:t xml:space="preserve"> i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z w:val="24"/>
        </w:rPr>
        <w:t>produ</w:t>
      </w:r>
      <w:r>
        <w:rPr>
          <w:spacing w:val="-1"/>
          <w:sz w:val="24"/>
        </w:rPr>
        <w:t>tt</w:t>
      </w:r>
      <w:r>
        <w:rPr>
          <w:sz w:val="24"/>
        </w:rPr>
        <w:t>ore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im</w:t>
      </w:r>
      <w:r>
        <w:rPr>
          <w:sz w:val="24"/>
        </w:rPr>
        <w:t>os</w:t>
      </w:r>
      <w:r>
        <w:rPr>
          <w:spacing w:val="-1"/>
          <w:sz w:val="24"/>
        </w:rPr>
        <w:t>t</w:t>
      </w:r>
      <w:r>
        <w:rPr>
          <w:sz w:val="24"/>
        </w:rPr>
        <w:t>ri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a</w:t>
      </w:r>
      <w:r>
        <w:rPr>
          <w:sz w:val="24"/>
        </w:rPr>
        <w:t>v</w:t>
      </w:r>
      <w:r>
        <w:rPr>
          <w:spacing w:val="-1"/>
          <w:sz w:val="24"/>
        </w:rPr>
        <w:t>e</w:t>
      </w:r>
      <w:r>
        <w:rPr>
          <w:sz w:val="24"/>
        </w:rPr>
        <w:t>re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vv</w:t>
      </w:r>
      <w:r>
        <w:rPr>
          <w:spacing w:val="-1"/>
          <w:sz w:val="24"/>
        </w:rPr>
        <w:t>iat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icicl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nor</w:t>
      </w:r>
      <w:r>
        <w:rPr>
          <w:spacing w:val="-1"/>
          <w:sz w:val="24"/>
        </w:rPr>
        <w:t>m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le</w:t>
      </w:r>
      <w:r>
        <w:rPr>
          <w:sz w:val="24"/>
        </w:rPr>
        <w:t>gg</w:t>
      </w:r>
      <w:r>
        <w:rPr>
          <w:spacing w:val="-1"/>
          <w:sz w:val="24"/>
        </w:rPr>
        <w:t>e</w:t>
      </w:r>
      <w:r>
        <w:rPr>
          <w:spacing w:val="1"/>
          <w:sz w:val="24"/>
        </w:rPr>
        <w:t>.</w:t>
      </w:r>
      <w:hyperlink w:anchor="_bookmark35" w:history="1">
        <w:r>
          <w:rPr>
            <w:w w:val="105"/>
            <w:position w:val="8"/>
            <w:sz w:val="11"/>
          </w:rPr>
          <w:t>36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31"/>
        </w:numPr>
        <w:tabs>
          <w:tab w:val="left" w:pos="516"/>
        </w:tabs>
        <w:ind w:left="515" w:right="192"/>
        <w:rPr>
          <w:sz w:val="11"/>
        </w:rPr>
      </w:pPr>
      <w:r>
        <w:rPr>
          <w:sz w:val="24"/>
        </w:rPr>
        <w:t>La percentuale di riduzione è determinata dal rapporto tra la quantità di rifiuti urbani che</w:t>
      </w:r>
      <w:r>
        <w:rPr>
          <w:spacing w:val="1"/>
          <w:sz w:val="24"/>
        </w:rPr>
        <w:t xml:space="preserve"> </w:t>
      </w:r>
      <w:r>
        <w:rPr>
          <w:sz w:val="24"/>
        </w:rPr>
        <w:t>l’utenza dimostri di avere avviato al riciclo, nell’anno di riferimento, direttamente o tramite</w:t>
      </w:r>
      <w:r>
        <w:rPr>
          <w:spacing w:val="1"/>
          <w:sz w:val="24"/>
        </w:rPr>
        <w:t xml:space="preserve"> </w:t>
      </w:r>
      <w:r>
        <w:rPr>
          <w:sz w:val="24"/>
        </w:rPr>
        <w:t>soggetti</w:t>
      </w:r>
      <w:r>
        <w:rPr>
          <w:spacing w:val="1"/>
          <w:sz w:val="24"/>
        </w:rPr>
        <w:t xml:space="preserve"> </w:t>
      </w:r>
      <w:r>
        <w:rPr>
          <w:sz w:val="24"/>
        </w:rPr>
        <w:t>autorizzati,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quantità</w:t>
      </w:r>
      <w:r>
        <w:rPr>
          <w:spacing w:val="1"/>
          <w:sz w:val="24"/>
        </w:rPr>
        <w:t xml:space="preserve"> </w:t>
      </w:r>
      <w:r>
        <w:rPr>
          <w:sz w:val="24"/>
        </w:rPr>
        <w:t>totale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rifiuto</w:t>
      </w:r>
      <w:r>
        <w:rPr>
          <w:spacing w:val="1"/>
          <w:sz w:val="24"/>
        </w:rPr>
        <w:t xml:space="preserve"> </w:t>
      </w:r>
      <w:r>
        <w:rPr>
          <w:sz w:val="24"/>
        </w:rPr>
        <w:t>potenzialmente</w:t>
      </w:r>
      <w:r>
        <w:rPr>
          <w:spacing w:val="1"/>
          <w:sz w:val="24"/>
        </w:rPr>
        <w:t xml:space="preserve"> </w:t>
      </w:r>
      <w:r>
        <w:rPr>
          <w:sz w:val="24"/>
        </w:rPr>
        <w:t>producibile</w:t>
      </w:r>
      <w:r>
        <w:rPr>
          <w:spacing w:val="1"/>
          <w:sz w:val="24"/>
        </w:rPr>
        <w:t xml:space="preserve"> </w:t>
      </w:r>
      <w:r>
        <w:rPr>
          <w:sz w:val="24"/>
        </w:rPr>
        <w:t>dall’attività</w:t>
      </w:r>
      <w:r>
        <w:rPr>
          <w:spacing w:val="1"/>
          <w:sz w:val="24"/>
        </w:rPr>
        <w:t xml:space="preserve"> </w:t>
      </w:r>
      <w:r>
        <w:rPr>
          <w:sz w:val="24"/>
        </w:rPr>
        <w:t>economica</w:t>
      </w:r>
      <w:r>
        <w:rPr>
          <w:spacing w:val="32"/>
          <w:sz w:val="24"/>
        </w:rPr>
        <w:t xml:space="preserve"> </w:t>
      </w:r>
      <w:r>
        <w:rPr>
          <w:sz w:val="24"/>
        </w:rPr>
        <w:t>sulla</w:t>
      </w:r>
      <w:r>
        <w:rPr>
          <w:spacing w:val="31"/>
          <w:sz w:val="24"/>
        </w:rPr>
        <w:t xml:space="preserve"> </w:t>
      </w:r>
      <w:r>
        <w:rPr>
          <w:sz w:val="24"/>
        </w:rPr>
        <w:t>base</w:t>
      </w:r>
      <w:r>
        <w:rPr>
          <w:spacing w:val="29"/>
          <w:sz w:val="24"/>
        </w:rPr>
        <w:t xml:space="preserve"> </w:t>
      </w:r>
      <w:r>
        <w:rPr>
          <w:sz w:val="24"/>
        </w:rPr>
        <w:t>del</w:t>
      </w:r>
      <w:r>
        <w:rPr>
          <w:spacing w:val="30"/>
          <w:sz w:val="24"/>
        </w:rPr>
        <w:t xml:space="preserve"> </w:t>
      </w:r>
      <w:r>
        <w:rPr>
          <w:sz w:val="24"/>
        </w:rPr>
        <w:t>relativo</w:t>
      </w:r>
      <w:r>
        <w:rPr>
          <w:spacing w:val="33"/>
          <w:sz w:val="24"/>
        </w:rPr>
        <w:t xml:space="preserve"> </w:t>
      </w:r>
      <w:r>
        <w:rPr>
          <w:sz w:val="24"/>
        </w:rPr>
        <w:t>coefficiente</w:t>
      </w:r>
      <w:r>
        <w:rPr>
          <w:spacing w:val="32"/>
          <w:sz w:val="24"/>
        </w:rPr>
        <w:t xml:space="preserve"> </w:t>
      </w:r>
      <w:proofErr w:type="spellStart"/>
      <w:r>
        <w:rPr>
          <w:sz w:val="24"/>
        </w:rPr>
        <w:t>KD</w:t>
      </w:r>
      <w:proofErr w:type="spellEnd"/>
      <w:r>
        <w:rPr>
          <w:sz w:val="24"/>
        </w:rPr>
        <w:t>.</w:t>
      </w:r>
      <w:r>
        <w:rPr>
          <w:spacing w:val="29"/>
          <w:sz w:val="24"/>
        </w:rPr>
        <w:t xml:space="preserve"> </w:t>
      </w:r>
      <w:r>
        <w:rPr>
          <w:sz w:val="24"/>
        </w:rPr>
        <w:t>La</w:t>
      </w:r>
      <w:r>
        <w:rPr>
          <w:spacing w:val="30"/>
          <w:sz w:val="24"/>
        </w:rPr>
        <w:t xml:space="preserve"> </w:t>
      </w:r>
      <w:r>
        <w:rPr>
          <w:sz w:val="24"/>
        </w:rPr>
        <w:t>riduzione</w:t>
      </w:r>
      <w:r>
        <w:rPr>
          <w:spacing w:val="33"/>
          <w:sz w:val="24"/>
        </w:rPr>
        <w:t xml:space="preserve"> </w:t>
      </w:r>
      <w:r>
        <w:rPr>
          <w:sz w:val="24"/>
        </w:rPr>
        <w:t>così</w:t>
      </w:r>
      <w:r>
        <w:rPr>
          <w:spacing w:val="30"/>
          <w:sz w:val="24"/>
        </w:rPr>
        <w:t xml:space="preserve"> </w:t>
      </w:r>
      <w:r>
        <w:rPr>
          <w:sz w:val="24"/>
        </w:rPr>
        <w:t>determinata</w:t>
      </w:r>
      <w:r>
        <w:rPr>
          <w:spacing w:val="32"/>
          <w:sz w:val="24"/>
        </w:rPr>
        <w:t xml:space="preserve"> </w:t>
      </w:r>
      <w:r>
        <w:rPr>
          <w:sz w:val="24"/>
        </w:rPr>
        <w:t>non</w:t>
      </w:r>
      <w:r>
        <w:rPr>
          <w:spacing w:val="29"/>
          <w:sz w:val="24"/>
        </w:rPr>
        <w:t xml:space="preserve"> </w:t>
      </w:r>
      <w:r>
        <w:rPr>
          <w:sz w:val="24"/>
        </w:rPr>
        <w:t>può</w:t>
      </w:r>
      <w:r>
        <w:rPr>
          <w:spacing w:val="30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ogni</w:t>
      </w:r>
      <w:r>
        <w:rPr>
          <w:spacing w:val="-1"/>
          <w:sz w:val="24"/>
        </w:rPr>
        <w:t xml:space="preserve"> ca</w:t>
      </w:r>
      <w:r>
        <w:rPr>
          <w:sz w:val="24"/>
        </w:rPr>
        <w:t xml:space="preserve">so </w:t>
      </w:r>
      <w:r>
        <w:rPr>
          <w:spacing w:val="-1"/>
          <w:sz w:val="24"/>
        </w:rPr>
        <w:t>ecce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re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quo</w:t>
      </w:r>
      <w:r>
        <w:rPr>
          <w:spacing w:val="-1"/>
          <w:sz w:val="24"/>
        </w:rPr>
        <w:t>t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>a</w:t>
      </w:r>
      <w:r>
        <w:rPr>
          <w:sz w:val="24"/>
        </w:rPr>
        <w:t>r</w:t>
      </w:r>
      <w:r>
        <w:rPr>
          <w:spacing w:val="-1"/>
          <w:sz w:val="24"/>
        </w:rPr>
        <w:t>ia</w:t>
      </w:r>
      <w:r>
        <w:rPr>
          <w:sz w:val="24"/>
        </w:rPr>
        <w:t>b</w:t>
      </w:r>
      <w:r>
        <w:rPr>
          <w:spacing w:val="-1"/>
          <w:sz w:val="24"/>
        </w:rPr>
        <w:t>il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l</w:t>
      </w:r>
      <w:r>
        <w:rPr>
          <w:spacing w:val="-1"/>
          <w:sz w:val="24"/>
        </w:rPr>
        <w:t xml:space="preserve"> t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bu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2"/>
          <w:sz w:val="24"/>
        </w:rPr>
        <w:t>.</w:t>
      </w:r>
      <w:hyperlink w:anchor="_bookmark36" w:history="1">
        <w:r>
          <w:rPr>
            <w:w w:val="105"/>
            <w:position w:val="8"/>
            <w:sz w:val="11"/>
          </w:rPr>
          <w:t>37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31"/>
        </w:numPr>
        <w:tabs>
          <w:tab w:val="left" w:pos="516"/>
        </w:tabs>
        <w:ind w:hanging="361"/>
        <w:rPr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riduzione</w:t>
      </w:r>
      <w:r>
        <w:rPr>
          <w:spacing w:val="2"/>
          <w:sz w:val="24"/>
        </w:rPr>
        <w:t xml:space="preserve"> </w:t>
      </w:r>
      <w:r>
        <w:rPr>
          <w:sz w:val="24"/>
        </w:rPr>
        <w:t>deve essere richiesta</w:t>
      </w:r>
      <w:r>
        <w:rPr>
          <w:spacing w:val="2"/>
          <w:sz w:val="24"/>
        </w:rPr>
        <w:t xml:space="preserve"> </w:t>
      </w:r>
      <w:r>
        <w:rPr>
          <w:sz w:val="24"/>
        </w:rPr>
        <w:t>annualmente</w:t>
      </w:r>
      <w:r>
        <w:rPr>
          <w:spacing w:val="1"/>
          <w:sz w:val="24"/>
        </w:rPr>
        <w:t xml:space="preserve"> </w:t>
      </w:r>
      <w:r>
        <w:rPr>
          <w:sz w:val="24"/>
        </w:rPr>
        <w:t>dall’interessato,</w:t>
      </w:r>
      <w:r>
        <w:rPr>
          <w:spacing w:val="2"/>
          <w:sz w:val="24"/>
        </w:rPr>
        <w:t xml:space="preserve"> </w:t>
      </w:r>
      <w:r>
        <w:rPr>
          <w:sz w:val="24"/>
        </w:rPr>
        <w:t>sulla</w:t>
      </w:r>
      <w:r>
        <w:rPr>
          <w:spacing w:val="-1"/>
          <w:sz w:val="24"/>
        </w:rPr>
        <w:t xml:space="preserve"> </w:t>
      </w:r>
      <w:r>
        <w:rPr>
          <w:sz w:val="24"/>
        </w:rPr>
        <w:t>base</w:t>
      </w:r>
      <w:r>
        <w:rPr>
          <w:spacing w:val="-1"/>
          <w:sz w:val="24"/>
        </w:rPr>
        <w:t xml:space="preserve"> </w:t>
      </w:r>
      <w:r>
        <w:rPr>
          <w:sz w:val="24"/>
        </w:rPr>
        <w:t>di apposita</w:t>
      </w:r>
      <w:r>
        <w:rPr>
          <w:spacing w:val="-1"/>
          <w:sz w:val="24"/>
        </w:rPr>
        <w:t xml:space="preserve"> </w:t>
      </w:r>
      <w:r>
        <w:rPr>
          <w:sz w:val="24"/>
        </w:rPr>
        <w:t>istanza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</w:p>
    <w:p w:rsidR="004B3FB4" w:rsidRDefault="004B3FB4">
      <w:pPr>
        <w:pStyle w:val="Corpodeltesto"/>
        <w:spacing w:before="5"/>
        <w:rPr>
          <w:sz w:val="17"/>
        </w:rPr>
      </w:pPr>
      <w:r w:rsidRPr="004B3FB4">
        <w:pict>
          <v:rect id="_x0000_s1035" style="position:absolute;margin-left:56.7pt;margin-top:12pt;width:120.45pt;height:.5pt;z-index:-15721984;mso-wrap-distance-left:0;mso-wrap-distance-right:0;mso-position-horizontal-relative:page" fillcolor="black" stroked="f">
            <w10:wrap type="topAndBottom" anchorx="page"/>
          </v:rect>
        </w:pict>
      </w:r>
    </w:p>
    <w:p w:rsidR="004B3FB4" w:rsidRDefault="00AD2DC2">
      <w:pPr>
        <w:pStyle w:val="Paragrafoelenco"/>
        <w:numPr>
          <w:ilvl w:val="0"/>
          <w:numId w:val="32"/>
        </w:numPr>
        <w:tabs>
          <w:tab w:val="left" w:pos="406"/>
        </w:tabs>
        <w:spacing w:before="8" w:line="189" w:lineRule="auto"/>
        <w:ind w:left="155" w:right="945" w:firstLine="0"/>
        <w:rPr>
          <w:sz w:val="20"/>
        </w:rPr>
      </w:pPr>
      <w:bookmarkStart w:id="53" w:name="_bookmark33"/>
      <w:bookmarkStart w:id="54" w:name="_bookmark34"/>
      <w:bookmarkEnd w:id="53"/>
      <w:bookmarkEnd w:id="54"/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introdotto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</w:t>
      </w:r>
      <w:r>
        <w:rPr>
          <w:spacing w:val="-1"/>
          <w:sz w:val="20"/>
        </w:rPr>
        <w:t xml:space="preserve"> </w:t>
      </w:r>
      <w:r>
        <w:rPr>
          <w:sz w:val="20"/>
        </w:rPr>
        <w:t>C.C.</w:t>
      </w:r>
      <w:r>
        <w:rPr>
          <w:spacing w:val="-1"/>
          <w:sz w:val="20"/>
        </w:rPr>
        <w:t xml:space="preserve"> </w:t>
      </w:r>
      <w:r>
        <w:rPr>
          <w:sz w:val="20"/>
        </w:rPr>
        <w:t>21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27/03/2018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modificato 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</w:t>
      </w:r>
      <w:r>
        <w:rPr>
          <w:spacing w:val="-1"/>
          <w:sz w:val="20"/>
        </w:rPr>
        <w:t xml:space="preserve"> </w:t>
      </w:r>
      <w:r>
        <w:rPr>
          <w:sz w:val="20"/>
        </w:rPr>
        <w:t>C.C.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16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31/05/2022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>35</w:t>
      </w:r>
      <w:r>
        <w:rPr>
          <w:spacing w:val="-1"/>
          <w:position w:val="6"/>
          <w:sz w:val="20"/>
        </w:rPr>
        <w:t xml:space="preserve"> </w:t>
      </w:r>
      <w:r>
        <w:rPr>
          <w:sz w:val="20"/>
        </w:rPr>
        <w:t>Articolo inserito con delibera</w:t>
      </w:r>
      <w:r>
        <w:rPr>
          <w:spacing w:val="1"/>
          <w:sz w:val="20"/>
        </w:rPr>
        <w:t xml:space="preserve"> </w:t>
      </w:r>
      <w:r>
        <w:rPr>
          <w:sz w:val="20"/>
        </w:rPr>
        <w:t>C.C. 21 del 27/03/2018</w:t>
      </w:r>
    </w:p>
    <w:p w:rsidR="004B3FB4" w:rsidRDefault="00AD2DC2">
      <w:pPr>
        <w:pStyle w:val="Paragrafoelenco"/>
        <w:numPr>
          <w:ilvl w:val="0"/>
          <w:numId w:val="30"/>
        </w:numPr>
        <w:tabs>
          <w:tab w:val="left" w:pos="406"/>
        </w:tabs>
        <w:spacing w:line="199" w:lineRule="exact"/>
        <w:ind w:hanging="251"/>
        <w:rPr>
          <w:sz w:val="20"/>
        </w:rPr>
      </w:pPr>
      <w:bookmarkStart w:id="55" w:name="_bookmark35"/>
      <w:bookmarkStart w:id="56" w:name="_bookmark36"/>
      <w:bookmarkEnd w:id="55"/>
      <w:bookmarkEnd w:id="56"/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3"/>
          <w:sz w:val="20"/>
        </w:rPr>
        <w:t xml:space="preserve"> </w:t>
      </w:r>
      <w:r>
        <w:rPr>
          <w:sz w:val="20"/>
        </w:rPr>
        <w:t>23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29/06/2021</w:t>
      </w:r>
    </w:p>
    <w:p w:rsidR="004B3FB4" w:rsidRDefault="00AD2DC2">
      <w:pPr>
        <w:pStyle w:val="Paragrafoelenco"/>
        <w:numPr>
          <w:ilvl w:val="0"/>
          <w:numId w:val="30"/>
        </w:numPr>
        <w:tabs>
          <w:tab w:val="left" w:pos="406"/>
        </w:tabs>
        <w:spacing w:line="260" w:lineRule="exact"/>
        <w:ind w:hanging="251"/>
        <w:rPr>
          <w:sz w:val="20"/>
        </w:rPr>
      </w:pPr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3"/>
          <w:sz w:val="20"/>
        </w:rPr>
        <w:t xml:space="preserve"> </w:t>
      </w:r>
      <w:r>
        <w:rPr>
          <w:sz w:val="20"/>
        </w:rPr>
        <w:t>23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29/06/2021</w:t>
      </w:r>
    </w:p>
    <w:p w:rsidR="004B3FB4" w:rsidRDefault="004B3FB4">
      <w:pPr>
        <w:spacing w:line="260" w:lineRule="exact"/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Corpodeltesto"/>
        <w:spacing w:before="74"/>
        <w:ind w:left="515" w:right="192"/>
        <w:jc w:val="both"/>
        <w:rPr>
          <w:sz w:val="11"/>
        </w:rPr>
      </w:pPr>
      <w:r>
        <w:lastRenderedPageBreak/>
        <w:t>presentarsi,</w:t>
      </w:r>
      <w:r>
        <w:rPr>
          <w:spacing w:val="1"/>
        </w:rPr>
        <w:t xml:space="preserve"> </w:t>
      </w:r>
      <w:r>
        <w:t>entro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termine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gennaio</w:t>
      </w:r>
      <w:r>
        <w:rPr>
          <w:spacing w:val="1"/>
        </w:rPr>
        <w:t xml:space="preserve"> </w:t>
      </w:r>
      <w:r>
        <w:t>dell’anno</w:t>
      </w:r>
      <w:r>
        <w:rPr>
          <w:spacing w:val="1"/>
        </w:rPr>
        <w:t xml:space="preserve"> </w:t>
      </w:r>
      <w:r>
        <w:t>successivo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riferimento,</w:t>
      </w:r>
      <w:r>
        <w:rPr>
          <w:spacing w:val="1"/>
        </w:rPr>
        <w:t xml:space="preserve"> </w:t>
      </w:r>
      <w:r>
        <w:t>allegando, a pena di inammissibilità, la documentazione idonea a dimostrare la quantità di rifiuti</w:t>
      </w:r>
      <w:r>
        <w:rPr>
          <w:spacing w:val="-57"/>
        </w:rPr>
        <w:t xml:space="preserve"> </w:t>
      </w:r>
      <w:r>
        <w:t>urbani avviati al riciclo in conformità alle normative vigenti. In particolare dovranno essere</w:t>
      </w:r>
      <w:r>
        <w:rPr>
          <w:spacing w:val="1"/>
        </w:rPr>
        <w:t xml:space="preserve"> </w:t>
      </w:r>
      <w:r>
        <w:t>indicati/allegati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stessi</w:t>
      </w:r>
      <w:r>
        <w:rPr>
          <w:spacing w:val="1"/>
        </w:rPr>
        <w:t xml:space="preserve"> </w:t>
      </w:r>
      <w:r>
        <w:t>dati/documenti</w:t>
      </w:r>
      <w:r>
        <w:rPr>
          <w:spacing w:val="1"/>
        </w:rPr>
        <w:t xml:space="preserve"> </w:t>
      </w:r>
      <w:r>
        <w:t>(previsti</w:t>
      </w:r>
      <w:r>
        <w:rPr>
          <w:spacing w:val="1"/>
        </w:rPr>
        <w:t xml:space="preserve"> </w:t>
      </w:r>
      <w:r>
        <w:t>dall’art.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Delibera</w:t>
      </w:r>
      <w:r>
        <w:rPr>
          <w:spacing w:val="1"/>
        </w:rPr>
        <w:t xml:space="preserve"> </w:t>
      </w:r>
      <w:proofErr w:type="spellStart"/>
      <w:r>
        <w:t>Arera</w:t>
      </w:r>
      <w:proofErr w:type="spellEnd"/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15/2022/R/</w:t>
      </w:r>
      <w:proofErr w:type="spellStart"/>
      <w:r>
        <w:t>rif</w:t>
      </w:r>
      <w:proofErr w:type="spellEnd"/>
      <w:r>
        <w:t>) elencati al comma 3 dell’art. 11 del presente Regolamento con riferimento, in</w:t>
      </w:r>
      <w:r>
        <w:rPr>
          <w:spacing w:val="1"/>
        </w:rPr>
        <w:t xml:space="preserve"> </w:t>
      </w:r>
      <w:r>
        <w:t>qu</w:t>
      </w:r>
      <w:r>
        <w:rPr>
          <w:spacing w:val="-1"/>
        </w:rPr>
        <w:t>e</w:t>
      </w:r>
      <w:r>
        <w:t>s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ca</w:t>
      </w:r>
      <w:r>
        <w:t xml:space="preserve">so, </w:t>
      </w:r>
      <w:r>
        <w:rPr>
          <w:spacing w:val="-1"/>
        </w:rPr>
        <w:t>a</w:t>
      </w:r>
      <w:r>
        <w:t>i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>i</w:t>
      </w:r>
      <w:r>
        <w:t>f</w:t>
      </w:r>
      <w:r>
        <w:rPr>
          <w:spacing w:val="-1"/>
        </w:rPr>
        <w:t>i</w:t>
      </w:r>
      <w:r>
        <w:t>u</w:t>
      </w:r>
      <w:r>
        <w:rPr>
          <w:spacing w:val="-1"/>
        </w:rPr>
        <w:t>t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vv</w:t>
      </w:r>
      <w:r>
        <w:rPr>
          <w:spacing w:val="-1"/>
        </w:rPr>
        <w:t>iat</w:t>
      </w:r>
      <w:r>
        <w:t>i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>l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>icicl</w:t>
      </w:r>
      <w:r>
        <w:rPr>
          <w:spacing w:val="3"/>
        </w:rPr>
        <w:t>o</w:t>
      </w:r>
      <w:r>
        <w:t>.</w:t>
      </w:r>
      <w:hyperlink w:anchor="_bookmark37" w:history="1">
        <w:r>
          <w:rPr>
            <w:w w:val="105"/>
            <w:position w:val="8"/>
            <w:sz w:val="11"/>
          </w:rPr>
          <w:t>38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29"/>
        </w:numPr>
        <w:tabs>
          <w:tab w:val="left" w:pos="344"/>
        </w:tabs>
        <w:ind w:left="581" w:right="194" w:hanging="426"/>
        <w:rPr>
          <w:sz w:val="11"/>
        </w:rPr>
      </w:pPr>
      <w:r>
        <w:rPr>
          <w:sz w:val="20"/>
        </w:rPr>
        <w:t>bis</w:t>
      </w:r>
      <w:r>
        <w:rPr>
          <w:sz w:val="24"/>
        </w:rPr>
        <w:t>)</w:t>
      </w:r>
      <w:r>
        <w:rPr>
          <w:spacing w:val="20"/>
          <w:sz w:val="24"/>
        </w:rPr>
        <w:t xml:space="preserve"> </w:t>
      </w:r>
      <w:r>
        <w:rPr>
          <w:sz w:val="24"/>
        </w:rPr>
        <w:t>Entro</w:t>
      </w:r>
      <w:r>
        <w:rPr>
          <w:spacing w:val="21"/>
          <w:sz w:val="24"/>
        </w:rPr>
        <w:t xml:space="preserve"> </w:t>
      </w:r>
      <w:r>
        <w:rPr>
          <w:sz w:val="24"/>
        </w:rPr>
        <w:t>sessanta</w:t>
      </w:r>
      <w:r>
        <w:rPr>
          <w:spacing w:val="23"/>
          <w:sz w:val="24"/>
        </w:rPr>
        <w:t xml:space="preserve"> </w:t>
      </w:r>
      <w:r>
        <w:rPr>
          <w:sz w:val="24"/>
        </w:rPr>
        <w:t>(60)</w:t>
      </w:r>
      <w:r>
        <w:rPr>
          <w:spacing w:val="21"/>
          <w:sz w:val="24"/>
        </w:rPr>
        <w:t xml:space="preserve"> </w:t>
      </w:r>
      <w:r>
        <w:rPr>
          <w:sz w:val="24"/>
        </w:rPr>
        <w:t>giorni</w:t>
      </w:r>
      <w:r>
        <w:rPr>
          <w:spacing w:val="21"/>
          <w:sz w:val="24"/>
        </w:rPr>
        <w:t xml:space="preserve"> </w:t>
      </w:r>
      <w:r>
        <w:rPr>
          <w:sz w:val="24"/>
        </w:rPr>
        <w:t>lavorativi</w:t>
      </w:r>
      <w:r>
        <w:rPr>
          <w:spacing w:val="22"/>
          <w:sz w:val="24"/>
        </w:rPr>
        <w:t xml:space="preserve"> </w:t>
      </w:r>
      <w:r>
        <w:rPr>
          <w:sz w:val="24"/>
        </w:rPr>
        <w:t>dalla</w:t>
      </w:r>
      <w:r>
        <w:rPr>
          <w:spacing w:val="23"/>
          <w:sz w:val="24"/>
        </w:rPr>
        <w:t xml:space="preserve"> </w:t>
      </w:r>
      <w:r>
        <w:rPr>
          <w:sz w:val="24"/>
        </w:rPr>
        <w:t>data</w:t>
      </w:r>
      <w:r>
        <w:rPr>
          <w:spacing w:val="22"/>
          <w:sz w:val="24"/>
        </w:rPr>
        <w:t xml:space="preserve"> </w:t>
      </w:r>
      <w:r>
        <w:rPr>
          <w:sz w:val="24"/>
        </w:rPr>
        <w:t>di</w:t>
      </w:r>
      <w:r>
        <w:rPr>
          <w:spacing w:val="21"/>
          <w:sz w:val="24"/>
        </w:rPr>
        <w:t xml:space="preserve"> </w:t>
      </w:r>
      <w:r>
        <w:rPr>
          <w:sz w:val="24"/>
        </w:rPr>
        <w:t>ricevimento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22"/>
          <w:sz w:val="24"/>
        </w:rPr>
        <w:t xml:space="preserve"> </w:t>
      </w:r>
      <w:r>
        <w:rPr>
          <w:sz w:val="24"/>
        </w:rPr>
        <w:t>tutta</w:t>
      </w:r>
      <w:r>
        <w:rPr>
          <w:spacing w:val="23"/>
          <w:sz w:val="24"/>
        </w:rPr>
        <w:t xml:space="preserve"> </w:t>
      </w:r>
      <w:r>
        <w:rPr>
          <w:sz w:val="24"/>
        </w:rPr>
        <w:t>la</w:t>
      </w:r>
      <w:r>
        <w:rPr>
          <w:spacing w:val="23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24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cui al precedente comma, il gestore dell’attività di gestione tariffe e rapporto con gli utenti</w:t>
      </w:r>
      <w:r>
        <w:rPr>
          <w:spacing w:val="1"/>
          <w:sz w:val="24"/>
        </w:rPr>
        <w:t xml:space="preserve"> </w:t>
      </w:r>
      <w:r>
        <w:rPr>
          <w:sz w:val="24"/>
        </w:rPr>
        <w:t>comunica l’esito della verifica all’utente. Il mancato rispetto del suddetto termine ovvero il</w:t>
      </w:r>
      <w:r>
        <w:rPr>
          <w:spacing w:val="1"/>
          <w:sz w:val="24"/>
        </w:rPr>
        <w:t xml:space="preserve"> </w:t>
      </w:r>
      <w:r>
        <w:rPr>
          <w:sz w:val="24"/>
        </w:rPr>
        <w:t>mancato riscontro non può essere considerato come accoglimento della richiesta in difetto dei</w:t>
      </w:r>
      <w:r>
        <w:rPr>
          <w:spacing w:val="1"/>
          <w:sz w:val="24"/>
        </w:rPr>
        <w:t xml:space="preserve"> </w:t>
      </w:r>
      <w:r>
        <w:rPr>
          <w:sz w:val="24"/>
        </w:rPr>
        <w:t>presupposti di legge e regolamentari, essendo l’obbligo di esito della verifica nel termine di gg.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60 </w:t>
      </w:r>
      <w:r>
        <w:rPr>
          <w:spacing w:val="-1"/>
          <w:sz w:val="24"/>
        </w:rPr>
        <w:t>me</w:t>
      </w:r>
      <w:r>
        <w:rPr>
          <w:sz w:val="24"/>
        </w:rPr>
        <w:t xml:space="preserve">ro </w:t>
      </w:r>
      <w:r>
        <w:rPr>
          <w:spacing w:val="-1"/>
          <w:sz w:val="24"/>
        </w:rPr>
        <w:t>a</w:t>
      </w:r>
      <w:r>
        <w:rPr>
          <w:sz w:val="24"/>
        </w:rPr>
        <w:t>d</w:t>
      </w:r>
      <w:r>
        <w:rPr>
          <w:spacing w:val="-1"/>
          <w:sz w:val="24"/>
        </w:rPr>
        <w:t>em</w:t>
      </w:r>
      <w:r>
        <w:rPr>
          <w:sz w:val="24"/>
        </w:rPr>
        <w:t>p</w:t>
      </w:r>
      <w:r>
        <w:rPr>
          <w:spacing w:val="-1"/>
          <w:sz w:val="24"/>
        </w:rPr>
        <w:t>i</w:t>
      </w:r>
      <w:r>
        <w:rPr>
          <w:spacing w:val="1"/>
          <w:sz w:val="24"/>
        </w:rPr>
        <w:t>m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>l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f</w:t>
      </w:r>
      <w:r>
        <w:rPr>
          <w:spacing w:val="-1"/>
          <w:sz w:val="24"/>
        </w:rPr>
        <w:t>i</w:t>
      </w:r>
      <w:r>
        <w:rPr>
          <w:sz w:val="24"/>
        </w:rPr>
        <w:t>ni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ell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e</w:t>
      </w:r>
      <w:r>
        <w:rPr>
          <w:sz w:val="24"/>
        </w:rPr>
        <w:t>go</w:t>
      </w:r>
      <w:r>
        <w:rPr>
          <w:spacing w:val="-1"/>
          <w:sz w:val="24"/>
        </w:rPr>
        <w:t>lazi</w:t>
      </w:r>
      <w:r>
        <w:rPr>
          <w:sz w:val="24"/>
        </w:rPr>
        <w:t>one</w:t>
      </w:r>
      <w:r>
        <w:rPr>
          <w:spacing w:val="3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ell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qu</w:t>
      </w:r>
      <w:r>
        <w:rPr>
          <w:spacing w:val="-1"/>
          <w:sz w:val="24"/>
        </w:rPr>
        <w:t>alit</w:t>
      </w:r>
      <w:r>
        <w:rPr>
          <w:sz w:val="24"/>
        </w:rPr>
        <w:t>à</w:t>
      </w:r>
      <w:r>
        <w:rPr>
          <w:spacing w:val="3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e</w:t>
      </w:r>
      <w:r>
        <w:rPr>
          <w:sz w:val="24"/>
        </w:rPr>
        <w:t>rv</w:t>
      </w:r>
      <w:r>
        <w:rPr>
          <w:spacing w:val="-1"/>
          <w:sz w:val="24"/>
        </w:rPr>
        <w:t>izi</w:t>
      </w:r>
      <w:r>
        <w:rPr>
          <w:sz w:val="24"/>
        </w:rPr>
        <w:t>o</w:t>
      </w:r>
      <w:r>
        <w:rPr>
          <w:spacing w:val="2"/>
          <w:sz w:val="24"/>
        </w:rPr>
        <w:t>;</w:t>
      </w:r>
      <w:hyperlink w:anchor="_bookmark38" w:history="1">
        <w:r>
          <w:rPr>
            <w:w w:val="105"/>
            <w:position w:val="8"/>
            <w:sz w:val="11"/>
          </w:rPr>
          <w:t>39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31"/>
        </w:numPr>
        <w:tabs>
          <w:tab w:val="left" w:pos="516"/>
        </w:tabs>
        <w:ind w:left="515" w:right="192"/>
        <w:rPr>
          <w:sz w:val="24"/>
        </w:rPr>
      </w:pPr>
      <w:r>
        <w:rPr>
          <w:sz w:val="24"/>
        </w:rPr>
        <w:t>La riduzione prevista nel presente articolo sarà riconosciuta a consuntivo mediante conguaglio</w:t>
      </w:r>
      <w:r>
        <w:rPr>
          <w:spacing w:val="1"/>
          <w:sz w:val="24"/>
        </w:rPr>
        <w:t xml:space="preserve"> </w:t>
      </w:r>
      <w:r>
        <w:rPr>
          <w:sz w:val="24"/>
        </w:rPr>
        <w:t>compensativo con il tributo dovuto per l’anno successivo o rimborso dell’eventuale eccedenza</w:t>
      </w:r>
      <w:r>
        <w:rPr>
          <w:spacing w:val="1"/>
          <w:sz w:val="24"/>
        </w:rPr>
        <w:t xml:space="preserve"> </w:t>
      </w:r>
      <w:r>
        <w:rPr>
          <w:sz w:val="24"/>
        </w:rPr>
        <w:t>pagata nel</w:t>
      </w:r>
      <w:r>
        <w:rPr>
          <w:spacing w:val="-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incapienza</w:t>
      </w:r>
      <w:proofErr w:type="spellEnd"/>
      <w:r>
        <w:rPr>
          <w:sz w:val="24"/>
        </w:rPr>
        <w:t>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ind w:left="580" w:right="614"/>
        <w:rPr>
          <w:i/>
          <w:sz w:val="11"/>
        </w:rPr>
      </w:pPr>
      <w:bookmarkStart w:id="57" w:name="ARTICOLO_12_BIS"/>
      <w:bookmarkEnd w:id="57"/>
      <w:r>
        <w:rPr>
          <w:spacing w:val="-2"/>
        </w:rPr>
        <w:t>A</w:t>
      </w:r>
      <w:r>
        <w:t>R</w:t>
      </w:r>
      <w:r>
        <w:rPr>
          <w:spacing w:val="-1"/>
        </w:rPr>
        <w:t>T</w:t>
      </w:r>
      <w:r>
        <w:rPr>
          <w:spacing w:val="-2"/>
        </w:rPr>
        <w:t>I</w:t>
      </w:r>
      <w:r>
        <w:t>C</w:t>
      </w:r>
      <w:r>
        <w:rPr>
          <w:spacing w:val="-1"/>
        </w:rPr>
        <w:t>OL</w:t>
      </w:r>
      <w:r>
        <w:t xml:space="preserve">O 12 </w:t>
      </w:r>
      <w:r>
        <w:rPr>
          <w:spacing w:val="-1"/>
        </w:rPr>
        <w:t>B</w:t>
      </w:r>
      <w:r>
        <w:t>I</w:t>
      </w:r>
      <w:r>
        <w:rPr>
          <w:spacing w:val="2"/>
        </w:rPr>
        <w:t>S</w:t>
      </w:r>
      <w:hyperlink w:anchor="_bookmark39" w:history="1">
        <w:r>
          <w:rPr>
            <w:i/>
            <w:w w:val="105"/>
            <w:position w:val="8"/>
            <w:sz w:val="11"/>
          </w:rPr>
          <w:t>40</w:t>
        </w:r>
      </w:hyperlink>
    </w:p>
    <w:p w:rsidR="004B3FB4" w:rsidRDefault="00AD2DC2">
      <w:pPr>
        <w:ind w:left="262" w:right="306"/>
        <w:jc w:val="center"/>
        <w:rPr>
          <w:b/>
          <w:sz w:val="24"/>
        </w:rPr>
      </w:pPr>
      <w:r>
        <w:rPr>
          <w:b/>
          <w:sz w:val="24"/>
        </w:rPr>
        <w:t>AGEVOLAZIONI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UTENZE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DOMESTICHE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L’AVVIO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RECUPERO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TOTALE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DEI RIFIUTI URBANI</w:t>
      </w:r>
    </w:p>
    <w:p w:rsidR="004B3FB4" w:rsidRDefault="00AD2DC2">
      <w:pPr>
        <w:pStyle w:val="Heading1"/>
      </w:pPr>
      <w:r>
        <w:t>OBBLIGHI</w:t>
      </w:r>
      <w:r>
        <w:rPr>
          <w:spacing w:val="-3"/>
        </w:rPr>
        <w:t xml:space="preserve"> </w:t>
      </w:r>
      <w:proofErr w:type="spellStart"/>
      <w:r>
        <w:t>DI</w:t>
      </w:r>
      <w:proofErr w:type="spellEnd"/>
      <w:r>
        <w:rPr>
          <w:spacing w:val="-5"/>
        </w:rPr>
        <w:t xml:space="preserve"> </w:t>
      </w:r>
      <w:r>
        <w:t>COMUNICAZIONE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RENDICONTAZIONE</w:t>
      </w:r>
    </w:p>
    <w:p w:rsidR="004B3FB4" w:rsidRDefault="004B3FB4">
      <w:pPr>
        <w:pStyle w:val="Corpodeltesto"/>
        <w:rPr>
          <w:b/>
        </w:rPr>
      </w:pPr>
    </w:p>
    <w:p w:rsidR="004B3FB4" w:rsidRDefault="00AD2DC2">
      <w:pPr>
        <w:pStyle w:val="Paragrafoelenco"/>
        <w:numPr>
          <w:ilvl w:val="0"/>
          <w:numId w:val="28"/>
        </w:numPr>
        <w:tabs>
          <w:tab w:val="left" w:pos="516"/>
        </w:tabs>
        <w:ind w:left="515" w:right="195"/>
        <w:rPr>
          <w:sz w:val="24"/>
        </w:rPr>
      </w:pP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utenze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domestiche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provvedono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autonomia,</w:t>
      </w:r>
      <w:r>
        <w:rPr>
          <w:spacing w:val="1"/>
          <w:sz w:val="24"/>
        </w:rPr>
        <w:t xml:space="preserve"> </w:t>
      </w:r>
      <w:r>
        <w:rPr>
          <w:sz w:val="24"/>
        </w:rPr>
        <w:t>direttamente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tramite</w:t>
      </w:r>
      <w:r>
        <w:rPr>
          <w:spacing w:val="60"/>
          <w:sz w:val="24"/>
        </w:rPr>
        <w:t xml:space="preserve"> </w:t>
      </w:r>
      <w:r>
        <w:rPr>
          <w:sz w:val="24"/>
        </w:rPr>
        <w:t>soggetti</w:t>
      </w:r>
      <w:r>
        <w:rPr>
          <w:spacing w:val="1"/>
          <w:sz w:val="24"/>
        </w:rPr>
        <w:t xml:space="preserve"> </w:t>
      </w:r>
      <w:r>
        <w:rPr>
          <w:sz w:val="24"/>
        </w:rPr>
        <w:t>abilitati</w:t>
      </w:r>
      <w:r>
        <w:rPr>
          <w:spacing w:val="1"/>
          <w:sz w:val="24"/>
        </w:rPr>
        <w:t xml:space="preserve"> </w:t>
      </w:r>
      <w:r>
        <w:rPr>
          <w:sz w:val="24"/>
        </w:rPr>
        <w:t>diversi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gestore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pubblico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rispetto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vigenti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normative, al recupero </w:t>
      </w:r>
      <w:r>
        <w:rPr>
          <w:b/>
          <w:sz w:val="24"/>
        </w:rPr>
        <w:t xml:space="preserve">del totale </w:t>
      </w:r>
      <w:r>
        <w:rPr>
          <w:sz w:val="24"/>
        </w:rPr>
        <w:t>dei rifiuti urbani prodotti, compreso l’indifferenziato, sono</w:t>
      </w:r>
      <w:r>
        <w:rPr>
          <w:spacing w:val="1"/>
          <w:sz w:val="24"/>
        </w:rPr>
        <w:t xml:space="preserve"> </w:t>
      </w:r>
      <w:r>
        <w:rPr>
          <w:sz w:val="24"/>
        </w:rPr>
        <w:t>escluse dalla corresponsione della parte variabile della tassa riferita alle specifiche superfici</w:t>
      </w:r>
      <w:r>
        <w:rPr>
          <w:spacing w:val="1"/>
          <w:sz w:val="24"/>
        </w:rPr>
        <w:t xml:space="preserve"> </w:t>
      </w:r>
      <w:r>
        <w:rPr>
          <w:sz w:val="24"/>
        </w:rPr>
        <w:t>oggetto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tassazione</w:t>
      </w:r>
      <w:r>
        <w:rPr>
          <w:spacing w:val="-1"/>
          <w:sz w:val="24"/>
        </w:rPr>
        <w:t xml:space="preserve"> </w:t>
      </w:r>
      <w:r>
        <w:rPr>
          <w:sz w:val="24"/>
        </w:rPr>
        <w:t>e,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tali</w:t>
      </w:r>
      <w:r>
        <w:rPr>
          <w:spacing w:val="-1"/>
          <w:sz w:val="24"/>
        </w:rPr>
        <w:t xml:space="preserve"> </w:t>
      </w:r>
      <w:r>
        <w:rPr>
          <w:sz w:val="24"/>
        </w:rPr>
        <w:t>superfici,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-3"/>
          <w:sz w:val="24"/>
        </w:rPr>
        <w:t xml:space="preserve"> </w:t>
      </w:r>
      <w:r>
        <w:rPr>
          <w:sz w:val="24"/>
        </w:rPr>
        <w:t>tenute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corresponsione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sola</w:t>
      </w:r>
      <w:r>
        <w:rPr>
          <w:spacing w:val="-3"/>
          <w:sz w:val="24"/>
        </w:rPr>
        <w:t xml:space="preserve"> </w:t>
      </w:r>
      <w:r>
        <w:rPr>
          <w:sz w:val="24"/>
        </w:rPr>
        <w:t>parte</w:t>
      </w:r>
      <w:r>
        <w:rPr>
          <w:spacing w:val="-1"/>
          <w:sz w:val="24"/>
        </w:rPr>
        <w:t xml:space="preserve"> </w:t>
      </w:r>
      <w:r>
        <w:rPr>
          <w:sz w:val="24"/>
        </w:rPr>
        <w:t>fissa.</w:t>
      </w:r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28"/>
        </w:numPr>
        <w:tabs>
          <w:tab w:val="left" w:pos="516"/>
        </w:tabs>
        <w:spacing w:before="1"/>
        <w:ind w:left="515" w:right="195"/>
        <w:rPr>
          <w:sz w:val="11"/>
        </w:rPr>
      </w:pPr>
      <w:r>
        <w:rPr>
          <w:sz w:val="24"/>
        </w:rPr>
        <w:t>Per le utenze non domestiche di cui al comma 1 la scelta di avvalersi di operatori privati diversi</w:t>
      </w:r>
      <w:r>
        <w:rPr>
          <w:spacing w:val="1"/>
          <w:sz w:val="24"/>
        </w:rPr>
        <w:t xml:space="preserve"> </w:t>
      </w:r>
      <w:r>
        <w:rPr>
          <w:sz w:val="24"/>
        </w:rPr>
        <w:t>dal gestore del servizio pubblico deve essere effettuata per un periodo non inferiore a due anni,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z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poss</w:t>
      </w:r>
      <w:r>
        <w:rPr>
          <w:spacing w:val="-1"/>
          <w:sz w:val="24"/>
        </w:rPr>
        <w:t>i</w:t>
      </w:r>
      <w:r>
        <w:rPr>
          <w:sz w:val="24"/>
        </w:rPr>
        <w:t>b</w:t>
      </w:r>
      <w:r>
        <w:rPr>
          <w:spacing w:val="-1"/>
          <w:sz w:val="24"/>
        </w:rPr>
        <w:t>ilit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ie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ro</w:t>
      </w:r>
      <w:r>
        <w:rPr>
          <w:spacing w:val="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im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due</w:t>
      </w:r>
      <w:r>
        <w:rPr>
          <w:spacing w:val="-1"/>
          <w:sz w:val="24"/>
        </w:rPr>
        <w:t xml:space="preserve"> a</w:t>
      </w:r>
      <w:r>
        <w:rPr>
          <w:sz w:val="24"/>
        </w:rPr>
        <w:t>nni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-1"/>
          <w:sz w:val="24"/>
        </w:rPr>
        <w:t>ell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</w:t>
      </w:r>
      <w:r>
        <w:rPr>
          <w:spacing w:val="-1"/>
          <w:sz w:val="24"/>
        </w:rPr>
        <w:t>e</w:t>
      </w:r>
      <w:r>
        <w:rPr>
          <w:sz w:val="24"/>
        </w:rPr>
        <w:t>s</w:t>
      </w:r>
      <w:r>
        <w:rPr>
          <w:spacing w:val="-1"/>
          <w:sz w:val="24"/>
        </w:rPr>
        <w:t>ti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pubb</w:t>
      </w:r>
      <w:r>
        <w:rPr>
          <w:spacing w:val="-1"/>
          <w:sz w:val="24"/>
        </w:rPr>
        <w:t>lica</w:t>
      </w:r>
      <w:r>
        <w:rPr>
          <w:spacing w:val="1"/>
          <w:sz w:val="24"/>
        </w:rPr>
        <w:t>.</w:t>
      </w:r>
      <w:hyperlink w:anchor="_bookmark40" w:history="1">
        <w:r>
          <w:rPr>
            <w:w w:val="105"/>
            <w:position w:val="8"/>
            <w:sz w:val="11"/>
          </w:rPr>
          <w:t>41</w:t>
        </w:r>
      </w:hyperlink>
    </w:p>
    <w:p w:rsidR="004B3FB4" w:rsidRDefault="00AD2DC2">
      <w:pPr>
        <w:pStyle w:val="Paragrafoelenco"/>
        <w:numPr>
          <w:ilvl w:val="0"/>
          <w:numId w:val="28"/>
        </w:numPr>
        <w:tabs>
          <w:tab w:val="left" w:pos="516"/>
        </w:tabs>
        <w:ind w:left="515" w:right="192"/>
        <w:rPr>
          <w:sz w:val="11"/>
        </w:rPr>
      </w:pPr>
      <w:r>
        <w:rPr>
          <w:sz w:val="24"/>
        </w:rPr>
        <w:t>Per consentire la corretta programmazione dei servizi pubblici, le utenze non domestiche che</w:t>
      </w:r>
      <w:r>
        <w:rPr>
          <w:spacing w:val="1"/>
          <w:sz w:val="24"/>
        </w:rPr>
        <w:t xml:space="preserve"> </w:t>
      </w:r>
      <w:r>
        <w:rPr>
          <w:sz w:val="24"/>
        </w:rPr>
        <w:t>intendono</w:t>
      </w:r>
      <w:r>
        <w:rPr>
          <w:spacing w:val="11"/>
          <w:sz w:val="24"/>
        </w:rPr>
        <w:t xml:space="preserve"> </w:t>
      </w:r>
      <w:r>
        <w:rPr>
          <w:sz w:val="24"/>
        </w:rPr>
        <w:t>avvalersi</w:t>
      </w:r>
      <w:r>
        <w:rPr>
          <w:spacing w:val="10"/>
          <w:sz w:val="24"/>
        </w:rPr>
        <w:t xml:space="preserve"> </w:t>
      </w:r>
      <w:r>
        <w:rPr>
          <w:sz w:val="24"/>
        </w:rPr>
        <w:t>della</w:t>
      </w:r>
      <w:r>
        <w:rPr>
          <w:spacing w:val="11"/>
          <w:sz w:val="24"/>
        </w:rPr>
        <w:t xml:space="preserve"> </w:t>
      </w:r>
      <w:r>
        <w:rPr>
          <w:sz w:val="24"/>
        </w:rPr>
        <w:t>facoltà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cui</w:t>
      </w:r>
      <w:r>
        <w:rPr>
          <w:spacing w:val="9"/>
          <w:sz w:val="24"/>
        </w:rPr>
        <w:t xml:space="preserve"> </w:t>
      </w:r>
      <w:r>
        <w:rPr>
          <w:sz w:val="24"/>
        </w:rPr>
        <w:t>al</w:t>
      </w:r>
      <w:r>
        <w:rPr>
          <w:spacing w:val="10"/>
          <w:sz w:val="24"/>
        </w:rPr>
        <w:t xml:space="preserve"> </w:t>
      </w:r>
      <w:r>
        <w:rPr>
          <w:sz w:val="24"/>
        </w:rPr>
        <w:t>comma</w:t>
      </w:r>
      <w:r>
        <w:rPr>
          <w:spacing w:val="12"/>
          <w:sz w:val="24"/>
        </w:rPr>
        <w:t xml:space="preserve"> </w:t>
      </w:r>
      <w:r>
        <w:rPr>
          <w:sz w:val="24"/>
        </w:rPr>
        <w:t>1</w:t>
      </w:r>
      <w:r>
        <w:rPr>
          <w:spacing w:val="9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conferire</w:t>
      </w:r>
      <w:r>
        <w:rPr>
          <w:spacing w:val="11"/>
          <w:sz w:val="24"/>
        </w:rPr>
        <w:t xml:space="preserve"> </w:t>
      </w:r>
      <w:r>
        <w:rPr>
          <w:sz w:val="24"/>
        </w:rPr>
        <w:t>al</w:t>
      </w:r>
      <w:r>
        <w:rPr>
          <w:spacing w:val="10"/>
          <w:sz w:val="24"/>
        </w:rPr>
        <w:t xml:space="preserve"> </w:t>
      </w:r>
      <w:r>
        <w:rPr>
          <w:sz w:val="24"/>
        </w:rPr>
        <w:t>di</w:t>
      </w:r>
      <w:r>
        <w:rPr>
          <w:spacing w:val="9"/>
          <w:sz w:val="24"/>
        </w:rPr>
        <w:t xml:space="preserve"> </w:t>
      </w:r>
      <w:r>
        <w:rPr>
          <w:sz w:val="24"/>
        </w:rPr>
        <w:t>fuori</w:t>
      </w:r>
      <w:r>
        <w:rPr>
          <w:spacing w:val="10"/>
          <w:sz w:val="24"/>
        </w:rPr>
        <w:t xml:space="preserve"> </w:t>
      </w:r>
      <w:r>
        <w:rPr>
          <w:sz w:val="24"/>
        </w:rPr>
        <w:t>del</w:t>
      </w:r>
      <w:r>
        <w:rPr>
          <w:spacing w:val="9"/>
          <w:sz w:val="24"/>
        </w:rPr>
        <w:t xml:space="preserve"> </w:t>
      </w:r>
      <w:r>
        <w:rPr>
          <w:sz w:val="24"/>
        </w:rPr>
        <w:t>servizio</w:t>
      </w:r>
      <w:r>
        <w:rPr>
          <w:spacing w:val="11"/>
          <w:sz w:val="24"/>
        </w:rPr>
        <w:t xml:space="preserve"> </w:t>
      </w:r>
      <w:r>
        <w:rPr>
          <w:sz w:val="24"/>
        </w:rPr>
        <w:t>pubblico</w:t>
      </w:r>
      <w:r>
        <w:rPr>
          <w:spacing w:val="-58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totalità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propri</w:t>
      </w:r>
      <w:r>
        <w:rPr>
          <w:spacing w:val="1"/>
          <w:sz w:val="24"/>
        </w:rPr>
        <w:t xml:space="preserve"> </w:t>
      </w:r>
      <w:r>
        <w:rPr>
          <w:sz w:val="24"/>
        </w:rPr>
        <w:t>rifiuti</w:t>
      </w:r>
      <w:r>
        <w:rPr>
          <w:spacing w:val="1"/>
          <w:sz w:val="24"/>
        </w:rPr>
        <w:t xml:space="preserve"> </w:t>
      </w:r>
      <w:r>
        <w:rPr>
          <w:sz w:val="24"/>
        </w:rPr>
        <w:t>urbani,</w:t>
      </w:r>
      <w:r>
        <w:rPr>
          <w:spacing w:val="1"/>
          <w:sz w:val="24"/>
        </w:rPr>
        <w:t xml:space="preserve"> </w:t>
      </w:r>
      <w:r>
        <w:rPr>
          <w:sz w:val="24"/>
        </w:rPr>
        <w:t>avviandoli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recupero,</w:t>
      </w:r>
      <w:r>
        <w:rPr>
          <w:spacing w:val="1"/>
          <w:sz w:val="24"/>
        </w:rPr>
        <w:t xml:space="preserve"> </w:t>
      </w:r>
      <w:r>
        <w:rPr>
          <w:sz w:val="24"/>
        </w:rPr>
        <w:t>devono</w:t>
      </w:r>
      <w:r>
        <w:rPr>
          <w:spacing w:val="1"/>
          <w:sz w:val="24"/>
        </w:rPr>
        <w:t xml:space="preserve"> </w:t>
      </w:r>
      <w:r>
        <w:rPr>
          <w:sz w:val="24"/>
        </w:rPr>
        <w:t>darne</w:t>
      </w:r>
      <w:r>
        <w:rPr>
          <w:spacing w:val="1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1"/>
          <w:sz w:val="24"/>
        </w:rPr>
        <w:t xml:space="preserve"> </w:t>
      </w:r>
      <w:r>
        <w:rPr>
          <w:sz w:val="24"/>
        </w:rPr>
        <w:t>preventiva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Comune,</w:t>
      </w:r>
      <w:r>
        <w:rPr>
          <w:spacing w:val="1"/>
          <w:sz w:val="24"/>
        </w:rPr>
        <w:t xml:space="preserve"> </w:t>
      </w:r>
      <w:r>
        <w:rPr>
          <w:sz w:val="24"/>
        </w:rPr>
        <w:t>compilando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1"/>
          <w:sz w:val="24"/>
        </w:rPr>
        <w:t xml:space="preserve"> </w:t>
      </w:r>
      <w:r>
        <w:rPr>
          <w:sz w:val="24"/>
        </w:rPr>
        <w:t>sua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modello</w:t>
      </w:r>
      <w:r>
        <w:rPr>
          <w:spacing w:val="1"/>
          <w:sz w:val="24"/>
        </w:rPr>
        <w:t xml:space="preserve"> </w:t>
      </w:r>
      <w:r>
        <w:rPr>
          <w:sz w:val="24"/>
        </w:rPr>
        <w:t>predisposto</w:t>
      </w:r>
      <w:r>
        <w:rPr>
          <w:spacing w:val="1"/>
          <w:sz w:val="24"/>
        </w:rPr>
        <w:t xml:space="preserve"> </w:t>
      </w:r>
      <w:r>
        <w:rPr>
          <w:sz w:val="24"/>
        </w:rPr>
        <w:t>dall’Ente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inviandolo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PEC</w:t>
      </w:r>
      <w:r>
        <w:rPr>
          <w:spacing w:val="1"/>
          <w:sz w:val="24"/>
        </w:rPr>
        <w:t xml:space="preserve"> </w:t>
      </w:r>
      <w:r>
        <w:rPr>
          <w:sz w:val="24"/>
        </w:rPr>
        <w:t>istituzionale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Comune</w:t>
      </w:r>
      <w:r>
        <w:rPr>
          <w:spacing w:val="1"/>
          <w:sz w:val="24"/>
        </w:rPr>
        <w:t xml:space="preserve"> </w:t>
      </w:r>
      <w:r>
        <w:rPr>
          <w:sz w:val="24"/>
        </w:rPr>
        <w:t>(cesenatico@cert.provincia.fc.it)</w:t>
      </w:r>
      <w:r>
        <w:rPr>
          <w:spacing w:val="1"/>
          <w:sz w:val="24"/>
        </w:rPr>
        <w:t xml:space="preserve"> </w:t>
      </w:r>
      <w:r>
        <w:rPr>
          <w:sz w:val="24"/>
        </w:rPr>
        <w:t>entro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giugno di ciascun anno, con effetti a decorrere dal 1° gennaio dell’anno successivo, per una</w:t>
      </w:r>
      <w:r>
        <w:rPr>
          <w:spacing w:val="1"/>
          <w:sz w:val="24"/>
        </w:rPr>
        <w:t xml:space="preserve"> </w:t>
      </w:r>
      <w:r>
        <w:rPr>
          <w:sz w:val="24"/>
        </w:rPr>
        <w:t>durata non inferiore ai due anni. Limitatamente all’anno 2021 la comunicazione dovrà essere</w:t>
      </w:r>
      <w:r>
        <w:rPr>
          <w:spacing w:val="1"/>
          <w:sz w:val="24"/>
        </w:rPr>
        <w:t xml:space="preserve"> </w:t>
      </w:r>
      <w:r>
        <w:rPr>
          <w:sz w:val="24"/>
        </w:rPr>
        <w:t>presentata entro il 31 maggio, con effetti a decorrere dal 1° gennaio 2022; qualora alla data di</w:t>
      </w:r>
      <w:r>
        <w:rPr>
          <w:spacing w:val="1"/>
          <w:sz w:val="24"/>
        </w:rPr>
        <w:t xml:space="preserve"> </w:t>
      </w:r>
      <w:r>
        <w:rPr>
          <w:sz w:val="24"/>
        </w:rPr>
        <w:t>approvazione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articolo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1"/>
          <w:sz w:val="24"/>
        </w:rPr>
        <w:t xml:space="preserve"> </w:t>
      </w:r>
      <w:r>
        <w:rPr>
          <w:sz w:val="24"/>
        </w:rPr>
        <w:t>fossero</w:t>
      </w:r>
      <w:r>
        <w:rPr>
          <w:spacing w:val="1"/>
          <w:sz w:val="24"/>
        </w:rPr>
        <w:t xml:space="preserve"> </w:t>
      </w:r>
      <w:r>
        <w:rPr>
          <w:sz w:val="24"/>
        </w:rPr>
        <w:t>pervenute</w:t>
      </w:r>
      <w:r>
        <w:rPr>
          <w:spacing w:val="1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1"/>
          <w:sz w:val="24"/>
        </w:rPr>
        <w:t xml:space="preserve"> </w:t>
      </w:r>
      <w:r>
        <w:rPr>
          <w:sz w:val="24"/>
        </w:rPr>
        <w:t>incomplete,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competente</w:t>
      </w:r>
      <w:r>
        <w:rPr>
          <w:spacing w:val="1"/>
          <w:sz w:val="24"/>
        </w:rPr>
        <w:t xml:space="preserve"> </w:t>
      </w:r>
      <w:r>
        <w:rPr>
          <w:sz w:val="24"/>
        </w:rPr>
        <w:t>ufficio</w:t>
      </w:r>
      <w:r>
        <w:rPr>
          <w:spacing w:val="1"/>
          <w:sz w:val="24"/>
        </w:rPr>
        <w:t xml:space="preserve"> </w:t>
      </w:r>
      <w:r>
        <w:rPr>
          <w:sz w:val="24"/>
        </w:rPr>
        <w:t>provvederà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inviare</w:t>
      </w:r>
      <w:r>
        <w:rPr>
          <w:spacing w:val="1"/>
          <w:sz w:val="24"/>
        </w:rPr>
        <w:t xml:space="preserve"> </w:t>
      </w:r>
      <w:r>
        <w:rPr>
          <w:sz w:val="24"/>
        </w:rPr>
        <w:t>richiesta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integrazione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1"/>
          <w:sz w:val="24"/>
        </w:rPr>
        <w:t xml:space="preserve"> </w:t>
      </w:r>
      <w:r>
        <w:rPr>
          <w:sz w:val="24"/>
        </w:rPr>
        <w:t>presentata,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inoltrare</w:t>
      </w:r>
      <w:r>
        <w:rPr>
          <w:spacing w:val="1"/>
          <w:sz w:val="24"/>
        </w:rPr>
        <w:t xml:space="preserve"> </w:t>
      </w:r>
      <w:r>
        <w:rPr>
          <w:sz w:val="24"/>
        </w:rPr>
        <w:t>improrogabilmente</w:t>
      </w:r>
      <w:r>
        <w:rPr>
          <w:spacing w:val="1"/>
          <w:sz w:val="24"/>
        </w:rPr>
        <w:t xml:space="preserve"> </w:t>
      </w:r>
      <w:r>
        <w:rPr>
          <w:sz w:val="24"/>
        </w:rPr>
        <w:t>entro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nuovo</w:t>
      </w:r>
      <w:r>
        <w:rPr>
          <w:spacing w:val="1"/>
          <w:sz w:val="24"/>
        </w:rPr>
        <w:t xml:space="preserve"> </w:t>
      </w:r>
      <w:r>
        <w:rPr>
          <w:sz w:val="24"/>
        </w:rPr>
        <w:t>termine</w:t>
      </w:r>
      <w:r>
        <w:rPr>
          <w:spacing w:val="1"/>
          <w:sz w:val="24"/>
        </w:rPr>
        <w:t xml:space="preserve"> </w:t>
      </w:r>
      <w:r>
        <w:rPr>
          <w:sz w:val="24"/>
        </w:rPr>
        <w:t>fissato</w:t>
      </w:r>
      <w:r>
        <w:rPr>
          <w:spacing w:val="1"/>
          <w:sz w:val="24"/>
        </w:rPr>
        <w:t xml:space="preserve"> </w:t>
      </w:r>
      <w:r>
        <w:rPr>
          <w:sz w:val="24"/>
        </w:rPr>
        <w:t>dall’ente</w:t>
      </w:r>
      <w:r>
        <w:rPr>
          <w:spacing w:val="1"/>
          <w:sz w:val="24"/>
        </w:rPr>
        <w:t xml:space="preserve"> </w:t>
      </w:r>
      <w:r>
        <w:rPr>
          <w:sz w:val="24"/>
        </w:rPr>
        <w:t>stesso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richiesta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integrazione,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pena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inammissibilità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richiesta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fuor</w:t>
      </w:r>
      <w:r>
        <w:rPr>
          <w:spacing w:val="-1"/>
          <w:sz w:val="24"/>
        </w:rPr>
        <w:t>i</w:t>
      </w:r>
      <w:r>
        <w:rPr>
          <w:sz w:val="24"/>
        </w:rPr>
        <w:t>us</w:t>
      </w:r>
      <w:r>
        <w:rPr>
          <w:spacing w:val="-1"/>
          <w:sz w:val="24"/>
        </w:rPr>
        <w:t>cit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a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e</w:t>
      </w:r>
      <w:r>
        <w:rPr>
          <w:sz w:val="24"/>
        </w:rPr>
        <w:t>rv</w:t>
      </w:r>
      <w:r>
        <w:rPr>
          <w:spacing w:val="-1"/>
          <w:sz w:val="24"/>
        </w:rPr>
        <w:t>izi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pubb</w:t>
      </w:r>
      <w:r>
        <w:rPr>
          <w:spacing w:val="-1"/>
          <w:sz w:val="24"/>
        </w:rPr>
        <w:t>lic</w:t>
      </w:r>
      <w:r>
        <w:rPr>
          <w:sz w:val="24"/>
        </w:rPr>
        <w:t>o</w:t>
      </w:r>
      <w:r>
        <w:rPr>
          <w:spacing w:val="4"/>
          <w:sz w:val="24"/>
        </w:rPr>
        <w:t>.</w:t>
      </w:r>
      <w:hyperlink w:anchor="_bookmark41" w:history="1">
        <w:r>
          <w:rPr>
            <w:w w:val="105"/>
            <w:position w:val="8"/>
            <w:sz w:val="11"/>
          </w:rPr>
          <w:t>42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28"/>
        </w:numPr>
        <w:tabs>
          <w:tab w:val="left" w:pos="516"/>
        </w:tabs>
        <w:ind w:left="515" w:right="198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1"/>
          <w:sz w:val="24"/>
        </w:rPr>
        <w:t xml:space="preserve"> </w:t>
      </w:r>
      <w:r>
        <w:rPr>
          <w:sz w:val="24"/>
        </w:rPr>
        <w:t>preventiva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comma</w:t>
      </w:r>
      <w:r>
        <w:rPr>
          <w:spacing w:val="1"/>
          <w:sz w:val="24"/>
        </w:rPr>
        <w:t xml:space="preserve"> </w:t>
      </w:r>
      <w:r>
        <w:rPr>
          <w:sz w:val="24"/>
        </w:rPr>
        <w:t>3,</w:t>
      </w:r>
      <w:r>
        <w:rPr>
          <w:spacing w:val="1"/>
          <w:sz w:val="24"/>
        </w:rPr>
        <w:t xml:space="preserve"> </w:t>
      </w:r>
      <w:r>
        <w:rPr>
          <w:sz w:val="24"/>
        </w:rPr>
        <w:t>sottoscritta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legale</w:t>
      </w:r>
      <w:r>
        <w:rPr>
          <w:spacing w:val="1"/>
          <w:sz w:val="24"/>
        </w:rPr>
        <w:t xml:space="preserve"> </w:t>
      </w:r>
      <w:r>
        <w:rPr>
          <w:sz w:val="24"/>
        </w:rPr>
        <w:t>rappresentante</w:t>
      </w:r>
      <w:r>
        <w:rPr>
          <w:spacing w:val="1"/>
          <w:sz w:val="24"/>
        </w:rPr>
        <w:t xml:space="preserve"> </w:t>
      </w:r>
      <w:r>
        <w:rPr>
          <w:sz w:val="24"/>
        </w:rPr>
        <w:t>dell’impresa/attività,</w:t>
      </w:r>
      <w:r>
        <w:rPr>
          <w:spacing w:val="14"/>
          <w:sz w:val="24"/>
        </w:rPr>
        <w:t xml:space="preserve"> </w:t>
      </w:r>
      <w:r>
        <w:rPr>
          <w:sz w:val="24"/>
        </w:rPr>
        <w:t>deve</w:t>
      </w:r>
      <w:r>
        <w:rPr>
          <w:spacing w:val="12"/>
          <w:sz w:val="24"/>
        </w:rPr>
        <w:t xml:space="preserve"> </w:t>
      </w:r>
      <w:r>
        <w:rPr>
          <w:sz w:val="24"/>
        </w:rPr>
        <w:t>contenere:</w:t>
      </w:r>
      <w:r>
        <w:rPr>
          <w:spacing w:val="13"/>
          <w:sz w:val="24"/>
        </w:rPr>
        <w:t xml:space="preserve"> </w:t>
      </w:r>
      <w:r>
        <w:rPr>
          <w:sz w:val="24"/>
        </w:rPr>
        <w:t>l’ubicazione</w:t>
      </w:r>
      <w:r>
        <w:rPr>
          <w:spacing w:val="14"/>
          <w:sz w:val="24"/>
        </w:rPr>
        <w:t xml:space="preserve"> </w:t>
      </w:r>
      <w:r>
        <w:rPr>
          <w:sz w:val="24"/>
        </w:rPr>
        <w:t>degli</w:t>
      </w:r>
      <w:r>
        <w:rPr>
          <w:spacing w:val="13"/>
          <w:sz w:val="24"/>
        </w:rPr>
        <w:t xml:space="preserve"> </w:t>
      </w:r>
      <w:r>
        <w:rPr>
          <w:sz w:val="24"/>
        </w:rPr>
        <w:t>immobili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riferimento</w:t>
      </w:r>
      <w:r>
        <w:rPr>
          <w:spacing w:val="14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le</w:t>
      </w:r>
      <w:r>
        <w:rPr>
          <w:spacing w:val="11"/>
          <w:sz w:val="24"/>
        </w:rPr>
        <w:t xml:space="preserve"> </w:t>
      </w:r>
      <w:r>
        <w:rPr>
          <w:sz w:val="24"/>
        </w:rPr>
        <w:t>loro</w:t>
      </w:r>
    </w:p>
    <w:p w:rsidR="004B3FB4" w:rsidRDefault="004B3FB4">
      <w:pPr>
        <w:pStyle w:val="Corpodeltesto"/>
        <w:spacing w:before="9"/>
        <w:rPr>
          <w:sz w:val="9"/>
        </w:rPr>
      </w:pPr>
      <w:r w:rsidRPr="004B3FB4">
        <w:pict>
          <v:rect id="_x0000_s1034" style="position:absolute;margin-left:56.7pt;margin-top:7.6pt;width:120.45pt;height:.5pt;z-index:-15721472;mso-wrap-distance-left:0;mso-wrap-distance-right:0;mso-position-horizontal-relative:page" fillcolor="black" stroked="f">
            <w10:wrap type="topAndBottom" anchorx="page"/>
          </v:rect>
        </w:pict>
      </w:r>
    </w:p>
    <w:p w:rsidR="004B3FB4" w:rsidRDefault="00AD2DC2">
      <w:pPr>
        <w:pStyle w:val="Paragrafoelenco"/>
        <w:numPr>
          <w:ilvl w:val="0"/>
          <w:numId w:val="30"/>
        </w:numPr>
        <w:tabs>
          <w:tab w:val="left" w:pos="406"/>
          <w:tab w:val="left" w:leader="dot" w:pos="3055"/>
        </w:tabs>
        <w:spacing w:before="5" w:line="192" w:lineRule="auto"/>
        <w:ind w:left="155" w:right="1526" w:firstLine="0"/>
        <w:rPr>
          <w:sz w:val="20"/>
        </w:rPr>
      </w:pPr>
      <w:bookmarkStart w:id="58" w:name="_bookmark37"/>
      <w:bookmarkEnd w:id="58"/>
      <w:r>
        <w:rPr>
          <w:sz w:val="20"/>
        </w:rPr>
        <w:t>Modificato con delibera C.C. 23 del 29/06/2021 e modificato con delibera C.C. n. 16 del 31/05/2022</w:t>
      </w:r>
      <w:r>
        <w:rPr>
          <w:spacing w:val="-47"/>
          <w:sz w:val="20"/>
        </w:rPr>
        <w:t xml:space="preserve"> </w:t>
      </w:r>
      <w:bookmarkStart w:id="59" w:name="_bookmark38"/>
      <w:bookmarkEnd w:id="59"/>
      <w:r>
        <w:rPr>
          <w:position w:val="6"/>
          <w:sz w:val="20"/>
        </w:rPr>
        <w:t>39</w:t>
      </w:r>
      <w:r>
        <w:rPr>
          <w:spacing w:val="-1"/>
          <w:position w:val="6"/>
          <w:sz w:val="20"/>
        </w:rPr>
        <w:t xml:space="preserve"> </w:t>
      </w:r>
      <w:bookmarkStart w:id="60" w:name="_bookmark39"/>
      <w:bookmarkEnd w:id="60"/>
      <w:r>
        <w:rPr>
          <w:sz w:val="20"/>
        </w:rPr>
        <w:t>Introdotto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 n. 26 del 28/04//2023</w:t>
      </w:r>
    </w:p>
    <w:p w:rsidR="004B3FB4" w:rsidRDefault="00AD2DC2">
      <w:pPr>
        <w:pStyle w:val="Paragrafoelenco"/>
        <w:numPr>
          <w:ilvl w:val="0"/>
          <w:numId w:val="27"/>
        </w:numPr>
        <w:tabs>
          <w:tab w:val="left" w:pos="406"/>
        </w:tabs>
        <w:spacing w:line="198" w:lineRule="exact"/>
        <w:ind w:hanging="251"/>
        <w:rPr>
          <w:sz w:val="20"/>
        </w:rPr>
      </w:pPr>
      <w:r>
        <w:rPr>
          <w:sz w:val="20"/>
        </w:rPr>
        <w:t>Articolo</w:t>
      </w:r>
      <w:r>
        <w:rPr>
          <w:spacing w:val="-2"/>
          <w:sz w:val="20"/>
        </w:rPr>
        <w:t xml:space="preserve"> </w:t>
      </w:r>
      <w:r>
        <w:rPr>
          <w:sz w:val="20"/>
        </w:rPr>
        <w:t>introdotto</w:t>
      </w:r>
      <w:r>
        <w:rPr>
          <w:spacing w:val="-2"/>
          <w:sz w:val="20"/>
        </w:rPr>
        <w:t xml:space="preserve"> </w:t>
      </w:r>
      <w:r>
        <w:rPr>
          <w:sz w:val="20"/>
        </w:rPr>
        <w:t>con delibera</w:t>
      </w:r>
      <w:r>
        <w:rPr>
          <w:spacing w:val="-1"/>
          <w:sz w:val="20"/>
        </w:rPr>
        <w:t xml:space="preserve"> </w:t>
      </w:r>
      <w:r>
        <w:rPr>
          <w:sz w:val="20"/>
        </w:rPr>
        <w:t>C.C.</w:t>
      </w:r>
      <w:r>
        <w:rPr>
          <w:spacing w:val="-1"/>
          <w:sz w:val="20"/>
        </w:rPr>
        <w:t xml:space="preserve"> </w:t>
      </w:r>
      <w:r>
        <w:rPr>
          <w:sz w:val="20"/>
        </w:rPr>
        <w:t>23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29/06/2021</w:t>
      </w:r>
    </w:p>
    <w:p w:rsidR="004B3FB4" w:rsidRDefault="00AD2DC2">
      <w:pPr>
        <w:pStyle w:val="Paragrafoelenco"/>
        <w:numPr>
          <w:ilvl w:val="0"/>
          <w:numId w:val="27"/>
        </w:numPr>
        <w:tabs>
          <w:tab w:val="left" w:pos="406"/>
          <w:tab w:val="left" w:leader="dot" w:pos="3686"/>
        </w:tabs>
        <w:spacing w:line="231" w:lineRule="exact"/>
        <w:ind w:hanging="251"/>
        <w:rPr>
          <w:sz w:val="20"/>
        </w:rPr>
      </w:pPr>
      <w:bookmarkStart w:id="61" w:name="_bookmark40"/>
      <w:bookmarkStart w:id="62" w:name="_bookmark41"/>
      <w:bookmarkEnd w:id="61"/>
      <w:bookmarkEnd w:id="62"/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n. 26 del 28/04//2023</w:t>
      </w:r>
    </w:p>
    <w:p w:rsidR="004B3FB4" w:rsidRDefault="00AD2DC2">
      <w:pPr>
        <w:pStyle w:val="Paragrafoelenco"/>
        <w:numPr>
          <w:ilvl w:val="0"/>
          <w:numId w:val="27"/>
        </w:numPr>
        <w:tabs>
          <w:tab w:val="left" w:pos="406"/>
          <w:tab w:val="left" w:leader="dot" w:pos="3686"/>
        </w:tabs>
        <w:spacing w:line="260" w:lineRule="exact"/>
        <w:ind w:hanging="251"/>
        <w:rPr>
          <w:sz w:val="20"/>
        </w:rPr>
      </w:pPr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n. 26 del 28/04//2023</w:t>
      </w:r>
    </w:p>
    <w:p w:rsidR="004B3FB4" w:rsidRDefault="004B3FB4">
      <w:pPr>
        <w:spacing w:line="260" w:lineRule="exact"/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Corpodeltesto"/>
        <w:spacing w:before="74"/>
        <w:ind w:left="515" w:right="193"/>
        <w:jc w:val="both"/>
      </w:pPr>
      <w:bookmarkStart w:id="63" w:name="_bookmark45"/>
      <w:bookmarkEnd w:id="63"/>
      <w:r>
        <w:lastRenderedPageBreak/>
        <w:t>superfici tassabili, il tipo di attività svolta in via prevalente con il relativo codice ATECO, i</w:t>
      </w:r>
      <w:r>
        <w:rPr>
          <w:spacing w:val="1"/>
        </w:rPr>
        <w:t xml:space="preserve"> </w:t>
      </w:r>
      <w:r>
        <w:t>quantitativi stimati dei rifiuti che saranno conferiti al di fuori del servizio pubblico, da avviare a</w:t>
      </w:r>
      <w:r>
        <w:rPr>
          <w:spacing w:val="1"/>
        </w:rPr>
        <w:t xml:space="preserve"> </w:t>
      </w:r>
      <w:r>
        <w:t>recupero, distinti per codice CER (EER), la durata del periodo, non inferiore a due anni, per la</w:t>
      </w:r>
      <w:r>
        <w:rPr>
          <w:spacing w:val="1"/>
        </w:rPr>
        <w:t xml:space="preserve"> </w:t>
      </w:r>
      <w:r>
        <w:t>quale si intende esercitare tale opzione, l’impegno a restituire le attrezzature pubbliche in uso</w:t>
      </w:r>
      <w:r>
        <w:rPr>
          <w:spacing w:val="1"/>
        </w:rPr>
        <w:t xml:space="preserve"> </w:t>
      </w:r>
      <w:r>
        <w:t xml:space="preserve">quali, cassoni e </w:t>
      </w:r>
      <w:proofErr w:type="spellStart"/>
      <w:r>
        <w:t>containers</w:t>
      </w:r>
      <w:proofErr w:type="spellEnd"/>
      <w:r>
        <w:t>, la ragione sociale del/dei soggetto/i autorizzato/i con i quali è stato</w:t>
      </w:r>
      <w:r>
        <w:rPr>
          <w:spacing w:val="1"/>
        </w:rPr>
        <w:t xml:space="preserve"> </w:t>
      </w:r>
      <w:r>
        <w:t>stipulato apposito contratto. Alla comunicazione deve essere allegata idonea documentazione,</w:t>
      </w:r>
      <w:r>
        <w:rPr>
          <w:spacing w:val="1"/>
        </w:rPr>
        <w:t xml:space="preserve"> </w:t>
      </w:r>
      <w:r>
        <w:t>anche nella modalità dell’autocertificazione, comprovante l’esistenza di un accordo contrattuale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il/i</w:t>
      </w:r>
      <w:r>
        <w:rPr>
          <w:spacing w:val="1"/>
        </w:rPr>
        <w:t xml:space="preserve"> </w:t>
      </w:r>
      <w:r>
        <w:t>soggetto/i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effettua/no</w:t>
      </w:r>
      <w:r>
        <w:rPr>
          <w:spacing w:val="1"/>
        </w:rPr>
        <w:t xml:space="preserve"> </w:t>
      </w:r>
      <w:r>
        <w:t>l’attività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recupero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rifiuti</w:t>
      </w:r>
      <w:r>
        <w:rPr>
          <w:spacing w:val="1"/>
        </w:rPr>
        <w:t xml:space="preserve"> </w:t>
      </w:r>
      <w:r>
        <w:t>(impianti</w:t>
      </w:r>
      <w:r>
        <w:rPr>
          <w:spacing w:val="1"/>
        </w:rPr>
        <w:t xml:space="preserve"> </w:t>
      </w:r>
      <w:r>
        <w:t>di</w:t>
      </w:r>
      <w:r>
        <w:rPr>
          <w:spacing w:val="60"/>
        </w:rPr>
        <w:t xml:space="preserve"> </w:t>
      </w:r>
      <w:r>
        <w:t>primo</w:t>
      </w:r>
      <w:r>
        <w:rPr>
          <w:spacing w:val="1"/>
        </w:rPr>
        <w:t xml:space="preserve"> </w:t>
      </w:r>
      <w:r>
        <w:t>conferimento</w:t>
      </w:r>
      <w:r>
        <w:rPr>
          <w:spacing w:val="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effettuano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recupero rifiuti).</w:t>
      </w:r>
    </w:p>
    <w:p w:rsidR="004B3FB4" w:rsidRDefault="00AD2DC2">
      <w:pPr>
        <w:pStyle w:val="Corpodeltesto"/>
        <w:ind w:left="515"/>
        <w:jc w:val="both"/>
        <w:rPr>
          <w:sz w:val="11"/>
        </w:rPr>
      </w:pPr>
      <w:r>
        <w:t>Tale</w:t>
      </w:r>
      <w:r>
        <w:rPr>
          <w:spacing w:val="-1"/>
        </w:rPr>
        <w:t xml:space="preserve"> </w:t>
      </w:r>
      <w:r>
        <w:t>comunicazione</w:t>
      </w:r>
      <w:r>
        <w:rPr>
          <w:spacing w:val="-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valida</w:t>
      </w:r>
      <w:r>
        <w:rPr>
          <w:spacing w:val="1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quale</w:t>
      </w:r>
      <w:r>
        <w:rPr>
          <w:spacing w:val="-1"/>
        </w:rPr>
        <w:t xml:space="preserve"> </w:t>
      </w:r>
      <w:r>
        <w:t>denuncia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variazione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fini della</w:t>
      </w:r>
      <w:r>
        <w:rPr>
          <w:spacing w:val="-1"/>
        </w:rPr>
        <w:t xml:space="preserve"> </w:t>
      </w:r>
      <w:r>
        <w:t>TARI.</w:t>
      </w:r>
      <w:r>
        <w:rPr>
          <w:spacing w:val="5"/>
        </w:rPr>
        <w:t xml:space="preserve"> </w:t>
      </w:r>
      <w:hyperlink w:anchor="_bookmark42" w:history="1">
        <w:r>
          <w:rPr>
            <w:position w:val="8"/>
            <w:sz w:val="11"/>
          </w:rPr>
          <w:t>43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29"/>
        </w:numPr>
        <w:tabs>
          <w:tab w:val="left" w:pos="344"/>
        </w:tabs>
        <w:ind w:left="581" w:right="202" w:hanging="426"/>
        <w:rPr>
          <w:sz w:val="11"/>
        </w:rPr>
      </w:pPr>
      <w:r>
        <w:rPr>
          <w:sz w:val="20"/>
        </w:rPr>
        <w:t>bis</w:t>
      </w:r>
      <w:r>
        <w:rPr>
          <w:sz w:val="24"/>
        </w:rPr>
        <w:t>) Allo scadere del biennio l’utenza si considera rientrata nel servizio pubblico, salvo non abbia</w:t>
      </w:r>
      <w:r>
        <w:rPr>
          <w:spacing w:val="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eite</w:t>
      </w:r>
      <w:r>
        <w:rPr>
          <w:sz w:val="24"/>
        </w:rPr>
        <w:t>r</w:t>
      </w:r>
      <w:r>
        <w:rPr>
          <w:spacing w:val="-1"/>
          <w:sz w:val="24"/>
        </w:rPr>
        <w:t>at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>’op</w:t>
      </w:r>
      <w:r>
        <w:rPr>
          <w:spacing w:val="-1"/>
          <w:sz w:val="24"/>
        </w:rPr>
        <w:t>zi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e</w:t>
      </w:r>
      <w:r>
        <w:rPr>
          <w:sz w:val="24"/>
        </w:rPr>
        <w:t>rv</w:t>
      </w:r>
      <w:r>
        <w:rPr>
          <w:spacing w:val="-1"/>
          <w:sz w:val="24"/>
        </w:rPr>
        <w:t>i</w:t>
      </w:r>
      <w:r>
        <w:rPr>
          <w:sz w:val="24"/>
        </w:rPr>
        <w:t>rsi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e</w:t>
      </w:r>
      <w:r>
        <w:rPr>
          <w:sz w:val="24"/>
        </w:rPr>
        <w:t>rv</w:t>
      </w:r>
      <w:r>
        <w:rPr>
          <w:spacing w:val="-1"/>
          <w:sz w:val="24"/>
        </w:rPr>
        <w:t>izi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i</w:t>
      </w:r>
      <w:r>
        <w:rPr>
          <w:sz w:val="24"/>
        </w:rPr>
        <w:t>v</w:t>
      </w:r>
      <w:r>
        <w:rPr>
          <w:spacing w:val="-1"/>
          <w:sz w:val="24"/>
        </w:rPr>
        <w:t>at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e</w:t>
      </w:r>
      <w:r>
        <w:rPr>
          <w:sz w:val="24"/>
        </w:rPr>
        <w:t>nsi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1"/>
          <w:sz w:val="24"/>
        </w:rPr>
        <w:t>e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z w:val="24"/>
        </w:rPr>
        <w:t>odi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c</w:t>
      </w:r>
      <w:r>
        <w:rPr>
          <w:sz w:val="24"/>
        </w:rPr>
        <w:t>ui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e</w:t>
      </w:r>
      <w:r>
        <w:rPr>
          <w:sz w:val="24"/>
        </w:rPr>
        <w:t>s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r</w:t>
      </w:r>
      <w:r>
        <w:rPr>
          <w:spacing w:val="-1"/>
          <w:sz w:val="24"/>
        </w:rPr>
        <w:t>tic</w:t>
      </w:r>
      <w:r>
        <w:rPr>
          <w:sz w:val="24"/>
        </w:rPr>
        <w:t>o</w:t>
      </w:r>
      <w:r>
        <w:rPr>
          <w:spacing w:val="-1"/>
          <w:sz w:val="24"/>
        </w:rPr>
        <w:t>l</w:t>
      </w:r>
      <w:r>
        <w:rPr>
          <w:sz w:val="24"/>
        </w:rPr>
        <w:t>o</w:t>
      </w:r>
      <w:r>
        <w:rPr>
          <w:spacing w:val="3"/>
          <w:sz w:val="24"/>
        </w:rPr>
        <w:t>.</w:t>
      </w:r>
      <w:hyperlink w:anchor="_bookmark43" w:history="1">
        <w:r>
          <w:rPr>
            <w:w w:val="105"/>
            <w:position w:val="8"/>
            <w:sz w:val="11"/>
          </w:rPr>
          <w:t>44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28"/>
        </w:numPr>
        <w:tabs>
          <w:tab w:val="left" w:pos="516"/>
        </w:tabs>
        <w:ind w:left="515" w:right="198"/>
        <w:rPr>
          <w:sz w:val="24"/>
        </w:rPr>
      </w:pPr>
      <w:r>
        <w:rPr>
          <w:sz w:val="24"/>
        </w:rPr>
        <w:t>La mancata presentazione della comunicazione di avvio al recupero autonomo, di cui al comma</w:t>
      </w:r>
      <w:r>
        <w:rPr>
          <w:spacing w:val="1"/>
          <w:sz w:val="24"/>
        </w:rPr>
        <w:t xml:space="preserve"> </w:t>
      </w:r>
      <w:r>
        <w:rPr>
          <w:sz w:val="24"/>
        </w:rPr>
        <w:t>3, entro il termine del 30 giugno (o del 31 maggio, per il solo anno 2021), è da intendersi quale</w:t>
      </w:r>
      <w:r>
        <w:rPr>
          <w:spacing w:val="1"/>
          <w:sz w:val="24"/>
        </w:rPr>
        <w:t xml:space="preserve"> </w:t>
      </w:r>
      <w:r>
        <w:rPr>
          <w:sz w:val="24"/>
        </w:rPr>
        <w:t>scelta dell’utenza</w:t>
      </w:r>
      <w:r>
        <w:rPr>
          <w:spacing w:val="3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domestica</w:t>
      </w:r>
      <w:r>
        <w:rPr>
          <w:spacing w:val="1"/>
          <w:sz w:val="24"/>
        </w:rPr>
        <w:t xml:space="preserve"> </w:t>
      </w:r>
      <w:r>
        <w:rPr>
          <w:sz w:val="24"/>
        </w:rPr>
        <w:t>di avvalersi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pubblico.</w:t>
      </w:r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28"/>
        </w:numPr>
        <w:tabs>
          <w:tab w:val="left" w:pos="516"/>
        </w:tabs>
        <w:ind w:left="515" w:right="192"/>
        <w:rPr>
          <w:sz w:val="24"/>
        </w:rPr>
      </w:pPr>
      <w:r>
        <w:rPr>
          <w:sz w:val="24"/>
        </w:rPr>
        <w:t>Il Comune, ricevuta la comunicazione di cui al comma 3, ne darà notizia al gestore del servizio</w:t>
      </w:r>
      <w:r>
        <w:rPr>
          <w:spacing w:val="1"/>
          <w:sz w:val="24"/>
        </w:rPr>
        <w:t xml:space="preserve"> </w:t>
      </w:r>
      <w:r>
        <w:rPr>
          <w:sz w:val="24"/>
        </w:rPr>
        <w:t>rifiuti, ai fini del distacco dal servizio pubblico a decorrere dal 1° gennaio dell’anno successivo</w:t>
      </w:r>
      <w:r>
        <w:rPr>
          <w:spacing w:val="1"/>
          <w:sz w:val="24"/>
        </w:rPr>
        <w:t xml:space="preserve"> </w:t>
      </w:r>
      <w:r>
        <w:rPr>
          <w:sz w:val="24"/>
        </w:rPr>
        <w:t>alla presentazione</w:t>
      </w:r>
      <w:r>
        <w:rPr>
          <w:spacing w:val="3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2"/>
          <w:sz w:val="24"/>
        </w:rPr>
        <w:t xml:space="preserve"> </w:t>
      </w:r>
      <w:r>
        <w:rPr>
          <w:sz w:val="24"/>
        </w:rPr>
        <w:t>medesima.</w:t>
      </w:r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28"/>
        </w:numPr>
        <w:tabs>
          <w:tab w:val="left" w:pos="516"/>
        </w:tabs>
        <w:ind w:left="515" w:right="194"/>
        <w:rPr>
          <w:sz w:val="11"/>
        </w:rPr>
      </w:pPr>
      <w:r>
        <w:rPr>
          <w:sz w:val="24"/>
        </w:rPr>
        <w:t>Le utenze non domestiche che intendono riprendere ad usufruire del servizio pubblico prima</w:t>
      </w:r>
      <w:r>
        <w:rPr>
          <w:spacing w:val="1"/>
          <w:sz w:val="24"/>
        </w:rPr>
        <w:t xml:space="preserve"> </w:t>
      </w:r>
      <w:r>
        <w:rPr>
          <w:sz w:val="24"/>
        </w:rPr>
        <w:t>della scadenza del periodo che avevano indicato (e comunque non prima di due anni), devono</w:t>
      </w:r>
      <w:r>
        <w:rPr>
          <w:spacing w:val="1"/>
          <w:sz w:val="24"/>
        </w:rPr>
        <w:t xml:space="preserve"> </w:t>
      </w:r>
      <w:r>
        <w:rPr>
          <w:sz w:val="24"/>
        </w:rPr>
        <w:t>comunicarlo tramite PEC al Comune, fatte salve ulteriori indicazioni del Comune medesimo,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 xml:space="preserve">ro </w:t>
      </w:r>
      <w:r>
        <w:rPr>
          <w:spacing w:val="-1"/>
          <w:sz w:val="24"/>
        </w:rPr>
        <w:t>i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z w:val="24"/>
        </w:rPr>
        <w:t>30 g</w:t>
      </w:r>
      <w:r>
        <w:rPr>
          <w:spacing w:val="-1"/>
          <w:sz w:val="24"/>
        </w:rPr>
        <w:t>i</w:t>
      </w:r>
      <w:r>
        <w:rPr>
          <w:sz w:val="24"/>
        </w:rPr>
        <w:t>ugno. G</w:t>
      </w:r>
      <w:r>
        <w:rPr>
          <w:spacing w:val="-1"/>
          <w:sz w:val="24"/>
        </w:rPr>
        <w:t>l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z w:val="24"/>
        </w:rPr>
        <w:t>ff</w:t>
      </w:r>
      <w:r>
        <w:rPr>
          <w:spacing w:val="-1"/>
          <w:sz w:val="24"/>
        </w:rPr>
        <w:t>ett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ec</w:t>
      </w:r>
      <w:r>
        <w:rPr>
          <w:sz w:val="24"/>
        </w:rPr>
        <w:t>orr</w:t>
      </w:r>
      <w:r>
        <w:rPr>
          <w:spacing w:val="-1"/>
          <w:sz w:val="24"/>
        </w:rPr>
        <w:t>e</w:t>
      </w:r>
      <w:r>
        <w:rPr>
          <w:sz w:val="24"/>
        </w:rPr>
        <w:t>r</w:t>
      </w:r>
      <w:r>
        <w:rPr>
          <w:spacing w:val="-1"/>
          <w:sz w:val="24"/>
        </w:rPr>
        <w:t>a</w:t>
      </w:r>
      <w:r>
        <w:rPr>
          <w:sz w:val="24"/>
        </w:rPr>
        <w:t>nno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all</w:t>
      </w:r>
      <w:r>
        <w:rPr>
          <w:sz w:val="24"/>
        </w:rPr>
        <w:t>’</w:t>
      </w:r>
      <w:r>
        <w:rPr>
          <w:spacing w:val="-1"/>
          <w:sz w:val="24"/>
        </w:rPr>
        <w:t>a</w:t>
      </w:r>
      <w:r>
        <w:rPr>
          <w:sz w:val="24"/>
        </w:rPr>
        <w:t>nno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>cce</w:t>
      </w:r>
      <w:r>
        <w:rPr>
          <w:sz w:val="24"/>
        </w:rPr>
        <w:t>ss</w:t>
      </w:r>
      <w:r>
        <w:rPr>
          <w:spacing w:val="-1"/>
          <w:sz w:val="24"/>
        </w:rPr>
        <w:t>i</w:t>
      </w:r>
      <w:r>
        <w:rPr>
          <w:sz w:val="24"/>
        </w:rPr>
        <w:t>vo</w:t>
      </w:r>
      <w:r>
        <w:rPr>
          <w:spacing w:val="2"/>
          <w:sz w:val="24"/>
        </w:rPr>
        <w:t>.</w:t>
      </w:r>
      <w:hyperlink w:anchor="_bookmark44" w:history="1">
        <w:r>
          <w:rPr>
            <w:w w:val="105"/>
            <w:position w:val="8"/>
            <w:sz w:val="11"/>
          </w:rPr>
          <w:t>45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28"/>
        </w:numPr>
        <w:tabs>
          <w:tab w:val="left" w:pos="516"/>
        </w:tabs>
        <w:ind w:left="515" w:right="192"/>
        <w:rPr>
          <w:sz w:val="24"/>
        </w:rPr>
      </w:pPr>
      <w:r>
        <w:rPr>
          <w:sz w:val="24"/>
        </w:rPr>
        <w:t>L’esclusione dalla corresponsione della parte variabile della tassa è comunque subordinata alla</w:t>
      </w:r>
      <w:r>
        <w:rPr>
          <w:spacing w:val="1"/>
          <w:sz w:val="24"/>
        </w:rPr>
        <w:t xml:space="preserve"> </w:t>
      </w:r>
      <w:r>
        <w:rPr>
          <w:sz w:val="24"/>
        </w:rPr>
        <w:t>presentazione di una ulteriore comunicazione, redatta su modello predisposto dall’Ente, da</w:t>
      </w:r>
      <w:r>
        <w:rPr>
          <w:spacing w:val="1"/>
          <w:sz w:val="24"/>
        </w:rPr>
        <w:t xml:space="preserve"> </w:t>
      </w:r>
      <w:r>
        <w:rPr>
          <w:sz w:val="24"/>
        </w:rPr>
        <w:t>inviare, a pena di decadenza, entro il mese di gennaio di ogni anno, a mezzo PEC, con le</w:t>
      </w:r>
      <w:r>
        <w:rPr>
          <w:spacing w:val="1"/>
          <w:sz w:val="24"/>
        </w:rPr>
        <w:t xml:space="preserve"> </w:t>
      </w:r>
      <w:r>
        <w:rPr>
          <w:sz w:val="24"/>
        </w:rPr>
        <w:t>modalità di seguito indicate, fatte salve ulteriori indicazioni del Comune. In tale comunicazione</w:t>
      </w:r>
      <w:r>
        <w:rPr>
          <w:spacing w:val="1"/>
          <w:sz w:val="24"/>
        </w:rPr>
        <w:t xml:space="preserve"> </w:t>
      </w:r>
      <w:r>
        <w:rPr>
          <w:sz w:val="24"/>
        </w:rPr>
        <w:t>dovranno essere indicati/allegati gli stessi dati/documenti (previsti dall’art. 3 della Delibera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Arera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15/2022/R/</w:t>
      </w:r>
      <w:proofErr w:type="spellStart"/>
      <w:r>
        <w:rPr>
          <w:sz w:val="24"/>
        </w:rPr>
        <w:t>rif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elencati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comma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dell’art.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presente Regolamento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inoltre:</w:t>
      </w:r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1"/>
          <w:numId w:val="28"/>
        </w:numPr>
        <w:tabs>
          <w:tab w:val="left" w:pos="784"/>
        </w:tabs>
        <w:spacing w:before="1"/>
        <w:ind w:left="515" w:right="192" w:firstLine="0"/>
        <w:rPr>
          <w:sz w:val="24"/>
        </w:rPr>
      </w:pPr>
      <w:r>
        <w:rPr>
          <w:sz w:val="24"/>
        </w:rPr>
        <w:t>il MUD dell’anno precedente a quello di riferimento e se disponibile quello dell’anno di</w:t>
      </w:r>
      <w:r>
        <w:rPr>
          <w:spacing w:val="1"/>
          <w:sz w:val="24"/>
        </w:rPr>
        <w:t xml:space="preserve"> </w:t>
      </w:r>
      <w:r>
        <w:rPr>
          <w:sz w:val="24"/>
        </w:rPr>
        <w:t>riferimento (che sarà utilizzato per verificare l’effettivo avvio a recupero di tutti i rifiuti urbani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confronto con quanto dichiarato</w:t>
      </w:r>
      <w:r>
        <w:rPr>
          <w:spacing w:val="1"/>
          <w:sz w:val="24"/>
        </w:rPr>
        <w:t xml:space="preserve"> </w:t>
      </w:r>
      <w:r>
        <w:rPr>
          <w:sz w:val="24"/>
        </w:rPr>
        <w:t>ai fini dell’esclusione</w:t>
      </w:r>
      <w:r>
        <w:rPr>
          <w:spacing w:val="1"/>
          <w:sz w:val="24"/>
        </w:rPr>
        <w:t xml:space="preserve"> </w:t>
      </w:r>
      <w:r>
        <w:rPr>
          <w:sz w:val="24"/>
        </w:rPr>
        <w:t>della parte</w:t>
      </w:r>
      <w:r>
        <w:rPr>
          <w:spacing w:val="1"/>
          <w:sz w:val="24"/>
        </w:rPr>
        <w:t xml:space="preserve"> </w:t>
      </w:r>
      <w:r>
        <w:rPr>
          <w:sz w:val="24"/>
        </w:rPr>
        <w:t>variabile</w:t>
      </w:r>
      <w:r>
        <w:rPr>
          <w:spacing w:val="60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tassa);</w:t>
      </w:r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1"/>
          <w:numId w:val="28"/>
        </w:numPr>
        <w:tabs>
          <w:tab w:val="left" w:pos="812"/>
        </w:tabs>
        <w:ind w:left="515" w:right="194" w:firstLine="0"/>
        <w:rPr>
          <w:sz w:val="11"/>
        </w:rPr>
      </w:pPr>
      <w:r>
        <w:rPr>
          <w:sz w:val="24"/>
        </w:rPr>
        <w:t>una piantina</w:t>
      </w:r>
      <w:r>
        <w:rPr>
          <w:spacing w:val="1"/>
          <w:sz w:val="24"/>
        </w:rPr>
        <w:t xml:space="preserve"> </w:t>
      </w:r>
      <w:r>
        <w:rPr>
          <w:sz w:val="24"/>
        </w:rPr>
        <w:t>dei locali,</w:t>
      </w:r>
      <w:r>
        <w:rPr>
          <w:spacing w:val="1"/>
          <w:sz w:val="24"/>
        </w:rPr>
        <w:t xml:space="preserve"> </w:t>
      </w:r>
      <w:r>
        <w:rPr>
          <w:sz w:val="24"/>
        </w:rPr>
        <w:t>asseverata</w:t>
      </w:r>
      <w:r>
        <w:rPr>
          <w:spacing w:val="1"/>
          <w:sz w:val="24"/>
        </w:rPr>
        <w:t xml:space="preserve"> </w:t>
      </w:r>
      <w:r>
        <w:rPr>
          <w:sz w:val="24"/>
        </w:rPr>
        <w:t>da un tecnico, con la qualificazione</w:t>
      </w:r>
      <w:r>
        <w:rPr>
          <w:spacing w:val="1"/>
          <w:sz w:val="24"/>
        </w:rPr>
        <w:t xml:space="preserve"> </w:t>
      </w:r>
      <w:r>
        <w:rPr>
          <w:sz w:val="24"/>
        </w:rPr>
        <w:t>di utilizzo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superfici, anche parziali, o, in alternativa, una piantina redatta in base alle norme sulla sicurezza</w:t>
      </w:r>
      <w:r>
        <w:rPr>
          <w:spacing w:val="1"/>
          <w:sz w:val="24"/>
        </w:rPr>
        <w:t xml:space="preserve"> </w:t>
      </w:r>
      <w:r>
        <w:rPr>
          <w:sz w:val="24"/>
        </w:rPr>
        <w:t>dei luoghi di lavoro, con la predetta qualificazione delle superfici. In entrambi i casi, la piantina</w:t>
      </w:r>
      <w:r>
        <w:rPr>
          <w:spacing w:val="1"/>
          <w:sz w:val="24"/>
        </w:rPr>
        <w:t xml:space="preserve"> </w:t>
      </w:r>
      <w:r>
        <w:rPr>
          <w:sz w:val="24"/>
        </w:rPr>
        <w:t>dovrà</w:t>
      </w:r>
      <w:r>
        <w:rPr>
          <w:spacing w:val="-1"/>
          <w:sz w:val="24"/>
        </w:rPr>
        <w:t xml:space="preserve"> e</w:t>
      </w:r>
      <w:r>
        <w:rPr>
          <w:sz w:val="24"/>
        </w:rPr>
        <w:t>ss</w:t>
      </w:r>
      <w:r>
        <w:rPr>
          <w:spacing w:val="-1"/>
          <w:sz w:val="24"/>
        </w:rPr>
        <w:t>e</w:t>
      </w:r>
      <w:r>
        <w:rPr>
          <w:sz w:val="24"/>
        </w:rPr>
        <w:t>re</w:t>
      </w:r>
      <w:r>
        <w:rPr>
          <w:spacing w:val="-1"/>
          <w:sz w:val="24"/>
        </w:rPr>
        <w:t xml:space="preserve"> </w:t>
      </w:r>
      <w:r>
        <w:rPr>
          <w:sz w:val="24"/>
        </w:rPr>
        <w:t>f</w:t>
      </w:r>
      <w:r>
        <w:rPr>
          <w:spacing w:val="-1"/>
          <w:sz w:val="24"/>
        </w:rPr>
        <w:t>i</w:t>
      </w:r>
      <w:r>
        <w:rPr>
          <w:sz w:val="24"/>
        </w:rPr>
        <w:t>r</w:t>
      </w:r>
      <w:r>
        <w:rPr>
          <w:spacing w:val="-1"/>
          <w:sz w:val="24"/>
        </w:rPr>
        <w:t>mat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a</w:t>
      </w:r>
      <w:r>
        <w:rPr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e</w:t>
      </w:r>
      <w:r>
        <w:rPr>
          <w:sz w:val="24"/>
        </w:rPr>
        <w:t>spons</w:t>
      </w:r>
      <w:r>
        <w:rPr>
          <w:spacing w:val="-1"/>
          <w:sz w:val="24"/>
        </w:rPr>
        <w:t>a</w:t>
      </w:r>
      <w:r>
        <w:rPr>
          <w:sz w:val="24"/>
        </w:rPr>
        <w:t>b</w:t>
      </w:r>
      <w:r>
        <w:rPr>
          <w:spacing w:val="-1"/>
          <w:sz w:val="24"/>
        </w:rPr>
        <w:t>il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ell</w:t>
      </w:r>
      <w:r>
        <w:rPr>
          <w:sz w:val="24"/>
        </w:rPr>
        <w:t>’</w:t>
      </w:r>
      <w:r>
        <w:rPr>
          <w:spacing w:val="-1"/>
          <w:sz w:val="24"/>
        </w:rPr>
        <w:t>at</w:t>
      </w:r>
      <w:r>
        <w:rPr>
          <w:spacing w:val="1"/>
          <w:sz w:val="24"/>
        </w:rPr>
        <w:t>t</w:t>
      </w:r>
      <w:r>
        <w:rPr>
          <w:spacing w:val="-1"/>
          <w:sz w:val="24"/>
        </w:rPr>
        <w:t>i</w:t>
      </w:r>
      <w:r>
        <w:rPr>
          <w:sz w:val="24"/>
        </w:rPr>
        <w:t>v</w:t>
      </w:r>
      <w:r>
        <w:rPr>
          <w:spacing w:val="-1"/>
          <w:sz w:val="24"/>
        </w:rPr>
        <w:t>i</w:t>
      </w:r>
      <w:r>
        <w:rPr>
          <w:spacing w:val="1"/>
          <w:sz w:val="24"/>
        </w:rPr>
        <w:t>t</w:t>
      </w:r>
      <w:r>
        <w:rPr>
          <w:spacing w:val="-1"/>
          <w:sz w:val="24"/>
        </w:rPr>
        <w:t>à</w:t>
      </w:r>
      <w:r>
        <w:rPr>
          <w:spacing w:val="3"/>
          <w:sz w:val="24"/>
        </w:rPr>
        <w:t>.</w:t>
      </w:r>
      <w:hyperlink w:anchor="_bookmark45" w:history="1">
        <w:r>
          <w:rPr>
            <w:w w:val="105"/>
            <w:position w:val="8"/>
            <w:sz w:val="11"/>
          </w:rPr>
          <w:t>46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Corpodeltesto"/>
        <w:ind w:left="581" w:right="194" w:hanging="426"/>
        <w:jc w:val="both"/>
      </w:pPr>
      <w:r>
        <w:t>8</w:t>
      </w:r>
      <w:r>
        <w:rPr>
          <w:sz w:val="16"/>
        </w:rPr>
        <w:t>-bis</w:t>
      </w:r>
      <w:r>
        <w:t>) Entro sessanta (60) giorni lavorativi dalla data di ricevimento di tutta la documentazione di cui</w:t>
      </w:r>
      <w:r>
        <w:rPr>
          <w:spacing w:val="-57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comma,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gestore</w:t>
      </w:r>
      <w:r>
        <w:rPr>
          <w:spacing w:val="1"/>
        </w:rPr>
        <w:t xml:space="preserve"> </w:t>
      </w:r>
      <w:r>
        <w:t>dell’attività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tariffe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rapporto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utenti</w:t>
      </w:r>
      <w:r>
        <w:rPr>
          <w:spacing w:val="1"/>
        </w:rPr>
        <w:t xml:space="preserve"> </w:t>
      </w:r>
      <w:r>
        <w:t>comunica l’esito della verifica all’utente. Il mancato rispetto del suddetto termine ovvero il</w:t>
      </w:r>
      <w:r>
        <w:rPr>
          <w:spacing w:val="1"/>
        </w:rPr>
        <w:t xml:space="preserve"> </w:t>
      </w:r>
      <w:r>
        <w:t>mancato riscontro non può essere considerato come accoglimento della richiesta in difetto dei</w:t>
      </w:r>
      <w:r>
        <w:rPr>
          <w:spacing w:val="1"/>
        </w:rPr>
        <w:t xml:space="preserve"> </w:t>
      </w:r>
      <w:r>
        <w:t>presupposti</w:t>
      </w:r>
      <w:r>
        <w:rPr>
          <w:spacing w:val="1"/>
        </w:rPr>
        <w:t xml:space="preserve"> </w:t>
      </w:r>
      <w:r>
        <w:t>di legge</w:t>
      </w:r>
      <w:r>
        <w:rPr>
          <w:spacing w:val="2"/>
        </w:rPr>
        <w:t xml:space="preserve"> </w:t>
      </w:r>
      <w:r>
        <w:t>e regolamentari,</w:t>
      </w:r>
      <w:r>
        <w:rPr>
          <w:spacing w:val="5"/>
        </w:rPr>
        <w:t xml:space="preserve"> </w:t>
      </w:r>
      <w:r>
        <w:t>essendo</w:t>
      </w:r>
      <w:r>
        <w:rPr>
          <w:spacing w:val="2"/>
        </w:rPr>
        <w:t xml:space="preserve"> </w:t>
      </w:r>
      <w:r>
        <w:t>l’obbligo</w:t>
      </w:r>
      <w:r>
        <w:rPr>
          <w:spacing w:val="3"/>
        </w:rPr>
        <w:t xml:space="preserve"> </w:t>
      </w:r>
      <w:r>
        <w:t>di esito</w:t>
      </w:r>
      <w:r>
        <w:rPr>
          <w:spacing w:val="2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verifica</w:t>
      </w:r>
      <w:r>
        <w:rPr>
          <w:spacing w:val="1"/>
        </w:rPr>
        <w:t xml:space="preserve"> </w:t>
      </w:r>
      <w:r>
        <w:t>nel</w:t>
      </w:r>
      <w:r>
        <w:rPr>
          <w:spacing w:val="2"/>
        </w:rPr>
        <w:t xml:space="preserve"> </w:t>
      </w:r>
      <w:r>
        <w:t>termine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gg.</w:t>
      </w:r>
    </w:p>
    <w:p w:rsidR="004B3FB4" w:rsidRDefault="00AD2DC2">
      <w:pPr>
        <w:pStyle w:val="Paragrafoelenco"/>
        <w:numPr>
          <w:ilvl w:val="0"/>
          <w:numId w:val="27"/>
        </w:numPr>
        <w:tabs>
          <w:tab w:val="left" w:pos="406"/>
          <w:tab w:val="left" w:leader="dot" w:pos="3142"/>
        </w:tabs>
        <w:spacing w:before="159" w:line="261" w:lineRule="exact"/>
        <w:ind w:hanging="251"/>
        <w:rPr>
          <w:sz w:val="20"/>
        </w:rPr>
      </w:pPr>
      <w:bookmarkStart w:id="64" w:name="_bookmark42"/>
      <w:bookmarkEnd w:id="64"/>
      <w:r>
        <w:rPr>
          <w:sz w:val="20"/>
        </w:rPr>
        <w:t>Modificato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delibera </w:t>
      </w:r>
      <w:proofErr w:type="spellStart"/>
      <w:r>
        <w:rPr>
          <w:sz w:val="20"/>
        </w:rPr>
        <w:t>C.C</w:t>
      </w:r>
      <w:proofErr w:type="spellEnd"/>
      <w:r w:rsidR="00235D17" w:rsidRPr="00235D17">
        <w:rPr>
          <w:sz w:val="20"/>
        </w:rPr>
        <w:t xml:space="preserve"> </w:t>
      </w:r>
      <w:r w:rsidR="00235D17">
        <w:rPr>
          <w:sz w:val="20"/>
        </w:rPr>
        <w:t>n. 26 del 28/04//2023</w:t>
      </w:r>
    </w:p>
    <w:p w:rsidR="00235D17" w:rsidRPr="00235D17" w:rsidRDefault="00235D17" w:rsidP="00235D17">
      <w:pPr>
        <w:tabs>
          <w:tab w:val="left" w:pos="406"/>
          <w:tab w:val="left" w:leader="dot" w:pos="3597"/>
        </w:tabs>
        <w:spacing w:before="7" w:line="261" w:lineRule="exact"/>
        <w:ind w:left="155"/>
        <w:rPr>
          <w:sz w:val="20"/>
        </w:rPr>
      </w:pPr>
      <w:bookmarkStart w:id="65" w:name="_bookmark43"/>
      <w:bookmarkStart w:id="66" w:name="_bookmark44"/>
      <w:bookmarkEnd w:id="65"/>
      <w:bookmarkEnd w:id="66"/>
      <w:r w:rsidRPr="00235D17">
        <w:rPr>
          <w:sz w:val="20"/>
        </w:rPr>
        <w:t xml:space="preserve">44 e 45 </w:t>
      </w:r>
      <w:r w:rsidR="00AD2DC2" w:rsidRPr="00235D17">
        <w:rPr>
          <w:sz w:val="20"/>
        </w:rPr>
        <w:t>Introdotto</w:t>
      </w:r>
      <w:r w:rsidR="00AD2DC2" w:rsidRPr="00235D17">
        <w:rPr>
          <w:spacing w:val="-1"/>
          <w:sz w:val="20"/>
        </w:rPr>
        <w:t xml:space="preserve"> </w:t>
      </w:r>
      <w:r w:rsidR="00AD2DC2" w:rsidRPr="00235D17">
        <w:rPr>
          <w:sz w:val="20"/>
        </w:rPr>
        <w:t>con</w:t>
      </w:r>
      <w:r w:rsidR="00AD2DC2" w:rsidRPr="00235D17">
        <w:rPr>
          <w:spacing w:val="-1"/>
          <w:sz w:val="20"/>
        </w:rPr>
        <w:t xml:space="preserve"> </w:t>
      </w:r>
      <w:r w:rsidR="00AD2DC2" w:rsidRPr="00235D17">
        <w:rPr>
          <w:sz w:val="20"/>
        </w:rPr>
        <w:t>delibera C.C.</w:t>
      </w:r>
      <w:r w:rsidR="00AD2DC2" w:rsidRPr="00235D17">
        <w:rPr>
          <w:spacing w:val="-1"/>
          <w:sz w:val="20"/>
        </w:rPr>
        <w:t xml:space="preserve"> </w:t>
      </w:r>
      <w:r w:rsidRPr="00235D17">
        <w:rPr>
          <w:sz w:val="20"/>
        </w:rPr>
        <w:t>n. 26 del 28/04//2023</w:t>
      </w:r>
    </w:p>
    <w:p w:rsidR="00235D17" w:rsidRPr="00235D17" w:rsidRDefault="00235D17" w:rsidP="00235D17">
      <w:pPr>
        <w:tabs>
          <w:tab w:val="left" w:pos="406"/>
          <w:tab w:val="left" w:leader="dot" w:pos="3597"/>
        </w:tabs>
        <w:spacing w:before="7" w:line="261" w:lineRule="exact"/>
        <w:ind w:left="156"/>
        <w:rPr>
          <w:sz w:val="20"/>
        </w:rPr>
      </w:pPr>
      <w:r w:rsidRPr="00235D17">
        <w:rPr>
          <w:sz w:val="20"/>
        </w:rPr>
        <w:t>46 Modificato con delibera C.C. n. 16 del 31/05/2022</w:t>
      </w:r>
    </w:p>
    <w:p w:rsidR="004B3FB4" w:rsidRDefault="004B3FB4">
      <w:pPr>
        <w:spacing w:line="261" w:lineRule="exact"/>
        <w:rPr>
          <w:sz w:val="20"/>
        </w:rPr>
        <w:sectPr w:rsidR="004B3FB4" w:rsidSect="00235D17">
          <w:footerReference w:type="default" r:id="rId11"/>
          <w:pgSz w:w="11910" w:h="16840"/>
          <w:pgMar w:top="760" w:right="940" w:bottom="142" w:left="980" w:header="0" w:footer="1501" w:gutter="0"/>
          <w:cols w:space="720"/>
        </w:sectPr>
      </w:pPr>
    </w:p>
    <w:p w:rsidR="004B3FB4" w:rsidRDefault="00AD2DC2">
      <w:pPr>
        <w:pStyle w:val="Corpodeltesto"/>
        <w:spacing w:before="74"/>
        <w:ind w:left="581"/>
        <w:rPr>
          <w:sz w:val="11"/>
        </w:rPr>
      </w:pPr>
      <w:r>
        <w:lastRenderedPageBreak/>
        <w:t xml:space="preserve">60 </w:t>
      </w:r>
      <w:r>
        <w:rPr>
          <w:spacing w:val="-1"/>
        </w:rPr>
        <w:t>me</w:t>
      </w:r>
      <w:r>
        <w:t xml:space="preserve">ro </w:t>
      </w:r>
      <w:r>
        <w:rPr>
          <w:spacing w:val="-1"/>
        </w:rPr>
        <w:t>a</w:t>
      </w:r>
      <w:r>
        <w:t>d</w:t>
      </w:r>
      <w:r>
        <w:rPr>
          <w:spacing w:val="-1"/>
        </w:rPr>
        <w:t>em</w:t>
      </w:r>
      <w:r>
        <w:t>p</w:t>
      </w:r>
      <w:r>
        <w:rPr>
          <w:spacing w:val="-1"/>
        </w:rPr>
        <w:t>i</w:t>
      </w:r>
      <w:r>
        <w:rPr>
          <w:spacing w:val="1"/>
        </w:rPr>
        <w:t>m</w:t>
      </w:r>
      <w:r>
        <w:rPr>
          <w:spacing w:val="-1"/>
        </w:rPr>
        <w:t>e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i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>l</w:t>
      </w:r>
      <w:r>
        <w:t>i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i</w:t>
      </w:r>
      <w:r>
        <w:t>ni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ell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>e</w:t>
      </w:r>
      <w:r>
        <w:t>go</w:t>
      </w:r>
      <w:r>
        <w:rPr>
          <w:spacing w:val="-1"/>
        </w:rPr>
        <w:t>lazi</w:t>
      </w:r>
      <w:r>
        <w:t>one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ell</w:t>
      </w:r>
      <w:r>
        <w:t>a</w:t>
      </w:r>
      <w:r>
        <w:rPr>
          <w:spacing w:val="1"/>
        </w:rPr>
        <w:t xml:space="preserve"> </w:t>
      </w:r>
      <w:r>
        <w:t>qu</w:t>
      </w:r>
      <w:r>
        <w:rPr>
          <w:spacing w:val="-1"/>
        </w:rPr>
        <w:t>alit</w:t>
      </w:r>
      <w:r>
        <w:t>à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e</w:t>
      </w:r>
      <w:r>
        <w:t>l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-1"/>
        </w:rPr>
        <w:t>izi</w:t>
      </w:r>
      <w:r>
        <w:t>o</w:t>
      </w:r>
      <w:r>
        <w:rPr>
          <w:spacing w:val="2"/>
        </w:rPr>
        <w:t>;</w:t>
      </w:r>
      <w:hyperlink w:anchor="_bookmark46" w:history="1">
        <w:r>
          <w:rPr>
            <w:w w:val="105"/>
            <w:position w:val="8"/>
            <w:sz w:val="11"/>
          </w:rPr>
          <w:t>47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28"/>
        </w:numPr>
        <w:tabs>
          <w:tab w:val="left" w:pos="516"/>
        </w:tabs>
        <w:ind w:left="515" w:right="193"/>
        <w:rPr>
          <w:sz w:val="24"/>
        </w:rPr>
      </w:pPr>
      <w:r>
        <w:rPr>
          <w:sz w:val="24"/>
        </w:rPr>
        <w:t>Il Comune (e gli enti di controllo) hanno facoltà di effettuare controlli ed ispezioni al fine di</w:t>
      </w:r>
      <w:r>
        <w:rPr>
          <w:spacing w:val="1"/>
          <w:sz w:val="24"/>
        </w:rPr>
        <w:t xml:space="preserve"> </w:t>
      </w:r>
      <w:r>
        <w:rPr>
          <w:sz w:val="24"/>
        </w:rPr>
        <w:t>verificare</w:t>
      </w:r>
      <w:r>
        <w:rPr>
          <w:spacing w:val="9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coerenza</w:t>
      </w:r>
      <w:r>
        <w:rPr>
          <w:spacing w:val="9"/>
          <w:sz w:val="24"/>
        </w:rPr>
        <w:t xml:space="preserve"> </w:t>
      </w:r>
      <w:r>
        <w:rPr>
          <w:sz w:val="24"/>
        </w:rPr>
        <w:t>e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correttezza</w:t>
      </w:r>
      <w:r>
        <w:rPr>
          <w:spacing w:val="9"/>
          <w:sz w:val="24"/>
        </w:rPr>
        <w:t xml:space="preserve"> </w:t>
      </w:r>
      <w:r>
        <w:rPr>
          <w:sz w:val="24"/>
        </w:rPr>
        <w:t>delle</w:t>
      </w:r>
      <w:r>
        <w:rPr>
          <w:spacing w:val="9"/>
          <w:sz w:val="24"/>
        </w:rPr>
        <w:t xml:space="preserve"> </w:t>
      </w:r>
      <w:r>
        <w:rPr>
          <w:sz w:val="24"/>
        </w:rPr>
        <w:t>rendicontazioni</w:t>
      </w:r>
      <w:r>
        <w:rPr>
          <w:spacing w:val="9"/>
          <w:sz w:val="24"/>
        </w:rPr>
        <w:t xml:space="preserve"> </w:t>
      </w:r>
      <w:r>
        <w:rPr>
          <w:sz w:val="24"/>
        </w:rPr>
        <w:t>presentate</w:t>
      </w:r>
      <w:r>
        <w:rPr>
          <w:spacing w:val="9"/>
          <w:sz w:val="24"/>
        </w:rPr>
        <w:t xml:space="preserve"> </w:t>
      </w:r>
      <w:r>
        <w:rPr>
          <w:sz w:val="24"/>
        </w:rPr>
        <w:t>rispetto</w:t>
      </w:r>
      <w:r>
        <w:rPr>
          <w:spacing w:val="7"/>
          <w:sz w:val="24"/>
        </w:rPr>
        <w:t xml:space="preserve"> </w:t>
      </w:r>
      <w:r>
        <w:rPr>
          <w:sz w:val="24"/>
        </w:rPr>
        <w:t>all’attività</w:t>
      </w:r>
      <w:r>
        <w:rPr>
          <w:spacing w:val="9"/>
          <w:sz w:val="24"/>
        </w:rPr>
        <w:t xml:space="preserve"> </w:t>
      </w:r>
      <w:r>
        <w:rPr>
          <w:sz w:val="24"/>
        </w:rPr>
        <w:t>svolta</w:t>
      </w:r>
      <w:r>
        <w:rPr>
          <w:spacing w:val="-58"/>
          <w:sz w:val="24"/>
        </w:rPr>
        <w:t xml:space="preserve"> </w:t>
      </w:r>
      <w:r>
        <w:rPr>
          <w:sz w:val="24"/>
        </w:rPr>
        <w:t>e alle quantità prodotte. Nel caso di comportamenti non corretti o dichiarazioni mendaci, i</w:t>
      </w:r>
      <w:r>
        <w:rPr>
          <w:spacing w:val="1"/>
          <w:sz w:val="24"/>
        </w:rPr>
        <w:t xml:space="preserve"> </w:t>
      </w:r>
      <w:r>
        <w:rPr>
          <w:sz w:val="24"/>
        </w:rPr>
        <w:t>contribuenti saranno sanzionati, salvo quanto previsto dalla normativa in caso di più gravi</w:t>
      </w:r>
      <w:r>
        <w:rPr>
          <w:spacing w:val="1"/>
          <w:sz w:val="24"/>
        </w:rPr>
        <w:t xml:space="preserve"> </w:t>
      </w:r>
      <w:r>
        <w:rPr>
          <w:sz w:val="24"/>
        </w:rPr>
        <w:t>violazioni, attraverso il recupero della TARI dovuta e l’applicazione della disciplina prevista per</w:t>
      </w:r>
      <w:r>
        <w:rPr>
          <w:spacing w:val="-57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3"/>
          <w:sz w:val="24"/>
        </w:rPr>
        <w:t xml:space="preserve"> </w:t>
      </w:r>
      <w:r>
        <w:rPr>
          <w:sz w:val="24"/>
        </w:rPr>
        <w:t>infedeli.</w:t>
      </w:r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28"/>
        </w:numPr>
        <w:tabs>
          <w:tab w:val="left" w:pos="516"/>
        </w:tabs>
        <w:ind w:left="515" w:right="199"/>
        <w:rPr>
          <w:sz w:val="11"/>
        </w:rPr>
      </w:pPr>
      <w:r>
        <w:rPr>
          <w:sz w:val="24"/>
        </w:rPr>
        <w:t>La parte variabile della tassa viene esclusa in via previsionale ed è soggetta a conguaglio. Nel</w:t>
      </w:r>
      <w:r>
        <w:rPr>
          <w:spacing w:val="1"/>
          <w:sz w:val="24"/>
        </w:rPr>
        <w:t xml:space="preserve"> </w:t>
      </w:r>
      <w:r>
        <w:rPr>
          <w:sz w:val="24"/>
        </w:rPr>
        <w:t>caso di omessa presentazione della rendicontazione dell’attività di recupero svolta nei termini</w:t>
      </w:r>
      <w:r>
        <w:rPr>
          <w:spacing w:val="1"/>
          <w:sz w:val="24"/>
        </w:rPr>
        <w:t xml:space="preserve"> </w:t>
      </w:r>
      <w:r>
        <w:rPr>
          <w:sz w:val="24"/>
        </w:rPr>
        <w:t>previsti dal presente regolamento ovvero quando non si dimostri il totale recupero dei rifiuti</w:t>
      </w:r>
      <w:r>
        <w:rPr>
          <w:spacing w:val="1"/>
          <w:sz w:val="24"/>
        </w:rPr>
        <w:t xml:space="preserve"> </w:t>
      </w:r>
      <w:r>
        <w:rPr>
          <w:sz w:val="24"/>
        </w:rPr>
        <w:t>prodotti in caso di fuoriuscita dal servizio pubblico, il Comune provvede al recupero della quota</w:t>
      </w:r>
      <w:r>
        <w:rPr>
          <w:spacing w:val="-57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>a</w:t>
      </w:r>
      <w:r>
        <w:rPr>
          <w:sz w:val="24"/>
        </w:rPr>
        <w:t>r</w:t>
      </w:r>
      <w:r>
        <w:rPr>
          <w:spacing w:val="-1"/>
          <w:sz w:val="24"/>
        </w:rPr>
        <w:t>ia</w:t>
      </w:r>
      <w:r>
        <w:rPr>
          <w:sz w:val="24"/>
        </w:rPr>
        <w:t>b</w:t>
      </w:r>
      <w:r>
        <w:rPr>
          <w:spacing w:val="-1"/>
          <w:sz w:val="24"/>
        </w:rPr>
        <w:t>il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l</w:t>
      </w:r>
      <w:r>
        <w:rPr>
          <w:spacing w:val="-1"/>
          <w:sz w:val="24"/>
        </w:rPr>
        <w:t xml:space="preserve"> t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bu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ece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pacing w:val="1"/>
          <w:sz w:val="24"/>
        </w:rPr>
        <w:t>e</w:t>
      </w:r>
      <w:r>
        <w:rPr>
          <w:spacing w:val="-1"/>
          <w:sz w:val="24"/>
        </w:rPr>
        <w:t>me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z w:val="24"/>
        </w:rPr>
        <w:t>s</w:t>
      </w:r>
      <w:r>
        <w:rPr>
          <w:spacing w:val="-1"/>
          <w:sz w:val="24"/>
        </w:rPr>
        <w:t>cl</w:t>
      </w:r>
      <w:r>
        <w:rPr>
          <w:sz w:val="24"/>
        </w:rPr>
        <w:t>usa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all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ta</w:t>
      </w:r>
      <w:r>
        <w:rPr>
          <w:sz w:val="24"/>
        </w:rPr>
        <w:t>ss</w:t>
      </w:r>
      <w:r>
        <w:rPr>
          <w:spacing w:val="-1"/>
          <w:sz w:val="24"/>
        </w:rPr>
        <w:t>azi</w:t>
      </w:r>
      <w:r>
        <w:rPr>
          <w:sz w:val="24"/>
        </w:rPr>
        <w:t>on</w:t>
      </w:r>
      <w:r>
        <w:rPr>
          <w:spacing w:val="-1"/>
          <w:sz w:val="24"/>
        </w:rPr>
        <w:t>e</w:t>
      </w:r>
      <w:r>
        <w:rPr>
          <w:spacing w:val="2"/>
          <w:sz w:val="24"/>
        </w:rPr>
        <w:t>.</w:t>
      </w:r>
      <w:hyperlink w:anchor="_bookmark47" w:history="1">
        <w:r>
          <w:rPr>
            <w:w w:val="105"/>
            <w:position w:val="8"/>
            <w:sz w:val="11"/>
          </w:rPr>
          <w:t>48</w:t>
        </w:r>
      </w:hyperlink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28"/>
        </w:numPr>
        <w:tabs>
          <w:tab w:val="left" w:pos="516"/>
        </w:tabs>
        <w:ind w:left="515" w:right="194"/>
        <w:rPr>
          <w:sz w:val="24"/>
        </w:rPr>
      </w:pPr>
      <w:r>
        <w:rPr>
          <w:sz w:val="24"/>
        </w:rPr>
        <w:t>Nel caso di cui al comma 1 del presente articolo non sono concesse agevolazioni o riduzioni</w:t>
      </w:r>
      <w:r>
        <w:rPr>
          <w:spacing w:val="1"/>
          <w:sz w:val="24"/>
        </w:rPr>
        <w:t xml:space="preserve"> </w:t>
      </w:r>
      <w:r>
        <w:rPr>
          <w:sz w:val="24"/>
        </w:rPr>
        <w:t>sulla quota fissa della tariffa, anche se concorrono le condizioni di cui al precedente articolo 9,</w:t>
      </w:r>
      <w:r>
        <w:rPr>
          <w:spacing w:val="1"/>
          <w:sz w:val="24"/>
        </w:rPr>
        <w:t xml:space="preserve"> </w:t>
      </w:r>
      <w:r>
        <w:rPr>
          <w:sz w:val="24"/>
        </w:rPr>
        <w:t>comma 4, lettera</w:t>
      </w:r>
      <w:r>
        <w:rPr>
          <w:spacing w:val="3"/>
          <w:sz w:val="24"/>
        </w:rPr>
        <w:t xml:space="preserve"> </w:t>
      </w:r>
      <w:r>
        <w:rPr>
          <w:sz w:val="24"/>
        </w:rPr>
        <w:t>e).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</w:pPr>
      <w:bookmarkStart w:id="67" w:name="ARTICOLO_13"/>
      <w:bookmarkStart w:id="68" w:name="CUMULABILITA’_DI_RIDUZIONI_ED_AGEVOLAZIO"/>
      <w:bookmarkEnd w:id="67"/>
      <w:bookmarkEnd w:id="68"/>
      <w:r>
        <w:t>ARTICOLO</w:t>
      </w:r>
      <w:r>
        <w:rPr>
          <w:spacing w:val="-7"/>
        </w:rPr>
        <w:t xml:space="preserve"> </w:t>
      </w:r>
      <w:r>
        <w:t>13</w:t>
      </w:r>
    </w:p>
    <w:p w:rsidR="004B3FB4" w:rsidRDefault="00AD2DC2">
      <w:pPr>
        <w:ind w:left="952" w:right="990"/>
        <w:jc w:val="center"/>
        <w:rPr>
          <w:b/>
          <w:sz w:val="24"/>
        </w:rPr>
      </w:pPr>
      <w:r>
        <w:rPr>
          <w:b/>
          <w:sz w:val="24"/>
        </w:rPr>
        <w:t>CUMULABILITA’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RIDUZIONI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AGEVOLAZIONI</w:t>
      </w:r>
    </w:p>
    <w:p w:rsidR="004B3FB4" w:rsidRDefault="00AD2DC2">
      <w:pPr>
        <w:pStyle w:val="Paragrafoelenco"/>
        <w:numPr>
          <w:ilvl w:val="0"/>
          <w:numId w:val="26"/>
        </w:numPr>
        <w:tabs>
          <w:tab w:val="left" w:pos="516"/>
        </w:tabs>
        <w:spacing w:before="230"/>
        <w:ind w:left="515" w:right="191"/>
        <w:rPr>
          <w:sz w:val="11"/>
        </w:rPr>
      </w:pPr>
      <w:r>
        <w:rPr>
          <w:sz w:val="24"/>
        </w:rPr>
        <w:t>In nessun caso la somma delle riduzioni e delle agevolazioni ottenibili dalle utenze domestiche e</w:t>
      </w:r>
      <w:r>
        <w:rPr>
          <w:spacing w:val="-57"/>
          <w:sz w:val="24"/>
        </w:rPr>
        <w:t xml:space="preserve"> </w:t>
      </w:r>
      <w:r>
        <w:rPr>
          <w:sz w:val="24"/>
        </w:rPr>
        <w:t>non do</w:t>
      </w:r>
      <w:r>
        <w:rPr>
          <w:spacing w:val="-1"/>
          <w:sz w:val="24"/>
        </w:rPr>
        <w:t>me</w:t>
      </w:r>
      <w:r>
        <w:rPr>
          <w:sz w:val="24"/>
        </w:rPr>
        <w:t>s</w:t>
      </w:r>
      <w:r>
        <w:rPr>
          <w:spacing w:val="-1"/>
          <w:sz w:val="24"/>
        </w:rPr>
        <w:t>tic</w:t>
      </w:r>
      <w:r>
        <w:rPr>
          <w:sz w:val="24"/>
        </w:rPr>
        <w:t>h</w:t>
      </w:r>
      <w:r>
        <w:rPr>
          <w:spacing w:val="-1"/>
          <w:sz w:val="24"/>
        </w:rPr>
        <w:t>e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su b</w:t>
      </w:r>
      <w:r>
        <w:rPr>
          <w:spacing w:val="-1"/>
          <w:sz w:val="24"/>
        </w:rPr>
        <w:t>a</w:t>
      </w:r>
      <w:r>
        <w:rPr>
          <w:sz w:val="24"/>
        </w:rPr>
        <w:t>se</w:t>
      </w:r>
      <w:r>
        <w:rPr>
          <w:spacing w:val="-1"/>
          <w:sz w:val="24"/>
        </w:rPr>
        <w:t xml:space="preserve"> a</w:t>
      </w:r>
      <w:r>
        <w:rPr>
          <w:sz w:val="24"/>
        </w:rPr>
        <w:t>nnu</w:t>
      </w:r>
      <w:r>
        <w:rPr>
          <w:spacing w:val="-1"/>
          <w:sz w:val="24"/>
        </w:rPr>
        <w:t>a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può </w:t>
      </w:r>
      <w:r>
        <w:rPr>
          <w:spacing w:val="-2"/>
          <w:sz w:val="24"/>
        </w:rPr>
        <w:t>s</w:t>
      </w:r>
      <w:r>
        <w:rPr>
          <w:sz w:val="24"/>
        </w:rPr>
        <w:t>up</w:t>
      </w:r>
      <w:r>
        <w:rPr>
          <w:spacing w:val="-1"/>
          <w:sz w:val="24"/>
        </w:rPr>
        <w:t>e</w:t>
      </w:r>
      <w:r>
        <w:rPr>
          <w:sz w:val="24"/>
        </w:rPr>
        <w:t>r</w:t>
      </w:r>
      <w:r>
        <w:rPr>
          <w:spacing w:val="-1"/>
          <w:sz w:val="24"/>
        </w:rPr>
        <w:t>a</w:t>
      </w:r>
      <w:r>
        <w:rPr>
          <w:sz w:val="24"/>
        </w:rPr>
        <w:t>re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z w:val="24"/>
        </w:rPr>
        <w:t>og</w:t>
      </w:r>
      <w:r>
        <w:rPr>
          <w:spacing w:val="-1"/>
          <w:sz w:val="24"/>
        </w:rPr>
        <w:t>li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z w:val="24"/>
        </w:rPr>
        <w:t>60% d</w:t>
      </w:r>
      <w:r>
        <w:rPr>
          <w:spacing w:val="-1"/>
          <w:sz w:val="24"/>
        </w:rPr>
        <w:t>e</w:t>
      </w:r>
      <w:r>
        <w:rPr>
          <w:sz w:val="24"/>
        </w:rPr>
        <w:t>l</w:t>
      </w:r>
      <w:r>
        <w:rPr>
          <w:spacing w:val="-1"/>
          <w:sz w:val="24"/>
        </w:rPr>
        <w:t xml:space="preserve"> t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bu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dovu</w:t>
      </w:r>
      <w:r>
        <w:rPr>
          <w:spacing w:val="-1"/>
          <w:sz w:val="24"/>
        </w:rPr>
        <w:t>t</w:t>
      </w:r>
      <w:r>
        <w:rPr>
          <w:spacing w:val="1"/>
          <w:sz w:val="24"/>
        </w:rPr>
        <w:t>o</w:t>
      </w:r>
      <w:r>
        <w:rPr>
          <w:b/>
          <w:sz w:val="24"/>
        </w:rPr>
        <w:t>.</w:t>
      </w:r>
      <w:hyperlink w:anchor="_bookmark48" w:history="1">
        <w:r>
          <w:rPr>
            <w:w w:val="105"/>
            <w:position w:val="8"/>
            <w:sz w:val="11"/>
          </w:rPr>
          <w:t>49</w:t>
        </w:r>
      </w:hyperlink>
    </w:p>
    <w:p w:rsidR="004B3FB4" w:rsidRDefault="00AD2DC2">
      <w:pPr>
        <w:pStyle w:val="Paragrafoelenco"/>
        <w:numPr>
          <w:ilvl w:val="0"/>
          <w:numId w:val="26"/>
        </w:numPr>
        <w:tabs>
          <w:tab w:val="left" w:pos="516"/>
        </w:tabs>
        <w:ind w:left="515" w:right="202"/>
        <w:rPr>
          <w:sz w:val="24"/>
        </w:rPr>
      </w:pPr>
      <w:r>
        <w:rPr>
          <w:sz w:val="24"/>
        </w:rPr>
        <w:t>La riduzione di cui all’art. 9, comma 4, lettera c) del presente regolamento non si cumula con</w:t>
      </w:r>
      <w:r>
        <w:rPr>
          <w:spacing w:val="1"/>
          <w:sz w:val="24"/>
        </w:rPr>
        <w:t xml:space="preserve"> </w:t>
      </w:r>
      <w:r>
        <w:rPr>
          <w:sz w:val="24"/>
        </w:rPr>
        <w:t>nessuna</w:t>
      </w:r>
      <w:r>
        <w:rPr>
          <w:spacing w:val="-1"/>
          <w:sz w:val="24"/>
        </w:rPr>
        <w:t xml:space="preserve"> </w:t>
      </w:r>
      <w:r>
        <w:rPr>
          <w:sz w:val="24"/>
        </w:rPr>
        <w:t>altra forma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riduzione e</w:t>
      </w:r>
      <w:r>
        <w:rPr>
          <w:spacing w:val="-2"/>
          <w:sz w:val="24"/>
        </w:rPr>
        <w:t xml:space="preserve"> </w:t>
      </w:r>
      <w:r>
        <w:rPr>
          <w:sz w:val="24"/>
        </w:rPr>
        <w:t>rimane,</w:t>
      </w:r>
      <w:r>
        <w:rPr>
          <w:spacing w:val="-1"/>
          <w:sz w:val="24"/>
        </w:rPr>
        <w:t xml:space="preserve"> </w:t>
      </w:r>
      <w:r>
        <w:rPr>
          <w:sz w:val="24"/>
        </w:rPr>
        <w:t>qualora ne</w:t>
      </w:r>
      <w:r>
        <w:rPr>
          <w:spacing w:val="-2"/>
          <w:sz w:val="24"/>
        </w:rPr>
        <w:t xml:space="preserve"> </w:t>
      </w:r>
      <w:r>
        <w:rPr>
          <w:sz w:val="24"/>
        </w:rPr>
        <w:t>ricorrano i</w:t>
      </w:r>
      <w:r>
        <w:rPr>
          <w:spacing w:val="-1"/>
          <w:sz w:val="24"/>
        </w:rPr>
        <w:t xml:space="preserve"> </w:t>
      </w:r>
      <w:r>
        <w:rPr>
          <w:sz w:val="24"/>
        </w:rPr>
        <w:t>presupposti, pari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66,66%.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spacing w:before="1"/>
        <w:ind w:left="3926" w:right="3960" w:hanging="1"/>
      </w:pPr>
      <w:bookmarkStart w:id="69" w:name="ARTICOLO_14"/>
      <w:bookmarkEnd w:id="69"/>
      <w:r>
        <w:t>ARTICOLO 14</w:t>
      </w:r>
      <w:r>
        <w:rPr>
          <w:spacing w:val="1"/>
        </w:rPr>
        <w:t xml:space="preserve"> </w:t>
      </w:r>
      <w:bookmarkStart w:id="70" w:name="SCUOLE_STATALI"/>
      <w:bookmarkEnd w:id="70"/>
      <w:r>
        <w:t>SCUOLE</w:t>
      </w:r>
      <w:r>
        <w:rPr>
          <w:spacing w:val="-15"/>
        </w:rPr>
        <w:t xml:space="preserve"> </w:t>
      </w:r>
      <w:r>
        <w:t>STATALI</w:t>
      </w:r>
    </w:p>
    <w:p w:rsidR="004B3FB4" w:rsidRDefault="00AD2DC2">
      <w:pPr>
        <w:pStyle w:val="Paragrafoelenco"/>
        <w:numPr>
          <w:ilvl w:val="0"/>
          <w:numId w:val="25"/>
        </w:numPr>
        <w:tabs>
          <w:tab w:val="left" w:pos="516"/>
        </w:tabs>
        <w:spacing w:before="232"/>
        <w:ind w:left="515" w:right="199"/>
        <w:rPr>
          <w:sz w:val="24"/>
        </w:rPr>
      </w:pPr>
      <w:r>
        <w:rPr>
          <w:sz w:val="24"/>
        </w:rPr>
        <w:t>Il tributo dovuto per il servizio di gestione dei rifiuti delle istituzioni scolastiche statali (scuole</w:t>
      </w:r>
      <w:r>
        <w:rPr>
          <w:spacing w:val="1"/>
          <w:sz w:val="24"/>
        </w:rPr>
        <w:t xml:space="preserve"> </w:t>
      </w:r>
      <w:r>
        <w:rPr>
          <w:sz w:val="24"/>
        </w:rPr>
        <w:t>materne, elementari, secondarie inferiori, secondarie superiori, istituti d’arte e conservatori di</w:t>
      </w:r>
      <w:r>
        <w:rPr>
          <w:spacing w:val="1"/>
          <w:sz w:val="24"/>
        </w:rPr>
        <w:t xml:space="preserve"> </w:t>
      </w:r>
      <w:r>
        <w:rPr>
          <w:sz w:val="24"/>
        </w:rPr>
        <w:t>musica) resta disciplinato dall’art. 33-bis del D.L. 31 Dicembre 2007, n. 248, convertito con</w:t>
      </w:r>
      <w:r>
        <w:rPr>
          <w:spacing w:val="1"/>
          <w:sz w:val="24"/>
        </w:rPr>
        <w:t xml:space="preserve"> </w:t>
      </w:r>
      <w:r>
        <w:rPr>
          <w:sz w:val="24"/>
        </w:rPr>
        <w:t>modificazioni con L.</w:t>
      </w:r>
      <w:r>
        <w:rPr>
          <w:spacing w:val="1"/>
          <w:sz w:val="24"/>
        </w:rPr>
        <w:t xml:space="preserve"> </w:t>
      </w:r>
      <w:r>
        <w:rPr>
          <w:sz w:val="24"/>
        </w:rPr>
        <w:t>28 febbraio</w:t>
      </w:r>
      <w:r>
        <w:rPr>
          <w:spacing w:val="1"/>
          <w:sz w:val="24"/>
        </w:rPr>
        <w:t xml:space="preserve"> </w:t>
      </w:r>
      <w:r>
        <w:rPr>
          <w:sz w:val="24"/>
        </w:rPr>
        <w:t>2008 n. 31.</w:t>
      </w:r>
    </w:p>
    <w:p w:rsidR="004B3FB4" w:rsidRDefault="00AD2DC2">
      <w:pPr>
        <w:pStyle w:val="Paragrafoelenco"/>
        <w:numPr>
          <w:ilvl w:val="0"/>
          <w:numId w:val="25"/>
        </w:numPr>
        <w:tabs>
          <w:tab w:val="left" w:pos="516"/>
        </w:tabs>
        <w:ind w:left="515" w:right="202"/>
        <w:rPr>
          <w:sz w:val="24"/>
        </w:rPr>
      </w:pPr>
      <w:r>
        <w:rPr>
          <w:sz w:val="24"/>
        </w:rPr>
        <w:t>La somma attribuita al Comune ai sensi del comma precedente è sottratta dal costo del servizio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deve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coperto con il</w:t>
      </w:r>
      <w:r>
        <w:rPr>
          <w:spacing w:val="1"/>
          <w:sz w:val="24"/>
        </w:rPr>
        <w:t xml:space="preserve"> </w:t>
      </w:r>
      <w:r>
        <w:rPr>
          <w:sz w:val="24"/>
        </w:rPr>
        <w:t>tributo comunale</w:t>
      </w:r>
      <w:r>
        <w:rPr>
          <w:spacing w:val="1"/>
          <w:sz w:val="24"/>
        </w:rPr>
        <w:t xml:space="preserve"> </w:t>
      </w:r>
      <w:r>
        <w:rPr>
          <w:sz w:val="24"/>
        </w:rPr>
        <w:t>sui</w:t>
      </w:r>
      <w:r>
        <w:rPr>
          <w:spacing w:val="-1"/>
          <w:sz w:val="24"/>
        </w:rPr>
        <w:t xml:space="preserve"> </w:t>
      </w:r>
      <w:r>
        <w:rPr>
          <w:sz w:val="24"/>
        </w:rPr>
        <w:t>rifiuti.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ind w:left="3512" w:right="3540" w:firstLine="660"/>
        <w:jc w:val="left"/>
      </w:pPr>
      <w:bookmarkStart w:id="71" w:name="ARTICOLO_15"/>
      <w:bookmarkStart w:id="72" w:name="TRIBUTO_GIORNALIERO"/>
      <w:bookmarkEnd w:id="71"/>
      <w:bookmarkEnd w:id="72"/>
      <w:r>
        <w:t>ARTICOLO 15</w:t>
      </w:r>
      <w:r>
        <w:rPr>
          <w:spacing w:val="1"/>
        </w:rPr>
        <w:t xml:space="preserve"> </w:t>
      </w:r>
      <w:r>
        <w:t>TRIBUTO</w:t>
      </w:r>
      <w:r>
        <w:rPr>
          <w:spacing w:val="-10"/>
        </w:rPr>
        <w:t xml:space="preserve"> </w:t>
      </w:r>
      <w:r>
        <w:t>GIORNALIERO</w:t>
      </w:r>
    </w:p>
    <w:p w:rsidR="004B3FB4" w:rsidRDefault="00AD2DC2">
      <w:pPr>
        <w:pStyle w:val="Paragrafoelenco"/>
        <w:numPr>
          <w:ilvl w:val="0"/>
          <w:numId w:val="24"/>
        </w:numPr>
        <w:tabs>
          <w:tab w:val="left" w:pos="516"/>
        </w:tabs>
        <w:spacing w:before="230"/>
        <w:ind w:left="515" w:right="200"/>
        <w:rPr>
          <w:sz w:val="11"/>
        </w:rPr>
      </w:pPr>
      <w:r>
        <w:rPr>
          <w:sz w:val="24"/>
        </w:rPr>
        <w:t>Per il servizio di gestione dei rifiuti urbani prodotti da soggetti che occupano o detengono</w:t>
      </w:r>
      <w:r>
        <w:rPr>
          <w:spacing w:val="1"/>
          <w:sz w:val="24"/>
        </w:rPr>
        <w:t xml:space="preserve"> </w:t>
      </w:r>
      <w:r>
        <w:rPr>
          <w:sz w:val="24"/>
        </w:rPr>
        <w:t>temporaneamente, con o senza autorizzazione, locali od aree pubbliche o di uso pubblico o aree</w:t>
      </w:r>
      <w:r>
        <w:rPr>
          <w:spacing w:val="1"/>
          <w:sz w:val="24"/>
        </w:rPr>
        <w:t xml:space="preserve"> </w:t>
      </w:r>
      <w:r>
        <w:rPr>
          <w:sz w:val="24"/>
        </w:rPr>
        <w:t>gravate da servitù di pubblico passaggio, si applica il tributo in base a tariffa giornaliera. Fanno</w:t>
      </w:r>
      <w:r>
        <w:rPr>
          <w:spacing w:val="1"/>
          <w:sz w:val="24"/>
        </w:rPr>
        <w:t xml:space="preserve"> </w:t>
      </w:r>
      <w:r>
        <w:rPr>
          <w:sz w:val="24"/>
        </w:rPr>
        <w:t>eccezione le occupazioni temporanee di aree o spazi appartenenti al demanio o al patrimonio</w:t>
      </w:r>
      <w:r>
        <w:rPr>
          <w:spacing w:val="1"/>
          <w:sz w:val="24"/>
        </w:rPr>
        <w:t xml:space="preserve"> </w:t>
      </w:r>
      <w:r>
        <w:rPr>
          <w:sz w:val="24"/>
        </w:rPr>
        <w:t>indisponibile destinati a mercati (realizzati anche in strutture attrezzate), per le quali, ai sensi</w:t>
      </w:r>
      <w:r>
        <w:rPr>
          <w:spacing w:val="1"/>
          <w:sz w:val="24"/>
        </w:rPr>
        <w:t xml:space="preserve"> </w:t>
      </w:r>
      <w:r>
        <w:rPr>
          <w:sz w:val="24"/>
        </w:rPr>
        <w:t>della L. n. 160/2019, art. 1, c. 838, il canone di concessione, di cui al c. 837 del medesimo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r</w:t>
      </w:r>
      <w:r>
        <w:rPr>
          <w:spacing w:val="-1"/>
          <w:sz w:val="24"/>
        </w:rPr>
        <w:t>tic</w:t>
      </w:r>
      <w:r>
        <w:rPr>
          <w:sz w:val="24"/>
        </w:rPr>
        <w:t>o</w:t>
      </w:r>
      <w:r>
        <w:rPr>
          <w:spacing w:val="-1"/>
          <w:sz w:val="24"/>
        </w:rPr>
        <w:t>l</w:t>
      </w:r>
      <w:r>
        <w:rPr>
          <w:sz w:val="24"/>
        </w:rPr>
        <w:t>o,</w:t>
      </w:r>
      <w:r>
        <w:rPr>
          <w:spacing w:val="1"/>
          <w:sz w:val="24"/>
        </w:rPr>
        <w:t xml:space="preserve"> </w:t>
      </w:r>
      <w:r>
        <w:rPr>
          <w:sz w:val="24"/>
        </w:rPr>
        <w:t>sos</w:t>
      </w:r>
      <w:r>
        <w:rPr>
          <w:spacing w:val="-1"/>
          <w:sz w:val="24"/>
        </w:rPr>
        <w:t>tit</w:t>
      </w:r>
      <w:r>
        <w:rPr>
          <w:sz w:val="24"/>
        </w:rPr>
        <w:t>u</w:t>
      </w:r>
      <w:r>
        <w:rPr>
          <w:spacing w:val="-1"/>
          <w:sz w:val="24"/>
        </w:rPr>
        <w:t>i</w:t>
      </w:r>
      <w:r>
        <w:rPr>
          <w:sz w:val="24"/>
        </w:rPr>
        <w:t>s</w:t>
      </w:r>
      <w:r>
        <w:rPr>
          <w:spacing w:val="-1"/>
          <w:sz w:val="24"/>
        </w:rPr>
        <w:t>c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elie</w:t>
      </w:r>
      <w:r>
        <w:rPr>
          <w:sz w:val="24"/>
        </w:rPr>
        <w:t>vi</w:t>
      </w:r>
      <w:r>
        <w:rPr>
          <w:spacing w:val="3"/>
          <w:sz w:val="24"/>
        </w:rPr>
        <w:t xml:space="preserve"> </w:t>
      </w:r>
      <w:r>
        <w:rPr>
          <w:sz w:val="24"/>
        </w:rPr>
        <w:t>sui</w:t>
      </w:r>
      <w:r>
        <w:rPr>
          <w:spacing w:val="-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f</w:t>
      </w:r>
      <w:r>
        <w:rPr>
          <w:spacing w:val="-1"/>
          <w:sz w:val="24"/>
        </w:rPr>
        <w:t>i</w:t>
      </w:r>
      <w:r>
        <w:rPr>
          <w:sz w:val="24"/>
        </w:rPr>
        <w:t>u</w:t>
      </w:r>
      <w:r>
        <w:rPr>
          <w:spacing w:val="-1"/>
          <w:sz w:val="24"/>
        </w:rPr>
        <w:t>ti</w:t>
      </w:r>
      <w:r>
        <w:rPr>
          <w:spacing w:val="3"/>
          <w:sz w:val="24"/>
        </w:rPr>
        <w:t>.</w:t>
      </w:r>
      <w:hyperlink w:anchor="_bookmark49" w:history="1">
        <w:r>
          <w:rPr>
            <w:w w:val="105"/>
            <w:position w:val="8"/>
            <w:sz w:val="11"/>
          </w:rPr>
          <w:t>50</w:t>
        </w:r>
      </w:hyperlink>
    </w:p>
    <w:p w:rsidR="004B3FB4" w:rsidRDefault="004B3FB4">
      <w:pPr>
        <w:pStyle w:val="Corpodeltesto"/>
        <w:spacing w:before="8"/>
        <w:rPr>
          <w:sz w:val="17"/>
        </w:rPr>
      </w:pPr>
      <w:r w:rsidRPr="004B3FB4">
        <w:pict>
          <v:rect id="_x0000_s1033" style="position:absolute;margin-left:56.7pt;margin-top:12.15pt;width:120.45pt;height:.5pt;z-index:-15720960;mso-wrap-distance-left:0;mso-wrap-distance-right:0;mso-position-horizontal-relative:page" fillcolor="black" stroked="f">
            <w10:wrap type="topAndBottom" anchorx="page"/>
          </v:rect>
        </w:pict>
      </w:r>
    </w:p>
    <w:p w:rsidR="004B3FB4" w:rsidRDefault="00AD2DC2">
      <w:pPr>
        <w:pStyle w:val="Paragrafoelenco"/>
        <w:numPr>
          <w:ilvl w:val="0"/>
          <w:numId w:val="23"/>
        </w:numPr>
        <w:tabs>
          <w:tab w:val="left" w:pos="406"/>
          <w:tab w:val="left" w:leader="dot" w:pos="3055"/>
        </w:tabs>
        <w:spacing w:line="229" w:lineRule="exact"/>
        <w:ind w:hanging="251"/>
        <w:rPr>
          <w:sz w:val="20"/>
        </w:rPr>
      </w:pPr>
      <w:bookmarkStart w:id="73" w:name="_bookmark46"/>
      <w:bookmarkStart w:id="74" w:name="_bookmark47"/>
      <w:bookmarkEnd w:id="73"/>
      <w:bookmarkEnd w:id="74"/>
      <w:r>
        <w:rPr>
          <w:sz w:val="20"/>
        </w:rPr>
        <w:t>Introdotto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delibera </w:t>
      </w:r>
      <w:proofErr w:type="spellStart"/>
      <w:r>
        <w:rPr>
          <w:sz w:val="20"/>
        </w:rPr>
        <w:t>C.C</w:t>
      </w:r>
      <w:proofErr w:type="spellEnd"/>
      <w:r w:rsidR="00235D17">
        <w:rPr>
          <w:sz w:val="20"/>
        </w:rPr>
        <w:t xml:space="preserve"> n. 26 del 28/04</w:t>
      </w:r>
      <w:r>
        <w:rPr>
          <w:sz w:val="20"/>
        </w:rPr>
        <w:t>/2023</w:t>
      </w:r>
    </w:p>
    <w:p w:rsidR="004B3FB4" w:rsidRDefault="00AD2DC2">
      <w:pPr>
        <w:pStyle w:val="Paragrafoelenco"/>
        <w:numPr>
          <w:ilvl w:val="0"/>
          <w:numId w:val="23"/>
        </w:numPr>
        <w:tabs>
          <w:tab w:val="left" w:pos="406"/>
          <w:tab w:val="left" w:leader="dot" w:pos="3686"/>
        </w:tabs>
        <w:spacing w:line="231" w:lineRule="exact"/>
        <w:ind w:hanging="251"/>
        <w:rPr>
          <w:sz w:val="20"/>
        </w:rPr>
      </w:pPr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delibera </w:t>
      </w:r>
      <w:proofErr w:type="spellStart"/>
      <w:r>
        <w:rPr>
          <w:sz w:val="20"/>
        </w:rPr>
        <w:t>C.C</w:t>
      </w:r>
      <w:proofErr w:type="spellEnd"/>
      <w:r w:rsidR="00235D17" w:rsidRPr="00235D17">
        <w:rPr>
          <w:sz w:val="20"/>
        </w:rPr>
        <w:t xml:space="preserve"> </w:t>
      </w:r>
      <w:r w:rsidR="00235D17">
        <w:rPr>
          <w:sz w:val="20"/>
        </w:rPr>
        <w:t>n. 26 del 28/04/2023</w:t>
      </w:r>
    </w:p>
    <w:p w:rsidR="004B3FB4" w:rsidRDefault="00AD2DC2">
      <w:pPr>
        <w:pStyle w:val="Paragrafoelenco"/>
        <w:numPr>
          <w:ilvl w:val="0"/>
          <w:numId w:val="23"/>
        </w:numPr>
        <w:tabs>
          <w:tab w:val="left" w:pos="406"/>
        </w:tabs>
        <w:spacing w:before="10" w:line="189" w:lineRule="auto"/>
        <w:ind w:left="155" w:right="1061" w:firstLine="0"/>
        <w:rPr>
          <w:sz w:val="20"/>
        </w:rPr>
      </w:pPr>
      <w:bookmarkStart w:id="75" w:name="_bookmark48"/>
      <w:bookmarkStart w:id="76" w:name="_bookmark49"/>
      <w:bookmarkEnd w:id="75"/>
      <w:bookmarkEnd w:id="76"/>
      <w:r>
        <w:rPr>
          <w:sz w:val="20"/>
        </w:rPr>
        <w:t>Modificato con delibera C.C. 21 del 27/03/2018 e successivamente con delibera C.C. n. 52 del 29/09/2020</w:t>
      </w:r>
      <w:r>
        <w:rPr>
          <w:spacing w:val="-48"/>
          <w:sz w:val="20"/>
        </w:rPr>
        <w:t xml:space="preserve"> </w:t>
      </w:r>
      <w:r>
        <w:rPr>
          <w:position w:val="6"/>
          <w:sz w:val="20"/>
        </w:rPr>
        <w:t>50</w:t>
      </w:r>
      <w:r>
        <w:rPr>
          <w:spacing w:val="-1"/>
          <w:position w:val="6"/>
          <w:sz w:val="20"/>
        </w:rPr>
        <w:t xml:space="preserve"> </w:t>
      </w:r>
      <w:r>
        <w:rPr>
          <w:sz w:val="20"/>
        </w:rPr>
        <w:t>Modificato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delibera</w:t>
      </w:r>
      <w:r>
        <w:rPr>
          <w:spacing w:val="3"/>
          <w:sz w:val="20"/>
        </w:rPr>
        <w:t xml:space="preserve"> </w:t>
      </w:r>
      <w:r>
        <w:rPr>
          <w:sz w:val="20"/>
        </w:rPr>
        <w:t>C.C. 23</w:t>
      </w:r>
      <w:r>
        <w:rPr>
          <w:spacing w:val="-1"/>
          <w:sz w:val="20"/>
        </w:rPr>
        <w:t xml:space="preserve"> </w:t>
      </w:r>
      <w:r>
        <w:rPr>
          <w:sz w:val="20"/>
        </w:rPr>
        <w:t>del 29/06/2021</w:t>
      </w:r>
    </w:p>
    <w:p w:rsidR="004B3FB4" w:rsidRDefault="004B3FB4">
      <w:pPr>
        <w:spacing w:line="189" w:lineRule="auto"/>
        <w:rPr>
          <w:sz w:val="20"/>
        </w:rPr>
        <w:sectPr w:rsidR="004B3FB4">
          <w:footerReference w:type="default" r:id="rId12"/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Paragrafoelenco"/>
        <w:numPr>
          <w:ilvl w:val="0"/>
          <w:numId w:val="24"/>
        </w:numPr>
        <w:tabs>
          <w:tab w:val="left" w:pos="516"/>
        </w:tabs>
        <w:spacing w:before="74"/>
        <w:ind w:left="515" w:right="201"/>
        <w:rPr>
          <w:sz w:val="11"/>
        </w:rPr>
      </w:pPr>
      <w:r>
        <w:rPr>
          <w:sz w:val="24"/>
        </w:rPr>
        <w:lastRenderedPageBreak/>
        <w:t>L'occupazione o detenzione è temporanea quando si protrae per periodi inferiori a 183 giorni nel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orso d</w:t>
      </w:r>
      <w:r>
        <w:rPr>
          <w:spacing w:val="-1"/>
          <w:sz w:val="24"/>
        </w:rPr>
        <w:t>ell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te</w:t>
      </w:r>
      <w:r>
        <w:rPr>
          <w:spacing w:val="-2"/>
          <w:sz w:val="24"/>
        </w:rPr>
        <w:t>s</w:t>
      </w:r>
      <w:r>
        <w:rPr>
          <w:sz w:val="24"/>
        </w:rPr>
        <w:t xml:space="preserve">so </w:t>
      </w:r>
      <w:r>
        <w:rPr>
          <w:spacing w:val="-1"/>
          <w:sz w:val="24"/>
        </w:rPr>
        <w:t>a</w:t>
      </w:r>
      <w:r>
        <w:rPr>
          <w:sz w:val="24"/>
        </w:rPr>
        <w:t>nno so</w:t>
      </w:r>
      <w:r>
        <w:rPr>
          <w:spacing w:val="-1"/>
          <w:sz w:val="24"/>
        </w:rPr>
        <w:t>la</w:t>
      </w:r>
      <w:r>
        <w:rPr>
          <w:sz w:val="24"/>
        </w:rPr>
        <w:t>r</w:t>
      </w:r>
      <w:r>
        <w:rPr>
          <w:spacing w:val="1"/>
          <w:sz w:val="24"/>
        </w:rPr>
        <w:t>e</w:t>
      </w:r>
      <w:r>
        <w:rPr>
          <w:sz w:val="24"/>
        </w:rPr>
        <w:t>.</w:t>
      </w:r>
      <w:hyperlink w:anchor="_bookmark50" w:history="1">
        <w:r>
          <w:rPr>
            <w:w w:val="105"/>
            <w:position w:val="8"/>
            <w:sz w:val="11"/>
          </w:rPr>
          <w:t>51</w:t>
        </w:r>
      </w:hyperlink>
    </w:p>
    <w:p w:rsidR="004B3FB4" w:rsidRDefault="00AD2DC2">
      <w:pPr>
        <w:pStyle w:val="Paragrafoelenco"/>
        <w:numPr>
          <w:ilvl w:val="0"/>
          <w:numId w:val="24"/>
        </w:numPr>
        <w:tabs>
          <w:tab w:val="left" w:pos="516"/>
        </w:tabs>
        <w:ind w:left="515" w:right="191"/>
        <w:rPr>
          <w:sz w:val="24"/>
        </w:rPr>
      </w:pPr>
      <w:r>
        <w:rPr>
          <w:sz w:val="24"/>
        </w:rPr>
        <w:t>La misura tariffaria è determinata in base alla tariffa annuale del tributo relativo alla categoria</w:t>
      </w:r>
      <w:r>
        <w:rPr>
          <w:spacing w:val="1"/>
          <w:sz w:val="24"/>
        </w:rPr>
        <w:t xml:space="preserve"> </w:t>
      </w:r>
      <w:r>
        <w:rPr>
          <w:sz w:val="24"/>
        </w:rPr>
        <w:t>corrispondente, rapportata a giorno, maggiorata di un importo percentuale pari al 100</w:t>
      </w:r>
      <w:r>
        <w:rPr>
          <w:b/>
          <w:sz w:val="24"/>
        </w:rPr>
        <w:t xml:space="preserve">%.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tariffa giornaliera è commisurata per ciascun metro quadrato di superficie occupata e per giorno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occupazione.</w:t>
      </w:r>
    </w:p>
    <w:p w:rsidR="004B3FB4" w:rsidRDefault="00AD2DC2">
      <w:pPr>
        <w:pStyle w:val="Paragrafoelenco"/>
        <w:numPr>
          <w:ilvl w:val="0"/>
          <w:numId w:val="24"/>
        </w:numPr>
        <w:tabs>
          <w:tab w:val="left" w:pos="516"/>
        </w:tabs>
        <w:ind w:left="515" w:right="198"/>
        <w:rPr>
          <w:sz w:val="24"/>
        </w:rPr>
      </w:pPr>
      <w:r>
        <w:rPr>
          <w:sz w:val="24"/>
        </w:rPr>
        <w:t>I giorni di effettiva occupazione sono determinati sulla base di comunicazioni rilasciate dal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  <w:r>
        <w:rPr>
          <w:spacing w:val="-1"/>
          <w:sz w:val="24"/>
        </w:rPr>
        <w:t xml:space="preserve"> </w:t>
      </w:r>
      <w:r>
        <w:rPr>
          <w:sz w:val="24"/>
        </w:rPr>
        <w:t>Comunale competente</w:t>
      </w:r>
      <w:r>
        <w:rPr>
          <w:spacing w:val="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le corrispondenti autorizzazioni o</w:t>
      </w:r>
      <w:r>
        <w:rPr>
          <w:spacing w:val="-1"/>
          <w:sz w:val="24"/>
        </w:rPr>
        <w:t xml:space="preserve"> </w:t>
      </w:r>
      <w:r>
        <w:rPr>
          <w:sz w:val="24"/>
        </w:rPr>
        <w:t>concessioni.</w:t>
      </w:r>
    </w:p>
    <w:p w:rsidR="004B3FB4" w:rsidRDefault="00AD2DC2">
      <w:pPr>
        <w:pStyle w:val="Paragrafoelenco"/>
        <w:numPr>
          <w:ilvl w:val="0"/>
          <w:numId w:val="24"/>
        </w:numPr>
        <w:tabs>
          <w:tab w:val="left" w:pos="516"/>
        </w:tabs>
        <w:ind w:left="515" w:right="196"/>
        <w:rPr>
          <w:sz w:val="20"/>
        </w:rPr>
      </w:pPr>
      <w:r>
        <w:rPr>
          <w:sz w:val="24"/>
        </w:rPr>
        <w:t>Per gli spettacoli viaggianti e le occupazioni di breve durata (fino a 30 giorni) la riscossione del</w:t>
      </w:r>
      <w:r>
        <w:rPr>
          <w:spacing w:val="1"/>
          <w:sz w:val="24"/>
        </w:rPr>
        <w:t xml:space="preserve"> </w:t>
      </w:r>
      <w:r>
        <w:rPr>
          <w:sz w:val="24"/>
        </w:rPr>
        <w:t>tributo va effettuata, di norma, in via anticipata, richiedendo il calcolo dell’importo dovuto</w:t>
      </w:r>
      <w:r>
        <w:rPr>
          <w:spacing w:val="1"/>
          <w:sz w:val="24"/>
        </w:rPr>
        <w:t xml:space="preserve"> </w:t>
      </w:r>
      <w:r>
        <w:rPr>
          <w:sz w:val="24"/>
        </w:rPr>
        <w:t>all’ufficio preposto, salva la possibilità di successivi conguagli qualora la tariffa annuale fosse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n</w:t>
      </w:r>
      <w:r>
        <w:rPr>
          <w:spacing w:val="-1"/>
          <w:sz w:val="24"/>
        </w:rPr>
        <w:t>c</w:t>
      </w:r>
      <w:r>
        <w:rPr>
          <w:sz w:val="24"/>
        </w:rPr>
        <w:t>ora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 xml:space="preserve">n </w:t>
      </w:r>
      <w:r>
        <w:rPr>
          <w:spacing w:val="-1"/>
          <w:sz w:val="24"/>
        </w:rPr>
        <w:t>c</w:t>
      </w:r>
      <w:r>
        <w:rPr>
          <w:sz w:val="24"/>
        </w:rPr>
        <w:t>orso di</w:t>
      </w:r>
      <w:r>
        <w:rPr>
          <w:spacing w:val="-1"/>
          <w:sz w:val="24"/>
        </w:rPr>
        <w:t xml:space="preserve"> a</w:t>
      </w:r>
      <w:r>
        <w:rPr>
          <w:sz w:val="24"/>
        </w:rPr>
        <w:t>pprov</w:t>
      </w:r>
      <w:r>
        <w:rPr>
          <w:spacing w:val="-1"/>
          <w:sz w:val="24"/>
        </w:rPr>
        <w:t>azi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z w:val="24"/>
        </w:rPr>
        <w:t>o</w:t>
      </w:r>
      <w:r>
        <w:rPr>
          <w:spacing w:val="-1"/>
          <w:sz w:val="24"/>
        </w:rPr>
        <w:t>me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ell</w:t>
      </w:r>
      <w:r>
        <w:rPr>
          <w:sz w:val="24"/>
        </w:rPr>
        <w:t>’</w:t>
      </w:r>
      <w:r>
        <w:rPr>
          <w:spacing w:val="-1"/>
          <w:sz w:val="24"/>
        </w:rPr>
        <w:t>e</w:t>
      </w:r>
      <w:r>
        <w:rPr>
          <w:sz w:val="24"/>
        </w:rPr>
        <w:t>ff</w:t>
      </w:r>
      <w:r>
        <w:rPr>
          <w:spacing w:val="1"/>
          <w:sz w:val="24"/>
        </w:rPr>
        <w:t>e</w:t>
      </w:r>
      <w:r>
        <w:rPr>
          <w:spacing w:val="-1"/>
          <w:sz w:val="24"/>
        </w:rPr>
        <w:t>tt</w:t>
      </w:r>
      <w:r>
        <w:rPr>
          <w:sz w:val="24"/>
        </w:rPr>
        <w:t>u</w:t>
      </w:r>
      <w:r>
        <w:rPr>
          <w:spacing w:val="-1"/>
          <w:sz w:val="24"/>
        </w:rPr>
        <w:t>a</w:t>
      </w:r>
      <w:r>
        <w:rPr>
          <w:spacing w:val="1"/>
          <w:sz w:val="24"/>
        </w:rPr>
        <w:t>z</w:t>
      </w:r>
      <w:r>
        <w:rPr>
          <w:spacing w:val="-1"/>
          <w:sz w:val="24"/>
        </w:rPr>
        <w:t>i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calc</w:t>
      </w:r>
      <w:r>
        <w:rPr>
          <w:sz w:val="24"/>
        </w:rPr>
        <w:t>o</w:t>
      </w:r>
      <w:r>
        <w:rPr>
          <w:spacing w:val="-1"/>
          <w:sz w:val="24"/>
        </w:rPr>
        <w:t>l</w:t>
      </w:r>
      <w:r>
        <w:rPr>
          <w:spacing w:val="2"/>
          <w:sz w:val="24"/>
        </w:rPr>
        <w:t>o</w:t>
      </w:r>
      <w:hyperlink w:anchor="_bookmark51" w:history="1">
        <w:r>
          <w:rPr>
            <w:w w:val="105"/>
            <w:position w:val="8"/>
            <w:sz w:val="11"/>
          </w:rPr>
          <w:t>52</w:t>
        </w:r>
      </w:hyperlink>
      <w:r>
        <w:rPr>
          <w:sz w:val="20"/>
        </w:rPr>
        <w:t>.</w:t>
      </w:r>
    </w:p>
    <w:p w:rsidR="004B3FB4" w:rsidRDefault="00AD2DC2">
      <w:pPr>
        <w:pStyle w:val="Paragrafoelenco"/>
        <w:numPr>
          <w:ilvl w:val="0"/>
          <w:numId w:val="24"/>
        </w:numPr>
        <w:tabs>
          <w:tab w:val="left" w:pos="516"/>
        </w:tabs>
        <w:ind w:hanging="361"/>
        <w:rPr>
          <w:sz w:val="24"/>
        </w:rPr>
      </w:pP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occupazioni</w:t>
      </w:r>
      <w:r>
        <w:rPr>
          <w:spacing w:val="-1"/>
          <w:sz w:val="24"/>
        </w:rPr>
        <w:t xml:space="preserve"> </w:t>
      </w:r>
      <w:r>
        <w:rPr>
          <w:sz w:val="24"/>
        </w:rPr>
        <w:t>abusive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tributo</w:t>
      </w:r>
      <w:r>
        <w:rPr>
          <w:spacing w:val="-2"/>
          <w:sz w:val="24"/>
        </w:rPr>
        <w:t xml:space="preserve"> </w:t>
      </w:r>
      <w:r>
        <w:rPr>
          <w:sz w:val="24"/>
        </w:rPr>
        <w:t>giornaliero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recuperato,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sanzioni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-1"/>
          <w:sz w:val="24"/>
        </w:rPr>
        <w:t xml:space="preserve"> </w:t>
      </w:r>
      <w:r>
        <w:rPr>
          <w:sz w:val="24"/>
        </w:rPr>
        <w:t>interessi.</w:t>
      </w:r>
    </w:p>
    <w:p w:rsidR="004B3FB4" w:rsidRDefault="00AD2DC2">
      <w:pPr>
        <w:pStyle w:val="Paragrafoelenco"/>
        <w:numPr>
          <w:ilvl w:val="0"/>
          <w:numId w:val="24"/>
        </w:numPr>
        <w:tabs>
          <w:tab w:val="left" w:pos="516"/>
        </w:tabs>
        <w:ind w:left="515" w:right="192"/>
        <w:rPr>
          <w:sz w:val="24"/>
        </w:rPr>
      </w:pPr>
      <w:r>
        <w:rPr>
          <w:sz w:val="24"/>
        </w:rPr>
        <w:t>Al tributo giornaliero sui rifiuti si applicano, per quanto non previsto dal presente articolo ed in</w:t>
      </w:r>
      <w:r>
        <w:rPr>
          <w:spacing w:val="1"/>
          <w:sz w:val="24"/>
        </w:rPr>
        <w:t xml:space="preserve"> </w:t>
      </w:r>
      <w:r>
        <w:rPr>
          <w:sz w:val="24"/>
        </w:rPr>
        <w:t>quanto</w:t>
      </w:r>
      <w:r>
        <w:rPr>
          <w:spacing w:val="-1"/>
          <w:sz w:val="24"/>
        </w:rPr>
        <w:t xml:space="preserve"> </w:t>
      </w:r>
      <w:r>
        <w:rPr>
          <w:sz w:val="24"/>
        </w:rPr>
        <w:t>compatibili,</w:t>
      </w:r>
      <w:r>
        <w:rPr>
          <w:spacing w:val="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disposizioni del</w:t>
      </w:r>
      <w:r>
        <w:rPr>
          <w:spacing w:val="1"/>
          <w:sz w:val="24"/>
        </w:rPr>
        <w:t xml:space="preserve"> </w:t>
      </w:r>
      <w:r>
        <w:rPr>
          <w:sz w:val="24"/>
        </w:rPr>
        <w:t>tributo</w:t>
      </w:r>
      <w:r>
        <w:rPr>
          <w:spacing w:val="1"/>
          <w:sz w:val="24"/>
        </w:rPr>
        <w:t xml:space="preserve"> </w:t>
      </w:r>
      <w:r>
        <w:rPr>
          <w:sz w:val="24"/>
        </w:rPr>
        <w:t>annuale.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ind w:left="3198" w:right="3226" w:firstLine="974"/>
        <w:jc w:val="left"/>
        <w:rPr>
          <w:i/>
          <w:sz w:val="11"/>
        </w:rPr>
      </w:pPr>
      <w:bookmarkStart w:id="77" w:name="ARTICOLO_16"/>
      <w:bookmarkStart w:id="78" w:name="VERSAMENTO_DEL_TRIBUTO"/>
      <w:bookmarkEnd w:id="77"/>
      <w:bookmarkEnd w:id="78"/>
      <w:r>
        <w:t>ARTICOLO 16</w:t>
      </w:r>
      <w:r>
        <w:rPr>
          <w:spacing w:val="1"/>
        </w:rPr>
        <w:t xml:space="preserve"> </w:t>
      </w:r>
      <w:r>
        <w:t>V</w:t>
      </w:r>
      <w:r>
        <w:rPr>
          <w:spacing w:val="-1"/>
        </w:rPr>
        <w:t>E</w:t>
      </w:r>
      <w:r>
        <w:rPr>
          <w:spacing w:val="-2"/>
        </w:rPr>
        <w:t>R</w:t>
      </w:r>
      <w:r>
        <w:t>SA</w:t>
      </w:r>
      <w:r>
        <w:rPr>
          <w:spacing w:val="-1"/>
        </w:rPr>
        <w:t>ME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E</w:t>
      </w:r>
      <w:r>
        <w:t>L</w:t>
      </w:r>
      <w:r>
        <w:rPr>
          <w:spacing w:val="-1"/>
        </w:rPr>
        <w:t xml:space="preserve"> T</w:t>
      </w:r>
      <w:r>
        <w:rPr>
          <w:spacing w:val="-2"/>
        </w:rPr>
        <w:t>R</w:t>
      </w:r>
      <w:r>
        <w:t>I</w:t>
      </w:r>
      <w:r>
        <w:rPr>
          <w:spacing w:val="-1"/>
        </w:rPr>
        <w:t>B</w:t>
      </w:r>
      <w:r>
        <w:t>U</w:t>
      </w:r>
      <w:r>
        <w:rPr>
          <w:spacing w:val="-1"/>
        </w:rPr>
        <w:t>T</w:t>
      </w:r>
      <w:r>
        <w:rPr>
          <w:spacing w:val="3"/>
        </w:rPr>
        <w:t>O</w:t>
      </w:r>
      <w:hyperlink w:anchor="_bookmark52" w:history="1">
        <w:r>
          <w:rPr>
            <w:i/>
            <w:w w:val="105"/>
            <w:position w:val="8"/>
            <w:sz w:val="11"/>
          </w:rPr>
          <w:t>53</w:t>
        </w:r>
      </w:hyperlink>
    </w:p>
    <w:p w:rsidR="004B3FB4" w:rsidRDefault="00AD2DC2">
      <w:pPr>
        <w:pStyle w:val="Paragrafoelenco"/>
        <w:numPr>
          <w:ilvl w:val="0"/>
          <w:numId w:val="22"/>
        </w:numPr>
        <w:tabs>
          <w:tab w:val="left" w:pos="516"/>
        </w:tabs>
        <w:spacing w:before="230"/>
        <w:ind w:left="515" w:right="196"/>
        <w:rPr>
          <w:sz w:val="11"/>
        </w:rPr>
      </w:pPr>
      <w:r>
        <w:rPr>
          <w:sz w:val="24"/>
        </w:rPr>
        <w:t>Il tributo comunale sui rifiuti è versato esclusivamente al Comune nelle modalità stabilite dalla</w:t>
      </w:r>
      <w:r>
        <w:rPr>
          <w:spacing w:val="1"/>
          <w:sz w:val="24"/>
        </w:rPr>
        <w:t xml:space="preserve"> </w:t>
      </w:r>
      <w:r>
        <w:rPr>
          <w:sz w:val="24"/>
        </w:rPr>
        <w:t>nor</w:t>
      </w:r>
      <w:r>
        <w:rPr>
          <w:spacing w:val="-1"/>
          <w:sz w:val="24"/>
        </w:rPr>
        <w:t>m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(s</w:t>
      </w:r>
      <w:r>
        <w:rPr>
          <w:spacing w:val="-1"/>
          <w:sz w:val="24"/>
        </w:rPr>
        <w:t>a</w:t>
      </w:r>
      <w:r>
        <w:rPr>
          <w:sz w:val="24"/>
        </w:rPr>
        <w:t>rà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o</w:t>
      </w:r>
      <w:r>
        <w:rPr>
          <w:spacing w:val="-1"/>
          <w:sz w:val="24"/>
        </w:rPr>
        <w:t>m</w:t>
      </w:r>
      <w:r>
        <w:rPr>
          <w:sz w:val="24"/>
        </w:rPr>
        <w:t>unque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>em</w:t>
      </w:r>
      <w:r>
        <w:rPr>
          <w:sz w:val="24"/>
        </w:rPr>
        <w:t>pre</w:t>
      </w:r>
      <w:r>
        <w:rPr>
          <w:spacing w:val="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e</w:t>
      </w:r>
      <w:r>
        <w:rPr>
          <w:sz w:val="24"/>
        </w:rPr>
        <w:t>v</w:t>
      </w:r>
      <w:r>
        <w:rPr>
          <w:spacing w:val="-1"/>
          <w:sz w:val="24"/>
        </w:rPr>
        <w:t>i</w:t>
      </w:r>
      <w:r>
        <w:rPr>
          <w:sz w:val="24"/>
        </w:rPr>
        <w:t>s</w:t>
      </w:r>
      <w:r>
        <w:rPr>
          <w:spacing w:val="-1"/>
          <w:sz w:val="24"/>
        </w:rPr>
        <w:t>t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alme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m</w:t>
      </w:r>
      <w:r>
        <w:rPr>
          <w:sz w:val="24"/>
        </w:rPr>
        <w:t>od</w:t>
      </w:r>
      <w:r>
        <w:rPr>
          <w:spacing w:val="-1"/>
          <w:sz w:val="24"/>
        </w:rPr>
        <w:t>alit</w:t>
      </w:r>
      <w:r>
        <w:rPr>
          <w:sz w:val="24"/>
        </w:rPr>
        <w:t>à</w:t>
      </w:r>
      <w:r>
        <w:rPr>
          <w:spacing w:val="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a</w:t>
      </w:r>
      <w:r>
        <w:rPr>
          <w:sz w:val="24"/>
        </w:rPr>
        <w:t>g</w:t>
      </w:r>
      <w:r>
        <w:rPr>
          <w:spacing w:val="-1"/>
          <w:sz w:val="24"/>
        </w:rPr>
        <w:t>ame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gr</w:t>
      </w:r>
      <w:r>
        <w:rPr>
          <w:spacing w:val="-1"/>
          <w:sz w:val="24"/>
        </w:rPr>
        <w:t>at</w:t>
      </w:r>
      <w:r>
        <w:rPr>
          <w:sz w:val="24"/>
        </w:rPr>
        <w:t>u</w:t>
      </w:r>
      <w:r>
        <w:rPr>
          <w:spacing w:val="-1"/>
          <w:sz w:val="24"/>
        </w:rPr>
        <w:t>ita</w:t>
      </w:r>
      <w:r>
        <w:rPr>
          <w:sz w:val="24"/>
        </w:rPr>
        <w:t>)</w:t>
      </w:r>
      <w:r>
        <w:rPr>
          <w:spacing w:val="2"/>
          <w:sz w:val="24"/>
        </w:rPr>
        <w:t>.</w:t>
      </w:r>
      <w:hyperlink w:anchor="_bookmark53" w:history="1">
        <w:r>
          <w:rPr>
            <w:w w:val="105"/>
            <w:position w:val="8"/>
            <w:sz w:val="11"/>
          </w:rPr>
          <w:t>54</w:t>
        </w:r>
      </w:hyperlink>
    </w:p>
    <w:p w:rsidR="004B3FB4" w:rsidRDefault="00AD2DC2">
      <w:pPr>
        <w:pStyle w:val="Paragrafoelenco"/>
        <w:numPr>
          <w:ilvl w:val="0"/>
          <w:numId w:val="22"/>
        </w:numPr>
        <w:tabs>
          <w:tab w:val="left" w:pos="516"/>
        </w:tabs>
        <w:ind w:left="515" w:right="191"/>
        <w:rPr>
          <w:sz w:val="11"/>
        </w:rPr>
      </w:pPr>
      <w:r>
        <w:rPr>
          <w:sz w:val="24"/>
        </w:rPr>
        <w:t>Il Comune, per facilitare il corretto versamento della tassa, fa pervenire ai contribuenti, entro le</w:t>
      </w:r>
      <w:r>
        <w:rPr>
          <w:spacing w:val="1"/>
          <w:sz w:val="24"/>
        </w:rPr>
        <w:t xml:space="preserve"> </w:t>
      </w:r>
      <w:r>
        <w:rPr>
          <w:sz w:val="24"/>
        </w:rPr>
        <w:t>scadenze di cui al comma 3, appositi prospetti di liquidazione della tassa dovuta, calcolata con</w:t>
      </w:r>
      <w:r>
        <w:rPr>
          <w:spacing w:val="1"/>
          <w:sz w:val="24"/>
        </w:rPr>
        <w:t xml:space="preserve"> </w:t>
      </w:r>
      <w:r>
        <w:rPr>
          <w:sz w:val="24"/>
        </w:rPr>
        <w:t>riferimento all’ultima dichiarazione presentata, contenenti l’importo dovuto distintamente per la</w:t>
      </w:r>
      <w:r>
        <w:rPr>
          <w:spacing w:val="1"/>
          <w:sz w:val="24"/>
        </w:rPr>
        <w:t xml:space="preserve"> </w:t>
      </w:r>
      <w:r>
        <w:rPr>
          <w:sz w:val="24"/>
        </w:rPr>
        <w:t>componente</w:t>
      </w:r>
      <w:r>
        <w:rPr>
          <w:spacing w:val="8"/>
          <w:sz w:val="24"/>
        </w:rPr>
        <w:t xml:space="preserve"> </w:t>
      </w:r>
      <w:r>
        <w:rPr>
          <w:sz w:val="24"/>
        </w:rPr>
        <w:t>rifiuti</w:t>
      </w:r>
      <w:r>
        <w:rPr>
          <w:spacing w:val="10"/>
          <w:sz w:val="24"/>
        </w:rPr>
        <w:t xml:space="preserve"> </w:t>
      </w:r>
      <w:r>
        <w:rPr>
          <w:sz w:val="24"/>
        </w:rPr>
        <w:t>ed</w:t>
      </w:r>
      <w:r>
        <w:rPr>
          <w:spacing w:val="7"/>
          <w:sz w:val="24"/>
        </w:rPr>
        <w:t xml:space="preserve"> </w:t>
      </w:r>
      <w:r>
        <w:rPr>
          <w:sz w:val="24"/>
        </w:rPr>
        <w:t>il</w:t>
      </w:r>
      <w:r>
        <w:rPr>
          <w:spacing w:val="6"/>
          <w:sz w:val="24"/>
        </w:rPr>
        <w:t xml:space="preserve"> </w:t>
      </w:r>
      <w:r>
        <w:rPr>
          <w:sz w:val="24"/>
        </w:rPr>
        <w:t>tributo</w:t>
      </w:r>
      <w:r>
        <w:rPr>
          <w:spacing w:val="8"/>
          <w:sz w:val="24"/>
        </w:rPr>
        <w:t xml:space="preserve"> </w:t>
      </w:r>
      <w:r>
        <w:rPr>
          <w:sz w:val="24"/>
        </w:rPr>
        <w:t>provinciale,</w:t>
      </w:r>
      <w:r>
        <w:rPr>
          <w:spacing w:val="9"/>
          <w:sz w:val="24"/>
        </w:rPr>
        <w:t xml:space="preserve"> </w:t>
      </w:r>
      <w:r>
        <w:rPr>
          <w:sz w:val="24"/>
        </w:rPr>
        <w:t>l’ubicazione</w:t>
      </w:r>
      <w:r>
        <w:rPr>
          <w:spacing w:val="9"/>
          <w:sz w:val="24"/>
        </w:rPr>
        <w:t xml:space="preserve"> </w:t>
      </w:r>
      <w:r>
        <w:rPr>
          <w:sz w:val="24"/>
        </w:rPr>
        <w:t>e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9"/>
          <w:sz w:val="24"/>
        </w:rPr>
        <w:t xml:space="preserve"> </w:t>
      </w:r>
      <w:r>
        <w:rPr>
          <w:sz w:val="24"/>
        </w:rPr>
        <w:t>superficie</w:t>
      </w:r>
      <w:r>
        <w:rPr>
          <w:spacing w:val="9"/>
          <w:sz w:val="24"/>
        </w:rPr>
        <w:t xml:space="preserve"> </w:t>
      </w:r>
      <w:r>
        <w:rPr>
          <w:sz w:val="24"/>
        </w:rPr>
        <w:t>dei</w:t>
      </w:r>
      <w:r>
        <w:rPr>
          <w:spacing w:val="8"/>
          <w:sz w:val="24"/>
        </w:rPr>
        <w:t xml:space="preserve"> </w:t>
      </w:r>
      <w:r>
        <w:rPr>
          <w:sz w:val="24"/>
        </w:rPr>
        <w:t>locali</w:t>
      </w:r>
      <w:r>
        <w:rPr>
          <w:spacing w:val="7"/>
          <w:sz w:val="24"/>
        </w:rPr>
        <w:t xml:space="preserve"> </w:t>
      </w:r>
      <w:r>
        <w:rPr>
          <w:sz w:val="24"/>
        </w:rPr>
        <w:t>ed</w:t>
      </w:r>
      <w:r>
        <w:rPr>
          <w:spacing w:val="7"/>
          <w:sz w:val="24"/>
        </w:rPr>
        <w:t xml:space="preserve"> </w:t>
      </w:r>
      <w:r>
        <w:rPr>
          <w:sz w:val="24"/>
        </w:rPr>
        <w:t>aree</w:t>
      </w:r>
      <w:r>
        <w:rPr>
          <w:spacing w:val="9"/>
          <w:sz w:val="24"/>
        </w:rPr>
        <w:t xml:space="preserve"> </w:t>
      </w:r>
      <w:r>
        <w:rPr>
          <w:sz w:val="24"/>
        </w:rPr>
        <w:t>su</w:t>
      </w:r>
      <w:r>
        <w:rPr>
          <w:spacing w:val="7"/>
          <w:sz w:val="24"/>
        </w:rPr>
        <w:t xml:space="preserve"> </w:t>
      </w:r>
      <w:r>
        <w:rPr>
          <w:sz w:val="24"/>
        </w:rPr>
        <w:t>cui</w:t>
      </w:r>
      <w:r>
        <w:rPr>
          <w:spacing w:val="-58"/>
          <w:sz w:val="24"/>
        </w:rPr>
        <w:t xml:space="preserve"> </w:t>
      </w:r>
      <w:r>
        <w:rPr>
          <w:sz w:val="24"/>
        </w:rPr>
        <w:t>è applicata la tariffa, la destinazione d’uso dichiarata o accertata, le tariffe applicate, l’importo</w:t>
      </w:r>
      <w:r>
        <w:rPr>
          <w:spacing w:val="1"/>
          <w:sz w:val="24"/>
        </w:rPr>
        <w:t xml:space="preserve"> </w:t>
      </w:r>
      <w:r>
        <w:rPr>
          <w:sz w:val="24"/>
        </w:rPr>
        <w:t>della singola rata e la relativa scadenza. I documenti di riscossione saranno emessi almeno 20</w:t>
      </w:r>
      <w:r>
        <w:rPr>
          <w:spacing w:val="1"/>
          <w:sz w:val="24"/>
        </w:rPr>
        <w:t xml:space="preserve"> </w:t>
      </w:r>
      <w:r>
        <w:rPr>
          <w:sz w:val="24"/>
        </w:rPr>
        <w:t>g</w:t>
      </w:r>
      <w:r>
        <w:rPr>
          <w:spacing w:val="-1"/>
          <w:sz w:val="24"/>
        </w:rPr>
        <w:t>i</w:t>
      </w:r>
      <w:r>
        <w:rPr>
          <w:sz w:val="24"/>
        </w:rPr>
        <w:t>orni</w:t>
      </w:r>
      <w:r>
        <w:rPr>
          <w:spacing w:val="-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im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ell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ca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z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ui</w:t>
      </w:r>
      <w:r>
        <w:rPr>
          <w:spacing w:val="-1"/>
          <w:sz w:val="24"/>
        </w:rPr>
        <w:t xml:space="preserve"> a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o</w:t>
      </w:r>
      <w:r>
        <w:rPr>
          <w:spacing w:val="-1"/>
          <w:sz w:val="24"/>
        </w:rPr>
        <w:t>mm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>.</w:t>
      </w:r>
      <w:hyperlink w:anchor="_bookmark54" w:history="1">
        <w:r>
          <w:rPr>
            <w:w w:val="105"/>
            <w:position w:val="8"/>
            <w:sz w:val="11"/>
          </w:rPr>
          <w:t>55</w:t>
        </w:r>
      </w:hyperlink>
    </w:p>
    <w:p w:rsidR="004B3FB4" w:rsidRDefault="00AD2DC2">
      <w:pPr>
        <w:pStyle w:val="Paragrafoelenco"/>
        <w:numPr>
          <w:ilvl w:val="0"/>
          <w:numId w:val="22"/>
        </w:numPr>
        <w:tabs>
          <w:tab w:val="left" w:pos="516"/>
        </w:tabs>
        <w:spacing w:before="1"/>
        <w:ind w:left="515" w:right="192"/>
        <w:rPr>
          <w:sz w:val="24"/>
        </w:rPr>
      </w:pPr>
      <w:r>
        <w:rPr>
          <w:sz w:val="24"/>
        </w:rPr>
        <w:t>Il tributo</w:t>
      </w:r>
      <w:r>
        <w:rPr>
          <w:spacing w:val="1"/>
          <w:sz w:val="24"/>
        </w:rPr>
        <w:t xml:space="preserve"> </w:t>
      </w:r>
      <w:r>
        <w:rPr>
          <w:sz w:val="24"/>
        </w:rPr>
        <w:t>viene</w:t>
      </w:r>
      <w:r>
        <w:rPr>
          <w:spacing w:val="1"/>
          <w:sz w:val="24"/>
        </w:rPr>
        <w:t xml:space="preserve"> </w:t>
      </w:r>
      <w:r>
        <w:rPr>
          <w:sz w:val="24"/>
        </w:rPr>
        <w:t>versato in</w:t>
      </w:r>
      <w:r>
        <w:rPr>
          <w:spacing w:val="1"/>
          <w:sz w:val="24"/>
        </w:rPr>
        <w:t xml:space="preserve"> </w:t>
      </w:r>
      <w:r>
        <w:rPr>
          <w:sz w:val="24"/>
        </w:rPr>
        <w:t>3 rate,</w:t>
      </w:r>
      <w:r>
        <w:rPr>
          <w:spacing w:val="1"/>
          <w:sz w:val="24"/>
        </w:rPr>
        <w:t xml:space="preserve"> </w:t>
      </w:r>
      <w:r>
        <w:rPr>
          <w:sz w:val="24"/>
        </w:rPr>
        <w:t>comprensive</w:t>
      </w:r>
      <w:r>
        <w:rPr>
          <w:spacing w:val="1"/>
          <w:sz w:val="24"/>
        </w:rPr>
        <w:t xml:space="preserve"> </w:t>
      </w:r>
      <w:r>
        <w:rPr>
          <w:sz w:val="24"/>
        </w:rPr>
        <w:t>del tributo</w:t>
      </w:r>
      <w:r>
        <w:rPr>
          <w:spacing w:val="1"/>
          <w:sz w:val="24"/>
        </w:rPr>
        <w:t xml:space="preserve"> </w:t>
      </w:r>
      <w:r>
        <w:rPr>
          <w:sz w:val="24"/>
        </w:rPr>
        <w:t>provinciale</w:t>
      </w:r>
      <w:r>
        <w:rPr>
          <w:spacing w:val="1"/>
          <w:sz w:val="24"/>
        </w:rPr>
        <w:t xml:space="preserve"> </w:t>
      </w:r>
      <w:r>
        <w:rPr>
          <w:sz w:val="24"/>
        </w:rPr>
        <w:t>per l’esercizio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funzioni</w:t>
      </w:r>
      <w:r>
        <w:rPr>
          <w:spacing w:val="1"/>
          <w:sz w:val="24"/>
        </w:rPr>
        <w:t xml:space="preserve"> </w:t>
      </w:r>
      <w:r>
        <w:rPr>
          <w:sz w:val="24"/>
        </w:rPr>
        <w:t>di tutela,</w:t>
      </w:r>
      <w:r>
        <w:rPr>
          <w:spacing w:val="1"/>
          <w:sz w:val="24"/>
        </w:rPr>
        <w:t xml:space="preserve"> </w:t>
      </w:r>
      <w:r>
        <w:rPr>
          <w:sz w:val="24"/>
        </w:rPr>
        <w:t>protezione</w:t>
      </w:r>
      <w:r>
        <w:rPr>
          <w:spacing w:val="1"/>
          <w:sz w:val="24"/>
        </w:rPr>
        <w:t xml:space="preserve"> </w:t>
      </w:r>
      <w:r>
        <w:rPr>
          <w:sz w:val="24"/>
        </w:rPr>
        <w:t>ed igiene</w:t>
      </w:r>
      <w:r>
        <w:rPr>
          <w:spacing w:val="1"/>
          <w:sz w:val="24"/>
        </w:rPr>
        <w:t xml:space="preserve"> </w:t>
      </w:r>
      <w:r>
        <w:rPr>
          <w:sz w:val="24"/>
        </w:rPr>
        <w:t>dell’ambiente,</w:t>
      </w:r>
      <w:r>
        <w:rPr>
          <w:spacing w:val="1"/>
          <w:sz w:val="24"/>
        </w:rPr>
        <w:t xml:space="preserve"> </w:t>
      </w:r>
      <w:r>
        <w:rPr>
          <w:sz w:val="24"/>
        </w:rPr>
        <w:t>di cui</w:t>
      </w:r>
      <w:r>
        <w:rPr>
          <w:spacing w:val="1"/>
          <w:sz w:val="24"/>
        </w:rPr>
        <w:t xml:space="preserve"> </w:t>
      </w:r>
      <w:r>
        <w:rPr>
          <w:sz w:val="24"/>
        </w:rPr>
        <w:t>all’articolo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19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30</w:t>
      </w:r>
      <w:r>
        <w:rPr>
          <w:spacing w:val="1"/>
          <w:sz w:val="24"/>
        </w:rPr>
        <w:t xml:space="preserve"> </w:t>
      </w:r>
      <w:r>
        <w:rPr>
          <w:sz w:val="24"/>
        </w:rPr>
        <w:t>dicembre 1992, n.</w:t>
      </w:r>
      <w:r>
        <w:rPr>
          <w:spacing w:val="-1"/>
          <w:sz w:val="24"/>
        </w:rPr>
        <w:t xml:space="preserve"> </w:t>
      </w:r>
      <w:r>
        <w:rPr>
          <w:sz w:val="24"/>
        </w:rPr>
        <w:t>504, aventi</w:t>
      </w:r>
      <w:r>
        <w:rPr>
          <w:spacing w:val="1"/>
          <w:sz w:val="24"/>
        </w:rPr>
        <w:t xml:space="preserve"> </w:t>
      </w:r>
      <w:r>
        <w:rPr>
          <w:sz w:val="24"/>
        </w:rPr>
        <w:t>le seguenti</w:t>
      </w:r>
      <w:r>
        <w:rPr>
          <w:spacing w:val="1"/>
          <w:sz w:val="24"/>
        </w:rPr>
        <w:t xml:space="preserve"> </w:t>
      </w:r>
      <w:r>
        <w:rPr>
          <w:sz w:val="24"/>
        </w:rPr>
        <w:t>scadenze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pagamento:</w:t>
      </w:r>
    </w:p>
    <w:p w:rsidR="004B3FB4" w:rsidRDefault="004B3FB4">
      <w:pPr>
        <w:pStyle w:val="Corpodeltesto"/>
        <w:spacing w:before="11"/>
        <w:rPr>
          <w:sz w:val="23"/>
        </w:rPr>
      </w:pPr>
    </w:p>
    <w:p w:rsidR="004B3FB4" w:rsidRDefault="00AD2DC2">
      <w:pPr>
        <w:pStyle w:val="Paragrafoelenco"/>
        <w:numPr>
          <w:ilvl w:val="1"/>
          <w:numId w:val="22"/>
        </w:numPr>
        <w:tabs>
          <w:tab w:val="left" w:pos="1004"/>
        </w:tabs>
        <w:ind w:left="1003"/>
        <w:jc w:val="left"/>
        <w:rPr>
          <w:sz w:val="24"/>
        </w:rPr>
      </w:pPr>
      <w:r>
        <w:rPr>
          <w:sz w:val="24"/>
        </w:rPr>
        <w:t>31</w:t>
      </w:r>
      <w:r>
        <w:rPr>
          <w:spacing w:val="-3"/>
          <w:sz w:val="24"/>
        </w:rPr>
        <w:t xml:space="preserve"> </w:t>
      </w:r>
      <w:r>
        <w:rPr>
          <w:sz w:val="24"/>
        </w:rPr>
        <w:t>Maggio:</w:t>
      </w:r>
      <w:r>
        <w:rPr>
          <w:spacing w:val="-3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versato</w:t>
      </w:r>
      <w:r>
        <w:rPr>
          <w:spacing w:val="-3"/>
          <w:sz w:val="24"/>
        </w:rPr>
        <w:t xml:space="preserve"> </w:t>
      </w:r>
      <w:r>
        <w:rPr>
          <w:sz w:val="24"/>
        </w:rPr>
        <w:t>l’acconto</w:t>
      </w:r>
      <w:r>
        <w:rPr>
          <w:spacing w:val="1"/>
          <w:sz w:val="24"/>
        </w:rPr>
        <w:t xml:space="preserve"> </w:t>
      </w:r>
      <w:r>
        <w:rPr>
          <w:sz w:val="24"/>
        </w:rPr>
        <w:t>relativo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periodo</w:t>
      </w:r>
      <w:r>
        <w:rPr>
          <w:spacing w:val="-2"/>
          <w:sz w:val="24"/>
        </w:rPr>
        <w:t xml:space="preserve"> </w:t>
      </w:r>
      <w:r>
        <w:rPr>
          <w:sz w:val="24"/>
        </w:rPr>
        <w:t>Gennaio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Aprile;</w:t>
      </w:r>
    </w:p>
    <w:p w:rsidR="004B3FB4" w:rsidRDefault="00AD2DC2">
      <w:pPr>
        <w:pStyle w:val="Paragrafoelenco"/>
        <w:numPr>
          <w:ilvl w:val="1"/>
          <w:numId w:val="22"/>
        </w:numPr>
        <w:tabs>
          <w:tab w:val="left" w:pos="1004"/>
        </w:tabs>
        <w:ind w:left="1003"/>
        <w:jc w:val="left"/>
        <w:rPr>
          <w:sz w:val="24"/>
        </w:rPr>
      </w:pPr>
      <w:r>
        <w:rPr>
          <w:sz w:val="24"/>
        </w:rPr>
        <w:t>31</w:t>
      </w:r>
      <w:r>
        <w:rPr>
          <w:spacing w:val="-3"/>
          <w:sz w:val="24"/>
        </w:rPr>
        <w:t xml:space="preserve"> </w:t>
      </w:r>
      <w:r>
        <w:rPr>
          <w:sz w:val="24"/>
        </w:rPr>
        <w:t>Agosto: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versato</w:t>
      </w:r>
      <w:r>
        <w:rPr>
          <w:spacing w:val="-1"/>
          <w:sz w:val="24"/>
        </w:rPr>
        <w:t xml:space="preserve"> </w:t>
      </w:r>
      <w:r>
        <w:rPr>
          <w:sz w:val="24"/>
        </w:rPr>
        <w:t>l’acconto</w:t>
      </w:r>
      <w:r>
        <w:rPr>
          <w:spacing w:val="-1"/>
          <w:sz w:val="24"/>
        </w:rPr>
        <w:t xml:space="preserve"> </w:t>
      </w:r>
      <w:r>
        <w:rPr>
          <w:sz w:val="24"/>
        </w:rPr>
        <w:t>relativo</w:t>
      </w:r>
      <w:r>
        <w:rPr>
          <w:spacing w:val="-1"/>
          <w:sz w:val="24"/>
        </w:rPr>
        <w:t xml:space="preserve"> </w:t>
      </w:r>
      <w:r>
        <w:rPr>
          <w:sz w:val="24"/>
        </w:rPr>
        <w:t>periodo</w:t>
      </w:r>
      <w:r>
        <w:rPr>
          <w:spacing w:val="-1"/>
          <w:sz w:val="24"/>
        </w:rPr>
        <w:t xml:space="preserve"> </w:t>
      </w:r>
      <w:r>
        <w:rPr>
          <w:sz w:val="24"/>
        </w:rPr>
        <w:t>Maggio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Agosto;</w:t>
      </w:r>
    </w:p>
    <w:p w:rsidR="004B3FB4" w:rsidRDefault="00AD2DC2">
      <w:pPr>
        <w:pStyle w:val="Paragrafoelenco"/>
        <w:numPr>
          <w:ilvl w:val="1"/>
          <w:numId w:val="22"/>
        </w:numPr>
        <w:tabs>
          <w:tab w:val="left" w:pos="1006"/>
        </w:tabs>
        <w:ind w:right="228" w:hanging="142"/>
        <w:jc w:val="left"/>
        <w:rPr>
          <w:sz w:val="11"/>
        </w:rPr>
      </w:pPr>
      <w:r>
        <w:rPr>
          <w:sz w:val="24"/>
        </w:rPr>
        <w:t>31 Dicembre: è versato il saldo relativo al periodo Settembre – Dicembre, a conguaglio per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>’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-1"/>
          <w:sz w:val="24"/>
        </w:rPr>
        <w:t>te</w:t>
      </w:r>
      <w:r>
        <w:rPr>
          <w:sz w:val="24"/>
        </w:rPr>
        <w:t>ro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nno d’</w:t>
      </w:r>
      <w:r>
        <w:rPr>
          <w:spacing w:val="-1"/>
          <w:sz w:val="24"/>
        </w:rPr>
        <w:t>im</w:t>
      </w:r>
      <w:r>
        <w:rPr>
          <w:sz w:val="24"/>
        </w:rPr>
        <w:t>pos</w:t>
      </w:r>
      <w:r>
        <w:rPr>
          <w:spacing w:val="-1"/>
          <w:sz w:val="24"/>
        </w:rPr>
        <w:t>ta</w:t>
      </w:r>
      <w:r>
        <w:rPr>
          <w:spacing w:val="1"/>
          <w:sz w:val="24"/>
        </w:rPr>
        <w:t>;</w:t>
      </w:r>
      <w:hyperlink w:anchor="_bookmark55" w:history="1">
        <w:r>
          <w:rPr>
            <w:w w:val="105"/>
            <w:position w:val="8"/>
            <w:sz w:val="11"/>
          </w:rPr>
          <w:t>56</w:t>
        </w:r>
      </w:hyperlink>
    </w:p>
    <w:p w:rsidR="004B3FB4" w:rsidRDefault="00AD2DC2">
      <w:pPr>
        <w:pStyle w:val="Paragrafoelenco"/>
        <w:numPr>
          <w:ilvl w:val="0"/>
          <w:numId w:val="22"/>
        </w:numPr>
        <w:tabs>
          <w:tab w:val="left" w:pos="516"/>
        </w:tabs>
        <w:spacing w:before="232"/>
        <w:ind w:left="515" w:right="191"/>
        <w:rPr>
          <w:sz w:val="11"/>
        </w:rPr>
      </w:pPr>
      <w:r>
        <w:rPr>
          <w:sz w:val="24"/>
        </w:rPr>
        <w:t>Nel caso in cui il contribuente non avesse ricevuto l’avviso di pagamento di cui al precedente</w:t>
      </w:r>
      <w:r>
        <w:rPr>
          <w:spacing w:val="1"/>
          <w:sz w:val="24"/>
        </w:rPr>
        <w:t xml:space="preserve"> </w:t>
      </w:r>
      <w:r>
        <w:rPr>
          <w:sz w:val="24"/>
        </w:rPr>
        <w:t>comma 2 potrà richiederne copia al competente Ufficio per assolvere al pagamento della stessa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ro 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te</w:t>
      </w:r>
      <w:r>
        <w:rPr>
          <w:sz w:val="24"/>
        </w:rPr>
        <w:t>r</w:t>
      </w:r>
      <w:r>
        <w:rPr>
          <w:spacing w:val="-1"/>
          <w:sz w:val="24"/>
        </w:rPr>
        <w:t>mi</w:t>
      </w:r>
      <w:r>
        <w:rPr>
          <w:sz w:val="24"/>
        </w:rPr>
        <w:t>ni</w:t>
      </w:r>
      <w:r>
        <w:rPr>
          <w:spacing w:val="1"/>
          <w:sz w:val="24"/>
        </w:rPr>
        <w:t xml:space="preserve"> </w:t>
      </w:r>
      <w:r>
        <w:rPr>
          <w:sz w:val="24"/>
        </w:rPr>
        <w:t>ord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-1"/>
          <w:sz w:val="24"/>
        </w:rPr>
        <w:t>a</w:t>
      </w:r>
      <w:r>
        <w:rPr>
          <w:sz w:val="24"/>
        </w:rPr>
        <w:t>ri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ui</w:t>
      </w:r>
      <w:r>
        <w:rPr>
          <w:spacing w:val="-1"/>
          <w:sz w:val="24"/>
        </w:rPr>
        <w:t xml:space="preserve"> a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ece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o</w:t>
      </w:r>
      <w:r>
        <w:rPr>
          <w:spacing w:val="-1"/>
          <w:sz w:val="24"/>
        </w:rPr>
        <w:t>mm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>.</w:t>
      </w:r>
      <w:hyperlink w:anchor="_bookmark56" w:history="1">
        <w:r>
          <w:rPr>
            <w:w w:val="105"/>
            <w:position w:val="8"/>
            <w:sz w:val="11"/>
          </w:rPr>
          <w:t>57</w:t>
        </w:r>
      </w:hyperlink>
    </w:p>
    <w:p w:rsidR="004B3FB4" w:rsidRDefault="00AD2DC2">
      <w:pPr>
        <w:pStyle w:val="Paragrafoelenco"/>
        <w:numPr>
          <w:ilvl w:val="0"/>
          <w:numId w:val="21"/>
        </w:numPr>
        <w:tabs>
          <w:tab w:val="left" w:pos="357"/>
        </w:tabs>
        <w:ind w:hanging="202"/>
        <w:rPr>
          <w:sz w:val="24"/>
        </w:rPr>
      </w:pPr>
      <w:r>
        <w:rPr>
          <w:sz w:val="24"/>
        </w:rPr>
        <w:t>bis)</w:t>
      </w:r>
      <w:r>
        <w:rPr>
          <w:spacing w:val="-2"/>
          <w:sz w:val="24"/>
        </w:rPr>
        <w:t xml:space="preserve"> </w:t>
      </w:r>
      <w:r>
        <w:rPr>
          <w:sz w:val="24"/>
        </w:rPr>
        <w:t>E’</w:t>
      </w:r>
      <w:r>
        <w:rPr>
          <w:spacing w:val="-2"/>
          <w:sz w:val="24"/>
        </w:rPr>
        <w:t xml:space="preserve"> </w:t>
      </w:r>
      <w:r>
        <w:rPr>
          <w:sz w:val="24"/>
        </w:rPr>
        <w:t>prevista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possibilità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rateizzare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singole</w:t>
      </w:r>
      <w:r>
        <w:rPr>
          <w:spacing w:val="-3"/>
          <w:sz w:val="24"/>
        </w:rPr>
        <w:t xml:space="preserve"> </w:t>
      </w:r>
      <w:r>
        <w:rPr>
          <w:sz w:val="24"/>
        </w:rPr>
        <w:t>rate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comma</w:t>
      </w:r>
      <w:r>
        <w:rPr>
          <w:spacing w:val="-1"/>
          <w:sz w:val="24"/>
        </w:rPr>
        <w:t xml:space="preserve"> </w:t>
      </w:r>
      <w:r>
        <w:rPr>
          <w:sz w:val="24"/>
        </w:rPr>
        <w:t>3,</w:t>
      </w:r>
      <w:r>
        <w:rPr>
          <w:spacing w:val="-2"/>
          <w:sz w:val="24"/>
        </w:rPr>
        <w:t xml:space="preserve"> </w:t>
      </w:r>
      <w:r>
        <w:rPr>
          <w:sz w:val="24"/>
        </w:rPr>
        <w:t>nei</w:t>
      </w:r>
      <w:r>
        <w:rPr>
          <w:spacing w:val="-1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z w:val="24"/>
        </w:rPr>
        <w:t>casi:</w:t>
      </w:r>
    </w:p>
    <w:p w:rsidR="004B3FB4" w:rsidRDefault="00AD2DC2">
      <w:pPr>
        <w:pStyle w:val="Paragrafoelenco"/>
        <w:numPr>
          <w:ilvl w:val="1"/>
          <w:numId w:val="21"/>
        </w:numPr>
        <w:tabs>
          <w:tab w:val="left" w:pos="942"/>
        </w:tabs>
        <w:ind w:left="581" w:right="198" w:firstLine="0"/>
        <w:rPr>
          <w:sz w:val="24"/>
        </w:rPr>
      </w:pPr>
      <w:r>
        <w:rPr>
          <w:sz w:val="24"/>
        </w:rPr>
        <w:t>per gli utenti beneficiari del bonus sociale per disagio economico previsto per i settori</w:t>
      </w:r>
      <w:r>
        <w:rPr>
          <w:spacing w:val="1"/>
          <w:sz w:val="24"/>
        </w:rPr>
        <w:t xml:space="preserve"> </w:t>
      </w:r>
      <w:r>
        <w:rPr>
          <w:sz w:val="24"/>
        </w:rPr>
        <w:t>elettrico e/o gas e/o per il settore idrico (che dovranno dichiarare di essere beneficiari del bonus</w:t>
      </w:r>
      <w:r>
        <w:rPr>
          <w:spacing w:val="-57"/>
          <w:sz w:val="24"/>
        </w:rPr>
        <w:t xml:space="preserve"> </w:t>
      </w:r>
      <w:r>
        <w:rPr>
          <w:sz w:val="24"/>
        </w:rPr>
        <w:t>mediante</w:t>
      </w:r>
      <w:r>
        <w:rPr>
          <w:spacing w:val="2"/>
          <w:sz w:val="24"/>
        </w:rPr>
        <w:t xml:space="preserve"> </w:t>
      </w:r>
      <w:r>
        <w:rPr>
          <w:sz w:val="24"/>
        </w:rPr>
        <w:t>autocertificazione</w:t>
      </w:r>
      <w:r>
        <w:rPr>
          <w:spacing w:val="3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sensi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DPR</w:t>
      </w:r>
      <w:r>
        <w:rPr>
          <w:spacing w:val="-1"/>
          <w:sz w:val="24"/>
        </w:rPr>
        <w:t xml:space="preserve"> </w:t>
      </w:r>
      <w:r>
        <w:rPr>
          <w:sz w:val="24"/>
        </w:rPr>
        <w:t>445/00);</w:t>
      </w:r>
    </w:p>
    <w:p w:rsidR="004B3FB4" w:rsidRDefault="004B3FB4">
      <w:pPr>
        <w:pStyle w:val="Paragrafoelenco"/>
        <w:numPr>
          <w:ilvl w:val="1"/>
          <w:numId w:val="21"/>
        </w:numPr>
        <w:tabs>
          <w:tab w:val="left" w:pos="942"/>
        </w:tabs>
        <w:ind w:left="581" w:right="191" w:firstLine="0"/>
        <w:rPr>
          <w:sz w:val="24"/>
        </w:rPr>
      </w:pPr>
      <w:r w:rsidRPr="004B3FB4">
        <w:pict>
          <v:rect id="_x0000_s1032" style="position:absolute;left:0;text-align:left;margin-left:56.7pt;margin-top:32.65pt;width:120.45pt;height:.5pt;z-index:-15720448;mso-wrap-distance-left:0;mso-wrap-distance-right:0;mso-position-horizontal-relative:page" fillcolor="black" stroked="f">
            <w10:wrap type="topAndBottom" anchorx="page"/>
          </v:rect>
        </w:pict>
      </w:r>
      <w:r w:rsidR="00AD2DC2">
        <w:rPr>
          <w:sz w:val="24"/>
        </w:rPr>
        <w:t>qualora l’importo Tari richiesto con l’avviso di pagamento, ad invarianza del presupposto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imponibile,</w:t>
      </w:r>
      <w:r w:rsidR="00AD2DC2">
        <w:rPr>
          <w:spacing w:val="34"/>
          <w:sz w:val="24"/>
        </w:rPr>
        <w:t xml:space="preserve"> </w:t>
      </w:r>
      <w:r w:rsidR="00AD2DC2">
        <w:rPr>
          <w:sz w:val="24"/>
        </w:rPr>
        <w:t>superi</w:t>
      </w:r>
      <w:r w:rsidR="00AD2DC2">
        <w:rPr>
          <w:spacing w:val="32"/>
          <w:sz w:val="24"/>
        </w:rPr>
        <w:t xml:space="preserve"> </w:t>
      </w:r>
      <w:r w:rsidR="00AD2DC2">
        <w:rPr>
          <w:sz w:val="24"/>
        </w:rPr>
        <w:t>del</w:t>
      </w:r>
      <w:r w:rsidR="00AD2DC2">
        <w:rPr>
          <w:spacing w:val="32"/>
          <w:sz w:val="24"/>
        </w:rPr>
        <w:t xml:space="preserve"> </w:t>
      </w:r>
      <w:r w:rsidR="00AD2DC2">
        <w:rPr>
          <w:sz w:val="24"/>
        </w:rPr>
        <w:t>30%</w:t>
      </w:r>
      <w:r w:rsidR="00AD2DC2">
        <w:rPr>
          <w:spacing w:val="30"/>
          <w:sz w:val="24"/>
        </w:rPr>
        <w:t xml:space="preserve"> </w:t>
      </w:r>
      <w:r w:rsidR="00AD2DC2">
        <w:rPr>
          <w:sz w:val="24"/>
        </w:rPr>
        <w:t>il</w:t>
      </w:r>
      <w:r w:rsidR="00AD2DC2">
        <w:rPr>
          <w:spacing w:val="29"/>
          <w:sz w:val="24"/>
        </w:rPr>
        <w:t xml:space="preserve"> </w:t>
      </w:r>
      <w:r w:rsidR="00AD2DC2">
        <w:rPr>
          <w:sz w:val="24"/>
        </w:rPr>
        <w:t>valore</w:t>
      </w:r>
      <w:r w:rsidR="00AD2DC2">
        <w:rPr>
          <w:spacing w:val="33"/>
          <w:sz w:val="24"/>
        </w:rPr>
        <w:t xml:space="preserve"> </w:t>
      </w:r>
      <w:r w:rsidR="00AD2DC2">
        <w:rPr>
          <w:sz w:val="24"/>
        </w:rPr>
        <w:t>medio</w:t>
      </w:r>
      <w:r w:rsidR="00AD2DC2">
        <w:rPr>
          <w:spacing w:val="32"/>
          <w:sz w:val="24"/>
        </w:rPr>
        <w:t xml:space="preserve"> </w:t>
      </w:r>
      <w:r w:rsidR="00AD2DC2">
        <w:rPr>
          <w:sz w:val="24"/>
        </w:rPr>
        <w:t>riferito</w:t>
      </w:r>
      <w:r w:rsidR="00AD2DC2">
        <w:rPr>
          <w:spacing w:val="33"/>
          <w:sz w:val="24"/>
        </w:rPr>
        <w:t xml:space="preserve"> </w:t>
      </w:r>
      <w:r w:rsidR="00AD2DC2">
        <w:rPr>
          <w:sz w:val="24"/>
        </w:rPr>
        <w:t>ai</w:t>
      </w:r>
      <w:r w:rsidR="00AD2DC2">
        <w:rPr>
          <w:spacing w:val="31"/>
          <w:sz w:val="24"/>
        </w:rPr>
        <w:t xml:space="preserve"> </w:t>
      </w:r>
      <w:r w:rsidR="00AD2DC2">
        <w:rPr>
          <w:sz w:val="24"/>
        </w:rPr>
        <w:t>documenti</w:t>
      </w:r>
      <w:r w:rsidR="00AD2DC2">
        <w:rPr>
          <w:spacing w:val="31"/>
          <w:sz w:val="24"/>
        </w:rPr>
        <w:t xml:space="preserve"> </w:t>
      </w:r>
      <w:r w:rsidR="00AD2DC2">
        <w:rPr>
          <w:sz w:val="24"/>
        </w:rPr>
        <w:t>di</w:t>
      </w:r>
      <w:r w:rsidR="00AD2DC2">
        <w:rPr>
          <w:spacing w:val="33"/>
          <w:sz w:val="24"/>
        </w:rPr>
        <w:t xml:space="preserve"> </w:t>
      </w:r>
      <w:r w:rsidR="00AD2DC2">
        <w:rPr>
          <w:sz w:val="24"/>
        </w:rPr>
        <w:t>riscossione</w:t>
      </w:r>
      <w:r w:rsidR="00AD2DC2">
        <w:rPr>
          <w:spacing w:val="32"/>
          <w:sz w:val="24"/>
        </w:rPr>
        <w:t xml:space="preserve"> </w:t>
      </w:r>
      <w:r w:rsidR="00AD2DC2">
        <w:rPr>
          <w:sz w:val="24"/>
        </w:rPr>
        <w:t>emessi</w:t>
      </w:r>
      <w:r w:rsidR="00AD2DC2">
        <w:rPr>
          <w:spacing w:val="29"/>
          <w:sz w:val="24"/>
        </w:rPr>
        <w:t xml:space="preserve"> </w:t>
      </w:r>
      <w:r w:rsidR="00AD2DC2">
        <w:rPr>
          <w:sz w:val="24"/>
        </w:rPr>
        <w:t>negli</w:t>
      </w:r>
    </w:p>
    <w:p w:rsidR="004B3FB4" w:rsidRDefault="00AD2DC2">
      <w:pPr>
        <w:tabs>
          <w:tab w:val="left" w:leader="dot" w:pos="3142"/>
        </w:tabs>
        <w:spacing w:before="6" w:line="192" w:lineRule="auto"/>
        <w:ind w:left="155" w:right="5535"/>
        <w:rPr>
          <w:sz w:val="20"/>
        </w:rPr>
      </w:pPr>
      <w:bookmarkStart w:id="79" w:name="_bookmark50"/>
      <w:bookmarkEnd w:id="79"/>
      <w:r>
        <w:rPr>
          <w:position w:val="6"/>
          <w:sz w:val="20"/>
        </w:rPr>
        <w:t xml:space="preserve">51 </w:t>
      </w:r>
      <w:bookmarkStart w:id="80" w:name="_bookmark51"/>
      <w:bookmarkEnd w:id="80"/>
      <w:r>
        <w:rPr>
          <w:sz w:val="20"/>
        </w:rPr>
        <w:t>Modificato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delibera</w:t>
      </w:r>
      <w:r>
        <w:rPr>
          <w:spacing w:val="3"/>
          <w:sz w:val="20"/>
        </w:rPr>
        <w:t xml:space="preserve"> </w:t>
      </w:r>
      <w:r>
        <w:rPr>
          <w:sz w:val="20"/>
        </w:rPr>
        <w:t>C.C. 21</w:t>
      </w:r>
      <w:r>
        <w:rPr>
          <w:spacing w:val="1"/>
          <w:sz w:val="20"/>
        </w:rPr>
        <w:t xml:space="preserve"> </w:t>
      </w:r>
      <w:r>
        <w:rPr>
          <w:sz w:val="20"/>
        </w:rPr>
        <w:t>del 27/03/2018</w:t>
      </w:r>
      <w:r>
        <w:rPr>
          <w:spacing w:val="1"/>
          <w:sz w:val="20"/>
        </w:rPr>
        <w:t xml:space="preserve"> </w:t>
      </w:r>
      <w:r>
        <w:rPr>
          <w:position w:val="6"/>
          <w:sz w:val="20"/>
        </w:rPr>
        <w:t xml:space="preserve">52 </w:t>
      </w:r>
      <w:r>
        <w:rPr>
          <w:sz w:val="20"/>
        </w:rPr>
        <w:t>Modificato con delibera C.C. n. 52 del 29/09/2020</w:t>
      </w:r>
      <w:r>
        <w:rPr>
          <w:spacing w:val="-47"/>
          <w:sz w:val="20"/>
        </w:rPr>
        <w:t xml:space="preserve"> </w:t>
      </w:r>
      <w:bookmarkStart w:id="81" w:name="_bookmark52"/>
      <w:bookmarkEnd w:id="81"/>
      <w:r>
        <w:rPr>
          <w:position w:val="6"/>
          <w:sz w:val="20"/>
        </w:rPr>
        <w:t xml:space="preserve">53 </w:t>
      </w:r>
      <w:bookmarkStart w:id="82" w:name="_bookmark53"/>
      <w:bookmarkEnd w:id="82"/>
      <w:r>
        <w:rPr>
          <w:sz w:val="20"/>
        </w:rPr>
        <w:t>Modificato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delibera</w:t>
      </w:r>
      <w:r>
        <w:rPr>
          <w:spacing w:val="3"/>
          <w:sz w:val="20"/>
        </w:rPr>
        <w:t xml:space="preserve"> </w:t>
      </w:r>
      <w:r>
        <w:rPr>
          <w:sz w:val="20"/>
        </w:rPr>
        <w:t>C.C. 21</w:t>
      </w:r>
      <w:r>
        <w:rPr>
          <w:spacing w:val="1"/>
          <w:sz w:val="20"/>
        </w:rPr>
        <w:t xml:space="preserve"> </w:t>
      </w:r>
      <w:r>
        <w:rPr>
          <w:sz w:val="20"/>
        </w:rPr>
        <w:t>del 27/03/2018</w:t>
      </w:r>
      <w:r>
        <w:rPr>
          <w:spacing w:val="1"/>
          <w:sz w:val="20"/>
        </w:rPr>
        <w:t xml:space="preserve"> </w:t>
      </w:r>
      <w:r>
        <w:rPr>
          <w:position w:val="6"/>
          <w:sz w:val="20"/>
        </w:rPr>
        <w:t>54</w:t>
      </w:r>
      <w:r>
        <w:rPr>
          <w:spacing w:val="-3"/>
          <w:position w:val="6"/>
          <w:sz w:val="20"/>
        </w:rPr>
        <w:t xml:space="preserve"> </w:t>
      </w:r>
      <w:r>
        <w:rPr>
          <w:sz w:val="20"/>
        </w:rPr>
        <w:t>Modificato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delibera </w:t>
      </w:r>
      <w:proofErr w:type="spellStart"/>
      <w:r>
        <w:rPr>
          <w:sz w:val="20"/>
        </w:rPr>
        <w:t>C.C</w:t>
      </w:r>
      <w:proofErr w:type="spellEnd"/>
      <w:r w:rsidR="00235D17" w:rsidRPr="00235D17">
        <w:rPr>
          <w:sz w:val="20"/>
        </w:rPr>
        <w:t xml:space="preserve"> </w:t>
      </w:r>
      <w:r w:rsidR="00235D17">
        <w:rPr>
          <w:sz w:val="20"/>
        </w:rPr>
        <w:t>n. 26 del 28/04/2023</w:t>
      </w:r>
    </w:p>
    <w:p w:rsidR="004B3FB4" w:rsidRDefault="00AD2DC2">
      <w:pPr>
        <w:pStyle w:val="Paragrafoelenco"/>
        <w:numPr>
          <w:ilvl w:val="0"/>
          <w:numId w:val="20"/>
        </w:numPr>
        <w:tabs>
          <w:tab w:val="left" w:pos="406"/>
          <w:tab w:val="left" w:leader="dot" w:pos="3686"/>
        </w:tabs>
        <w:spacing w:line="171" w:lineRule="exact"/>
        <w:ind w:hanging="251"/>
        <w:rPr>
          <w:sz w:val="20"/>
        </w:rPr>
      </w:pPr>
      <w:bookmarkStart w:id="83" w:name="_bookmark54"/>
      <w:bookmarkStart w:id="84" w:name="_bookmark55"/>
      <w:bookmarkEnd w:id="83"/>
      <w:bookmarkEnd w:id="84"/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 w:rsidR="00235D17">
        <w:rPr>
          <w:sz w:val="20"/>
        </w:rPr>
        <w:t>n. 26 del 28/04/2023</w:t>
      </w:r>
    </w:p>
    <w:p w:rsidR="004B3FB4" w:rsidRDefault="00AD2DC2" w:rsidP="00235D17">
      <w:pPr>
        <w:pStyle w:val="Paragrafoelenco"/>
        <w:numPr>
          <w:ilvl w:val="0"/>
          <w:numId w:val="20"/>
        </w:numPr>
        <w:tabs>
          <w:tab w:val="left" w:pos="406"/>
          <w:tab w:val="left" w:leader="dot" w:pos="4897"/>
        </w:tabs>
        <w:spacing w:before="31" w:line="232" w:lineRule="exact"/>
        <w:ind w:left="426" w:right="404" w:hanging="284"/>
        <w:rPr>
          <w:sz w:val="20"/>
        </w:rPr>
      </w:pPr>
      <w:r>
        <w:rPr>
          <w:sz w:val="20"/>
        </w:rPr>
        <w:t>Modificato con delibera C.C. n. 16 del 07/04/2020 e successivamente con delibere di C.C. n. 30 del 30/06/2020, n.</w:t>
      </w:r>
      <w:r>
        <w:rPr>
          <w:spacing w:val="-47"/>
          <w:sz w:val="20"/>
        </w:rPr>
        <w:t xml:space="preserve"> </w:t>
      </w:r>
      <w:bookmarkStart w:id="85" w:name="_bookmark56"/>
      <w:bookmarkEnd w:id="85"/>
      <w:r>
        <w:rPr>
          <w:sz w:val="20"/>
        </w:rPr>
        <w:t>14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29/04/2021, n.</w:t>
      </w:r>
      <w:r>
        <w:rPr>
          <w:spacing w:val="-1"/>
          <w:sz w:val="20"/>
        </w:rPr>
        <w:t xml:space="preserve"> </w:t>
      </w:r>
      <w:r>
        <w:rPr>
          <w:sz w:val="20"/>
        </w:rPr>
        <w:t>16 del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31/05/2022 e </w:t>
      </w:r>
      <w:r w:rsidR="00235D17">
        <w:rPr>
          <w:sz w:val="20"/>
        </w:rPr>
        <w:t>n. 26 del 28/04/2023</w:t>
      </w:r>
    </w:p>
    <w:p w:rsidR="004B3FB4" w:rsidRDefault="00AD2DC2">
      <w:pPr>
        <w:pStyle w:val="Paragrafoelenco"/>
        <w:numPr>
          <w:ilvl w:val="0"/>
          <w:numId w:val="20"/>
        </w:numPr>
        <w:tabs>
          <w:tab w:val="left" w:pos="406"/>
        </w:tabs>
        <w:spacing w:line="227" w:lineRule="exact"/>
        <w:ind w:hanging="251"/>
        <w:rPr>
          <w:sz w:val="20"/>
        </w:rPr>
      </w:pPr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inserito</w:t>
      </w:r>
      <w:r>
        <w:rPr>
          <w:spacing w:val="-1"/>
          <w:sz w:val="20"/>
        </w:rPr>
        <w:t xml:space="preserve"> </w:t>
      </w:r>
      <w:r>
        <w:rPr>
          <w:sz w:val="20"/>
        </w:rPr>
        <w:t>con Delibera di</w:t>
      </w:r>
      <w:r>
        <w:rPr>
          <w:spacing w:val="-1"/>
          <w:sz w:val="20"/>
        </w:rPr>
        <w:t xml:space="preserve"> </w:t>
      </w:r>
      <w:r>
        <w:rPr>
          <w:sz w:val="20"/>
        </w:rPr>
        <w:t>C.C.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30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28/04/2015</w:t>
      </w:r>
    </w:p>
    <w:p w:rsidR="004B3FB4" w:rsidRDefault="004B3FB4">
      <w:pPr>
        <w:spacing w:line="227" w:lineRule="exact"/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Corpodeltesto"/>
        <w:spacing w:before="74"/>
        <w:ind w:left="581"/>
      </w:pPr>
      <w:r>
        <w:lastRenderedPageBreak/>
        <w:t>ultimi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anni.</w:t>
      </w:r>
    </w:p>
    <w:p w:rsidR="004B3FB4" w:rsidRDefault="00AD2DC2">
      <w:pPr>
        <w:pStyle w:val="Corpodeltesto"/>
        <w:ind w:left="581"/>
      </w:pPr>
      <w:r>
        <w:t>Per</w:t>
      </w:r>
      <w:r>
        <w:rPr>
          <w:spacing w:val="-3"/>
        </w:rPr>
        <w:t xml:space="preserve"> </w:t>
      </w:r>
      <w:r>
        <w:t>poter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rateizzazione:</w:t>
      </w:r>
    </w:p>
    <w:p w:rsidR="004B3FB4" w:rsidRDefault="00AD2DC2">
      <w:pPr>
        <w:pStyle w:val="Paragrafoelenco"/>
        <w:numPr>
          <w:ilvl w:val="1"/>
          <w:numId w:val="20"/>
        </w:numPr>
        <w:tabs>
          <w:tab w:val="left" w:pos="942"/>
        </w:tabs>
        <w:ind w:left="941" w:right="202"/>
        <w:rPr>
          <w:sz w:val="24"/>
        </w:rPr>
      </w:pPr>
      <w:r>
        <w:rPr>
          <w:sz w:val="24"/>
        </w:rPr>
        <w:t>i</w:t>
      </w:r>
      <w:r>
        <w:rPr>
          <w:spacing w:val="5"/>
          <w:sz w:val="24"/>
        </w:rPr>
        <w:t xml:space="preserve"> </w:t>
      </w:r>
      <w:r>
        <w:rPr>
          <w:sz w:val="24"/>
        </w:rPr>
        <w:t>singoli</w:t>
      </w:r>
      <w:r>
        <w:rPr>
          <w:spacing w:val="5"/>
          <w:sz w:val="24"/>
        </w:rPr>
        <w:t xml:space="preserve"> </w:t>
      </w:r>
      <w:r>
        <w:rPr>
          <w:sz w:val="24"/>
        </w:rPr>
        <w:t>avvisi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5"/>
          <w:sz w:val="24"/>
        </w:rPr>
        <w:t xml:space="preserve"> </w:t>
      </w:r>
      <w:r>
        <w:rPr>
          <w:sz w:val="24"/>
        </w:rPr>
        <w:t>pagamento</w:t>
      </w:r>
      <w:r>
        <w:rPr>
          <w:spacing w:val="7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cui</w:t>
      </w:r>
      <w:r>
        <w:rPr>
          <w:spacing w:val="7"/>
          <w:sz w:val="24"/>
        </w:rPr>
        <w:t xml:space="preserve"> </w:t>
      </w:r>
      <w:r>
        <w:rPr>
          <w:sz w:val="24"/>
        </w:rPr>
        <w:t>si</w:t>
      </w:r>
      <w:r>
        <w:rPr>
          <w:spacing w:val="3"/>
          <w:sz w:val="24"/>
        </w:rPr>
        <w:t xml:space="preserve"> </w:t>
      </w:r>
      <w:r>
        <w:rPr>
          <w:sz w:val="24"/>
        </w:rPr>
        <w:t>chiede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sz w:val="24"/>
        </w:rPr>
        <w:t>rateizzazione</w:t>
      </w:r>
      <w:r>
        <w:rPr>
          <w:spacing w:val="7"/>
          <w:sz w:val="24"/>
        </w:rPr>
        <w:t xml:space="preserve"> </w:t>
      </w:r>
      <w:r>
        <w:rPr>
          <w:sz w:val="24"/>
        </w:rPr>
        <w:t>devono</w:t>
      </w:r>
      <w:r>
        <w:rPr>
          <w:spacing w:val="5"/>
          <w:sz w:val="24"/>
        </w:rPr>
        <w:t xml:space="preserve"> </w:t>
      </w:r>
      <w:r>
        <w:rPr>
          <w:sz w:val="24"/>
        </w:rPr>
        <w:t>essere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5"/>
          <w:sz w:val="24"/>
        </w:rPr>
        <w:t xml:space="preserve"> </w:t>
      </w:r>
      <w:r>
        <w:rPr>
          <w:sz w:val="24"/>
        </w:rPr>
        <w:t>importo</w:t>
      </w:r>
      <w:r>
        <w:rPr>
          <w:spacing w:val="7"/>
          <w:sz w:val="24"/>
        </w:rPr>
        <w:t xml:space="preserve"> </w:t>
      </w:r>
      <w:r>
        <w:rPr>
          <w:sz w:val="24"/>
        </w:rPr>
        <w:t>non</w:t>
      </w:r>
      <w:r>
        <w:rPr>
          <w:spacing w:val="-57"/>
          <w:sz w:val="24"/>
        </w:rPr>
        <w:t xml:space="preserve"> </w:t>
      </w:r>
      <w:r>
        <w:rPr>
          <w:sz w:val="24"/>
        </w:rPr>
        <w:t>inferiore a</w:t>
      </w:r>
      <w:r>
        <w:rPr>
          <w:spacing w:val="-1"/>
          <w:sz w:val="24"/>
        </w:rPr>
        <w:t xml:space="preserve"> </w:t>
      </w:r>
      <w:r>
        <w:rPr>
          <w:sz w:val="24"/>
        </w:rPr>
        <w:t>100 euro;</w:t>
      </w:r>
    </w:p>
    <w:p w:rsidR="004B3FB4" w:rsidRDefault="00AD2DC2">
      <w:pPr>
        <w:pStyle w:val="Paragrafoelenco"/>
        <w:numPr>
          <w:ilvl w:val="1"/>
          <w:numId w:val="20"/>
        </w:numPr>
        <w:tabs>
          <w:tab w:val="left" w:pos="942"/>
        </w:tabs>
        <w:ind w:left="941" w:right="198"/>
        <w:rPr>
          <w:sz w:val="24"/>
        </w:rPr>
      </w:pP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richiesta</w:t>
      </w:r>
      <w:r>
        <w:rPr>
          <w:spacing w:val="10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rateizzazione</w:t>
      </w:r>
      <w:r>
        <w:rPr>
          <w:spacing w:val="10"/>
          <w:sz w:val="24"/>
        </w:rPr>
        <w:t xml:space="preserve"> </w:t>
      </w:r>
      <w:r>
        <w:rPr>
          <w:sz w:val="24"/>
        </w:rPr>
        <w:t>deve</w:t>
      </w:r>
      <w:r>
        <w:rPr>
          <w:spacing w:val="7"/>
          <w:sz w:val="24"/>
        </w:rPr>
        <w:t xml:space="preserve"> </w:t>
      </w:r>
      <w:r>
        <w:rPr>
          <w:sz w:val="24"/>
        </w:rPr>
        <w:t>essere</w:t>
      </w:r>
      <w:r>
        <w:rPr>
          <w:spacing w:val="8"/>
          <w:sz w:val="24"/>
        </w:rPr>
        <w:t xml:space="preserve"> </w:t>
      </w:r>
      <w:r>
        <w:rPr>
          <w:sz w:val="24"/>
        </w:rPr>
        <w:t>presentata</w:t>
      </w:r>
      <w:r>
        <w:rPr>
          <w:spacing w:val="10"/>
          <w:sz w:val="24"/>
        </w:rPr>
        <w:t xml:space="preserve"> </w:t>
      </w:r>
      <w:r>
        <w:rPr>
          <w:sz w:val="24"/>
        </w:rPr>
        <w:t>prima</w:t>
      </w:r>
      <w:r>
        <w:rPr>
          <w:spacing w:val="10"/>
          <w:sz w:val="24"/>
        </w:rPr>
        <w:t xml:space="preserve"> </w:t>
      </w:r>
      <w:r>
        <w:rPr>
          <w:sz w:val="24"/>
        </w:rPr>
        <w:t>della</w:t>
      </w:r>
      <w:r>
        <w:rPr>
          <w:spacing w:val="8"/>
          <w:sz w:val="24"/>
        </w:rPr>
        <w:t xml:space="preserve"> </w:t>
      </w:r>
      <w:r>
        <w:rPr>
          <w:sz w:val="24"/>
        </w:rPr>
        <w:t>scadenza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  <w:r>
        <w:rPr>
          <w:spacing w:val="7"/>
          <w:sz w:val="24"/>
        </w:rPr>
        <w:t xml:space="preserve"> </w:t>
      </w:r>
      <w:r>
        <w:rPr>
          <w:sz w:val="24"/>
        </w:rPr>
        <w:t>relativo</w:t>
      </w:r>
      <w:r>
        <w:rPr>
          <w:spacing w:val="10"/>
          <w:sz w:val="24"/>
        </w:rPr>
        <w:t xml:space="preserve"> </w:t>
      </w:r>
      <w:r>
        <w:rPr>
          <w:sz w:val="24"/>
        </w:rPr>
        <w:t>avviso</w:t>
      </w:r>
      <w:r>
        <w:rPr>
          <w:spacing w:val="-57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pagamento</w:t>
      </w:r>
      <w:r>
        <w:rPr>
          <w:spacing w:val="3"/>
          <w:sz w:val="24"/>
        </w:rPr>
        <w:t xml:space="preserve"> </w:t>
      </w:r>
      <w:r>
        <w:rPr>
          <w:sz w:val="24"/>
        </w:rPr>
        <w:t>(su</w:t>
      </w:r>
      <w:r>
        <w:rPr>
          <w:spacing w:val="-1"/>
          <w:sz w:val="24"/>
        </w:rPr>
        <w:t xml:space="preserve"> </w:t>
      </w:r>
      <w:r>
        <w:rPr>
          <w:sz w:val="24"/>
        </w:rPr>
        <w:t>modello</w:t>
      </w:r>
      <w:r>
        <w:rPr>
          <w:spacing w:val="1"/>
          <w:sz w:val="24"/>
        </w:rPr>
        <w:t xml:space="preserve"> </w:t>
      </w:r>
      <w:r>
        <w:rPr>
          <w:sz w:val="24"/>
        </w:rPr>
        <w:t>messo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disposizione dall’Ufficio).</w:t>
      </w:r>
    </w:p>
    <w:p w:rsidR="004B3FB4" w:rsidRDefault="00AD2DC2">
      <w:pPr>
        <w:pStyle w:val="Corpodeltesto"/>
        <w:ind w:left="581" w:right="498"/>
      </w:pPr>
      <w:r>
        <w:t>La rateazione può essere richiesta per un numero massimo di n. 4 rate mensili, il cui importo</w:t>
      </w:r>
      <w:r>
        <w:rPr>
          <w:spacing w:val="-57"/>
        </w:rPr>
        <w:t xml:space="preserve"> </w:t>
      </w:r>
      <w:r>
        <w:t>minimo è</w:t>
      </w:r>
      <w:r>
        <w:rPr>
          <w:spacing w:val="-2"/>
        </w:rPr>
        <w:t xml:space="preserve"> </w:t>
      </w:r>
      <w:r>
        <w:t>stabilito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25,00</w:t>
      </w:r>
      <w:r>
        <w:rPr>
          <w:spacing w:val="-1"/>
        </w:rPr>
        <w:t xml:space="preserve"> </w:t>
      </w:r>
      <w:r>
        <w:t>euro. L’importo di</w:t>
      </w:r>
      <w:r>
        <w:rPr>
          <w:spacing w:val="-2"/>
        </w:rPr>
        <w:t xml:space="preserve"> </w:t>
      </w:r>
      <w:r>
        <w:t>ogni rata</w:t>
      </w:r>
      <w:r>
        <w:rPr>
          <w:spacing w:val="-1"/>
        </w:rPr>
        <w:t xml:space="preserve"> </w:t>
      </w:r>
      <w:r>
        <w:t>sarà arrotondato all’euro.</w:t>
      </w:r>
    </w:p>
    <w:p w:rsidR="004B3FB4" w:rsidRDefault="00AD2DC2">
      <w:pPr>
        <w:pStyle w:val="Corpodeltesto"/>
        <w:ind w:left="581"/>
      </w:pPr>
      <w:r>
        <w:t>Il</w:t>
      </w:r>
      <w:r>
        <w:rPr>
          <w:spacing w:val="30"/>
        </w:rPr>
        <w:t xml:space="preserve"> </w:t>
      </w:r>
      <w:r>
        <w:t>versamento</w:t>
      </w:r>
      <w:r>
        <w:rPr>
          <w:spacing w:val="33"/>
        </w:rPr>
        <w:t xml:space="preserve"> </w:t>
      </w:r>
      <w:r>
        <w:t>della</w:t>
      </w:r>
      <w:r>
        <w:rPr>
          <w:spacing w:val="33"/>
        </w:rPr>
        <w:t xml:space="preserve"> </w:t>
      </w:r>
      <w:r>
        <w:t>prima</w:t>
      </w:r>
      <w:r>
        <w:rPr>
          <w:spacing w:val="33"/>
        </w:rPr>
        <w:t xml:space="preserve"> </w:t>
      </w:r>
      <w:r>
        <w:t>rata</w:t>
      </w:r>
      <w:r>
        <w:rPr>
          <w:spacing w:val="32"/>
        </w:rPr>
        <w:t xml:space="preserve"> </w:t>
      </w:r>
      <w:r>
        <w:t>dovrà</w:t>
      </w:r>
      <w:r>
        <w:rPr>
          <w:spacing w:val="31"/>
        </w:rPr>
        <w:t xml:space="preserve"> </w:t>
      </w:r>
      <w:r>
        <w:t>essere</w:t>
      </w:r>
      <w:r>
        <w:rPr>
          <w:spacing w:val="31"/>
        </w:rPr>
        <w:t xml:space="preserve"> </w:t>
      </w:r>
      <w:r>
        <w:t>effettuato</w:t>
      </w:r>
      <w:r>
        <w:rPr>
          <w:spacing w:val="33"/>
        </w:rPr>
        <w:t xml:space="preserve"> </w:t>
      </w:r>
      <w:r>
        <w:t>entro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fine</w:t>
      </w:r>
      <w:r>
        <w:rPr>
          <w:spacing w:val="33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mese</w:t>
      </w:r>
      <w:r>
        <w:rPr>
          <w:spacing w:val="30"/>
        </w:rPr>
        <w:t xml:space="preserve"> </w:t>
      </w:r>
      <w:r>
        <w:t>successivo</w:t>
      </w:r>
      <w:r>
        <w:rPr>
          <w:spacing w:val="31"/>
        </w:rPr>
        <w:t xml:space="preserve"> </w:t>
      </w:r>
      <w:r>
        <w:t>alla</w:t>
      </w:r>
      <w:r>
        <w:rPr>
          <w:spacing w:val="-57"/>
        </w:rPr>
        <w:t xml:space="preserve"> </w:t>
      </w:r>
      <w:r>
        <w:t>scadenza dell’avviso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pagamento</w:t>
      </w:r>
      <w:r>
        <w:rPr>
          <w:spacing w:val="2"/>
        </w:rPr>
        <w:t xml:space="preserve"> </w:t>
      </w:r>
      <w:r>
        <w:t>rateizzato.</w:t>
      </w:r>
    </w:p>
    <w:p w:rsidR="004B3FB4" w:rsidRDefault="00AD2DC2">
      <w:pPr>
        <w:pStyle w:val="Corpodeltesto"/>
        <w:ind w:left="581" w:right="201"/>
        <w:jc w:val="both"/>
      </w:pPr>
      <w:r>
        <w:t>L’Ufficio provvederà a comunicare ai richiedenti a mezzo mail/pec (all’indirizzo specificato</w:t>
      </w:r>
      <w:r>
        <w:rPr>
          <w:spacing w:val="1"/>
        </w:rPr>
        <w:t xml:space="preserve"> </w:t>
      </w:r>
      <w:r>
        <w:t>nella richiesta) il diritto o meno alla rateizzazione nonché tempi e modi per effettuare i relativi</w:t>
      </w:r>
      <w:r>
        <w:rPr>
          <w:spacing w:val="1"/>
        </w:rPr>
        <w:t xml:space="preserve"> </w:t>
      </w:r>
      <w:r>
        <w:t>versamenti.</w:t>
      </w:r>
    </w:p>
    <w:p w:rsidR="004B3FB4" w:rsidRDefault="00AD2DC2">
      <w:pPr>
        <w:pStyle w:val="Corpodeltesto"/>
        <w:ind w:left="581" w:right="194"/>
        <w:jc w:val="both"/>
        <w:rPr>
          <w:sz w:val="11"/>
        </w:rPr>
      </w:pPr>
      <w:r>
        <w:t>In caso di mancato versamento di due rate, anche non consecutive, entro i termini indicati nella</w:t>
      </w:r>
      <w:r>
        <w:rPr>
          <w:spacing w:val="1"/>
        </w:rPr>
        <w:t xml:space="preserve"> </w:t>
      </w:r>
      <w:r>
        <w:t>comunicazione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contribuente</w:t>
      </w:r>
      <w:r>
        <w:rPr>
          <w:spacing w:val="1"/>
        </w:rPr>
        <w:t xml:space="preserve"> </w:t>
      </w:r>
      <w:r>
        <w:t>decade</w:t>
      </w:r>
      <w:r>
        <w:rPr>
          <w:spacing w:val="1"/>
        </w:rPr>
        <w:t xml:space="preserve"> </w:t>
      </w:r>
      <w:r>
        <w:t>automaticamente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beneficio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rateazione</w:t>
      </w:r>
      <w:r>
        <w:rPr>
          <w:spacing w:val="60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t>r</w:t>
      </w:r>
      <w:r>
        <w:rPr>
          <w:spacing w:val="-1"/>
        </w:rPr>
        <w:t>i</w:t>
      </w:r>
      <w:r>
        <w:t>bu</w:t>
      </w:r>
      <w:r>
        <w:rPr>
          <w:spacing w:val="-1"/>
        </w:rPr>
        <w:t>t</w:t>
      </w:r>
      <w:r>
        <w:t>o</w:t>
      </w:r>
      <w:r>
        <w:rPr>
          <w:spacing w:val="1"/>
        </w:rPr>
        <w:t xml:space="preserve"> </w:t>
      </w:r>
      <w:r>
        <w:t>ord</w:t>
      </w:r>
      <w:r>
        <w:rPr>
          <w:spacing w:val="-1"/>
        </w:rPr>
        <w:t>i</w:t>
      </w:r>
      <w:r>
        <w:t>n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e</w:t>
      </w:r>
      <w:r>
        <w:t xml:space="preserve">r </w:t>
      </w:r>
      <w:r>
        <w:rPr>
          <w:spacing w:val="-1"/>
        </w:rPr>
        <w:t>t</w:t>
      </w:r>
      <w:r>
        <w:t>u</w:t>
      </w:r>
      <w:r>
        <w:rPr>
          <w:spacing w:val="-1"/>
        </w:rPr>
        <w:t>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>’</w:t>
      </w:r>
      <w:r>
        <w:rPr>
          <w:spacing w:val="-1"/>
        </w:rPr>
        <w:t>a</w:t>
      </w:r>
      <w:r>
        <w:t>nno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im</w:t>
      </w:r>
      <w:r>
        <w:t>pos</w:t>
      </w:r>
      <w:r>
        <w:rPr>
          <w:spacing w:val="-1"/>
        </w:rPr>
        <w:t>t</w:t>
      </w:r>
      <w:r>
        <w:t>a</w:t>
      </w:r>
      <w:r>
        <w:rPr>
          <w:spacing w:val="1"/>
        </w:rPr>
        <w:t xml:space="preserve"> </w:t>
      </w:r>
      <w:r>
        <w:t>r</w:t>
      </w:r>
      <w:r>
        <w:rPr>
          <w:spacing w:val="-1"/>
        </w:rPr>
        <w:t>elati</w:t>
      </w:r>
      <w:r>
        <w:t>vo</w:t>
      </w:r>
      <w:r>
        <w:rPr>
          <w:spacing w:val="3"/>
        </w:rPr>
        <w:t>.</w:t>
      </w:r>
      <w:hyperlink w:anchor="_bookmark57" w:history="1">
        <w:r>
          <w:rPr>
            <w:w w:val="105"/>
            <w:position w:val="8"/>
            <w:sz w:val="11"/>
          </w:rPr>
          <w:t>58</w:t>
        </w:r>
      </w:hyperlink>
    </w:p>
    <w:p w:rsidR="004B3FB4" w:rsidRDefault="00AD2DC2">
      <w:pPr>
        <w:pStyle w:val="Paragrafoelenco"/>
        <w:numPr>
          <w:ilvl w:val="0"/>
          <w:numId w:val="19"/>
        </w:numPr>
        <w:tabs>
          <w:tab w:val="left" w:pos="516"/>
        </w:tabs>
        <w:ind w:left="515" w:right="193"/>
        <w:rPr>
          <w:sz w:val="11"/>
        </w:rPr>
      </w:pPr>
      <w:r>
        <w:rPr>
          <w:sz w:val="24"/>
        </w:rPr>
        <w:t>Qualora il contribuente non avesse richiesto od ottenuto la rateizzazione di cui al comma 4-bis e</w:t>
      </w:r>
      <w:r>
        <w:rPr>
          <w:spacing w:val="-57"/>
          <w:sz w:val="24"/>
        </w:rPr>
        <w:t xml:space="preserve"> </w:t>
      </w:r>
      <w:r>
        <w:rPr>
          <w:sz w:val="24"/>
        </w:rPr>
        <w:t>non avesse eseguito i versamenti dell’imposta dovuta entro i termini fissati nel precedente</w:t>
      </w:r>
      <w:r>
        <w:rPr>
          <w:spacing w:val="1"/>
          <w:sz w:val="24"/>
        </w:rPr>
        <w:t xml:space="preserve"> </w:t>
      </w:r>
      <w:r>
        <w:rPr>
          <w:sz w:val="24"/>
        </w:rPr>
        <w:t>comma 3, sempreché la violazione non sia stata già contestata e comunque non siano iniziati</w:t>
      </w:r>
      <w:r>
        <w:rPr>
          <w:spacing w:val="1"/>
          <w:sz w:val="24"/>
        </w:rPr>
        <w:t xml:space="preserve"> </w:t>
      </w:r>
      <w:r>
        <w:rPr>
          <w:sz w:val="24"/>
        </w:rPr>
        <w:t>accessi,</w:t>
      </w:r>
      <w:r>
        <w:rPr>
          <w:spacing w:val="1"/>
          <w:sz w:val="24"/>
        </w:rPr>
        <w:t xml:space="preserve"> </w:t>
      </w:r>
      <w:r>
        <w:rPr>
          <w:sz w:val="24"/>
        </w:rPr>
        <w:t>ispezioni,</w:t>
      </w:r>
      <w:r>
        <w:rPr>
          <w:spacing w:val="1"/>
          <w:sz w:val="24"/>
        </w:rPr>
        <w:t xml:space="preserve"> </w:t>
      </w:r>
      <w:r>
        <w:rPr>
          <w:sz w:val="24"/>
        </w:rPr>
        <w:t>verifiche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altre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amministrative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accertamento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quali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contribuente abbia avuto formale conoscenza, può essere utilizzato l’istituto del Ravvedimento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z w:val="24"/>
        </w:rPr>
        <w:t>p</w:t>
      </w:r>
      <w:r>
        <w:rPr>
          <w:spacing w:val="-1"/>
          <w:sz w:val="24"/>
        </w:rPr>
        <w:t>e</w:t>
      </w:r>
      <w:r>
        <w:rPr>
          <w:sz w:val="24"/>
        </w:rPr>
        <w:t>roso di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ui</w:t>
      </w:r>
      <w:r>
        <w:rPr>
          <w:spacing w:val="-1"/>
          <w:sz w:val="24"/>
        </w:rPr>
        <w:t xml:space="preserve"> all</w:t>
      </w:r>
      <w:r>
        <w:rPr>
          <w:sz w:val="24"/>
        </w:rPr>
        <w:t>’</w:t>
      </w:r>
      <w:r>
        <w:rPr>
          <w:spacing w:val="-1"/>
          <w:sz w:val="24"/>
        </w:rPr>
        <w:t>a</w:t>
      </w:r>
      <w:r>
        <w:rPr>
          <w:sz w:val="24"/>
        </w:rPr>
        <w:t>r</w:t>
      </w:r>
      <w:r>
        <w:rPr>
          <w:spacing w:val="-1"/>
          <w:sz w:val="24"/>
        </w:rPr>
        <w:t>t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13 d</w:t>
      </w:r>
      <w:r>
        <w:rPr>
          <w:spacing w:val="-1"/>
          <w:sz w:val="24"/>
        </w:rPr>
        <w:t>e</w:t>
      </w:r>
      <w:r>
        <w:rPr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>D.</w:t>
      </w:r>
      <w:r>
        <w:rPr>
          <w:spacing w:val="-1"/>
          <w:sz w:val="24"/>
        </w:rPr>
        <w:t>l</w:t>
      </w:r>
      <w:r>
        <w:rPr>
          <w:sz w:val="24"/>
        </w:rPr>
        <w:t>gs. 472</w:t>
      </w:r>
      <w:r>
        <w:rPr>
          <w:spacing w:val="-1"/>
          <w:sz w:val="24"/>
        </w:rPr>
        <w:t>/</w:t>
      </w:r>
      <w:r>
        <w:rPr>
          <w:sz w:val="24"/>
        </w:rPr>
        <w:t>199</w:t>
      </w:r>
      <w:r>
        <w:rPr>
          <w:spacing w:val="1"/>
          <w:sz w:val="24"/>
        </w:rPr>
        <w:t>7</w:t>
      </w:r>
      <w:hyperlink w:anchor="_bookmark58" w:history="1">
        <w:r>
          <w:rPr>
            <w:w w:val="105"/>
            <w:position w:val="8"/>
            <w:sz w:val="11"/>
          </w:rPr>
          <w:t>59</w:t>
        </w:r>
      </w:hyperlink>
    </w:p>
    <w:p w:rsidR="004B3FB4" w:rsidRDefault="00AD2DC2">
      <w:pPr>
        <w:pStyle w:val="Paragrafoelenco"/>
        <w:numPr>
          <w:ilvl w:val="0"/>
          <w:numId w:val="19"/>
        </w:numPr>
        <w:tabs>
          <w:tab w:val="left" w:pos="516"/>
        </w:tabs>
        <w:ind w:left="515" w:right="192"/>
        <w:rPr>
          <w:sz w:val="24"/>
        </w:rPr>
      </w:pPr>
      <w:r>
        <w:rPr>
          <w:sz w:val="24"/>
        </w:rPr>
        <w:t>E’</w:t>
      </w:r>
      <w:r>
        <w:rPr>
          <w:spacing w:val="18"/>
          <w:sz w:val="24"/>
        </w:rPr>
        <w:t xml:space="preserve"> </w:t>
      </w:r>
      <w:r>
        <w:rPr>
          <w:sz w:val="24"/>
        </w:rPr>
        <w:t>riconosciuta</w:t>
      </w:r>
      <w:r>
        <w:rPr>
          <w:spacing w:val="20"/>
          <w:sz w:val="24"/>
        </w:rPr>
        <w:t xml:space="preserve"> </w:t>
      </w:r>
      <w:r>
        <w:rPr>
          <w:sz w:val="24"/>
        </w:rPr>
        <w:t>al</w:t>
      </w:r>
      <w:r>
        <w:rPr>
          <w:spacing w:val="18"/>
          <w:sz w:val="24"/>
        </w:rPr>
        <w:t xml:space="preserve"> </w:t>
      </w:r>
      <w:r>
        <w:rPr>
          <w:sz w:val="24"/>
        </w:rPr>
        <w:t>contribuente</w:t>
      </w:r>
      <w:r>
        <w:rPr>
          <w:spacing w:val="20"/>
          <w:sz w:val="24"/>
        </w:rPr>
        <w:t xml:space="preserve"> </w:t>
      </w:r>
      <w:r>
        <w:rPr>
          <w:sz w:val="24"/>
        </w:rPr>
        <w:t>la</w:t>
      </w:r>
      <w:r>
        <w:rPr>
          <w:spacing w:val="18"/>
          <w:sz w:val="24"/>
        </w:rPr>
        <w:t xml:space="preserve"> </w:t>
      </w:r>
      <w:r>
        <w:rPr>
          <w:sz w:val="24"/>
        </w:rPr>
        <w:t>facoltà</w:t>
      </w:r>
      <w:r>
        <w:rPr>
          <w:spacing w:val="20"/>
          <w:sz w:val="24"/>
        </w:rPr>
        <w:t xml:space="preserve"> </w:t>
      </w:r>
      <w:r>
        <w:rPr>
          <w:sz w:val="24"/>
        </w:rPr>
        <w:t>di</w:t>
      </w:r>
      <w:r>
        <w:rPr>
          <w:spacing w:val="19"/>
          <w:sz w:val="24"/>
        </w:rPr>
        <w:t xml:space="preserve"> </w:t>
      </w:r>
      <w:r>
        <w:rPr>
          <w:sz w:val="24"/>
        </w:rPr>
        <w:t>effettuare</w:t>
      </w:r>
      <w:r>
        <w:rPr>
          <w:spacing w:val="20"/>
          <w:sz w:val="24"/>
        </w:rPr>
        <w:t xml:space="preserve"> </w:t>
      </w:r>
      <w:r>
        <w:rPr>
          <w:sz w:val="24"/>
        </w:rPr>
        <w:t>il</w:t>
      </w:r>
      <w:r>
        <w:rPr>
          <w:spacing w:val="17"/>
          <w:sz w:val="24"/>
        </w:rPr>
        <w:t xml:space="preserve"> </w:t>
      </w:r>
      <w:r>
        <w:rPr>
          <w:sz w:val="24"/>
        </w:rPr>
        <w:t>pagamento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18"/>
          <w:sz w:val="24"/>
        </w:rPr>
        <w:t xml:space="preserve"> </w:t>
      </w:r>
      <w:r>
        <w:rPr>
          <w:sz w:val="24"/>
        </w:rPr>
        <w:t>unica</w:t>
      </w:r>
      <w:r>
        <w:rPr>
          <w:spacing w:val="19"/>
          <w:sz w:val="24"/>
        </w:rPr>
        <w:t xml:space="preserve"> </w:t>
      </w:r>
      <w:r>
        <w:rPr>
          <w:sz w:val="24"/>
        </w:rPr>
        <w:t>soluzione</w:t>
      </w:r>
      <w:r>
        <w:rPr>
          <w:spacing w:val="18"/>
          <w:sz w:val="24"/>
        </w:rPr>
        <w:t xml:space="preserve"> </w:t>
      </w:r>
      <w:r>
        <w:rPr>
          <w:sz w:val="24"/>
        </w:rPr>
        <w:t>entro</w:t>
      </w:r>
      <w:r>
        <w:rPr>
          <w:spacing w:val="21"/>
          <w:sz w:val="24"/>
        </w:rPr>
        <w:t xml:space="preserve"> </w:t>
      </w:r>
      <w:r>
        <w:rPr>
          <w:sz w:val="24"/>
        </w:rPr>
        <w:t>il</w:t>
      </w:r>
      <w:r>
        <w:rPr>
          <w:spacing w:val="-58"/>
          <w:sz w:val="24"/>
        </w:rPr>
        <w:t xml:space="preserve"> </w:t>
      </w:r>
      <w:r>
        <w:rPr>
          <w:sz w:val="24"/>
        </w:rPr>
        <w:t>16</w:t>
      </w:r>
      <w:r>
        <w:rPr>
          <w:spacing w:val="-2"/>
          <w:sz w:val="24"/>
        </w:rPr>
        <w:t xml:space="preserve"> </w:t>
      </w:r>
      <w:r>
        <w:rPr>
          <w:sz w:val="24"/>
        </w:rPr>
        <w:t>Giugno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ciascun anno,</w:t>
      </w:r>
      <w:r>
        <w:rPr>
          <w:spacing w:val="1"/>
          <w:sz w:val="24"/>
        </w:rPr>
        <w:t xml:space="preserve"> </w:t>
      </w:r>
      <w:r>
        <w:rPr>
          <w:sz w:val="24"/>
        </w:rPr>
        <w:t>salvo conguaglio tariffario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eseguire sulla prima rata utile.</w:t>
      </w:r>
    </w:p>
    <w:p w:rsidR="004B3FB4" w:rsidRDefault="00AD2DC2">
      <w:pPr>
        <w:pStyle w:val="Paragrafoelenco"/>
        <w:numPr>
          <w:ilvl w:val="0"/>
          <w:numId w:val="19"/>
        </w:numPr>
        <w:tabs>
          <w:tab w:val="left" w:pos="516"/>
        </w:tabs>
        <w:ind w:left="515" w:right="195"/>
        <w:rPr>
          <w:sz w:val="24"/>
        </w:rPr>
      </w:pPr>
      <w:r>
        <w:rPr>
          <w:sz w:val="24"/>
        </w:rPr>
        <w:t>Il tributo non è dovuto se di importo uguale o inferiore a 12 euro; tale importo si intende riferito</w:t>
      </w:r>
      <w:r>
        <w:rPr>
          <w:spacing w:val="1"/>
          <w:sz w:val="24"/>
        </w:rPr>
        <w:t xml:space="preserve"> </w:t>
      </w:r>
      <w:r>
        <w:rPr>
          <w:sz w:val="24"/>
        </w:rPr>
        <w:t>al tributo dovuto per l’anno e non alle singole rate di acconto. Se la singola rata è d’importo</w:t>
      </w:r>
      <w:r>
        <w:rPr>
          <w:spacing w:val="1"/>
          <w:sz w:val="24"/>
        </w:rPr>
        <w:t xml:space="preserve"> </w:t>
      </w:r>
      <w:r>
        <w:rPr>
          <w:sz w:val="24"/>
        </w:rPr>
        <w:t>inferiore a 12 euro, il tributo verrà liquidato nella rata successiva. Il tributo giornaliero, da</w:t>
      </w:r>
      <w:r>
        <w:rPr>
          <w:spacing w:val="1"/>
          <w:sz w:val="24"/>
        </w:rPr>
        <w:t xml:space="preserve"> </w:t>
      </w:r>
      <w:r>
        <w:rPr>
          <w:sz w:val="24"/>
        </w:rPr>
        <w:t>calcolarsi in caso di occupazione non continuativa facendo riferimento alla sommatoria dei</w:t>
      </w:r>
      <w:r>
        <w:rPr>
          <w:spacing w:val="1"/>
          <w:sz w:val="24"/>
        </w:rPr>
        <w:t xml:space="preserve"> </w:t>
      </w:r>
      <w:r>
        <w:rPr>
          <w:sz w:val="24"/>
        </w:rPr>
        <w:t>giorni</w:t>
      </w:r>
      <w:r>
        <w:rPr>
          <w:spacing w:val="-2"/>
          <w:sz w:val="24"/>
        </w:rPr>
        <w:t xml:space="preserve"> </w:t>
      </w:r>
      <w:r>
        <w:rPr>
          <w:sz w:val="24"/>
        </w:rPr>
        <w:t>di occupazione nell’anno,</w:t>
      </w:r>
      <w:r>
        <w:rPr>
          <w:spacing w:val="3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dovuto se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importo</w:t>
      </w:r>
      <w:r>
        <w:rPr>
          <w:spacing w:val="1"/>
          <w:sz w:val="24"/>
        </w:rPr>
        <w:t xml:space="preserve"> </w:t>
      </w:r>
      <w:r>
        <w:rPr>
          <w:sz w:val="24"/>
        </w:rPr>
        <w:t>uguale o</w:t>
      </w:r>
      <w:r>
        <w:rPr>
          <w:spacing w:val="-1"/>
          <w:sz w:val="24"/>
        </w:rPr>
        <w:t xml:space="preserve"> </w:t>
      </w:r>
      <w:r>
        <w:rPr>
          <w:sz w:val="24"/>
        </w:rPr>
        <w:t>inferiore</w:t>
      </w:r>
      <w:r>
        <w:rPr>
          <w:spacing w:val="1"/>
          <w:sz w:val="24"/>
        </w:rPr>
        <w:t xml:space="preserve"> </w:t>
      </w:r>
      <w:r>
        <w:rPr>
          <w:sz w:val="24"/>
        </w:rPr>
        <w:t>a 5</w:t>
      </w:r>
      <w:r>
        <w:rPr>
          <w:spacing w:val="-1"/>
          <w:sz w:val="24"/>
        </w:rPr>
        <w:t xml:space="preserve"> </w:t>
      </w:r>
      <w:r>
        <w:rPr>
          <w:sz w:val="24"/>
        </w:rPr>
        <w:t>euro.</w:t>
      </w:r>
    </w:p>
    <w:p w:rsidR="004B3FB4" w:rsidRDefault="00AD2DC2">
      <w:pPr>
        <w:pStyle w:val="Paragrafoelenco"/>
        <w:numPr>
          <w:ilvl w:val="0"/>
          <w:numId w:val="19"/>
        </w:numPr>
        <w:tabs>
          <w:tab w:val="left" w:pos="516"/>
        </w:tabs>
        <w:spacing w:before="1"/>
        <w:ind w:left="515" w:right="196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Giunta</w:t>
      </w:r>
      <w:r>
        <w:rPr>
          <w:spacing w:val="1"/>
          <w:sz w:val="24"/>
        </w:rPr>
        <w:t xml:space="preserve"> </w:t>
      </w:r>
      <w:r>
        <w:rPr>
          <w:sz w:val="24"/>
        </w:rPr>
        <w:t>Comunale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stabilire</w:t>
      </w:r>
      <w:r>
        <w:rPr>
          <w:spacing w:val="1"/>
          <w:sz w:val="24"/>
        </w:rPr>
        <w:t xml:space="preserve"> </w:t>
      </w:r>
      <w:r>
        <w:rPr>
          <w:sz w:val="24"/>
        </w:rPr>
        <w:t>differimenti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termini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versamenti,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situazioni</w:t>
      </w:r>
      <w:r>
        <w:rPr>
          <w:spacing w:val="1"/>
          <w:sz w:val="24"/>
        </w:rPr>
        <w:t xml:space="preserve"> </w:t>
      </w:r>
      <w:r>
        <w:rPr>
          <w:sz w:val="24"/>
        </w:rPr>
        <w:t>particolari.</w:t>
      </w:r>
    </w:p>
    <w:p w:rsidR="004B3FB4" w:rsidRDefault="00AD2DC2">
      <w:pPr>
        <w:pStyle w:val="Paragrafoelenco"/>
        <w:numPr>
          <w:ilvl w:val="0"/>
          <w:numId w:val="19"/>
        </w:numPr>
        <w:tabs>
          <w:tab w:val="left" w:pos="516"/>
        </w:tabs>
        <w:ind w:left="515" w:right="192"/>
        <w:rPr>
          <w:sz w:val="11"/>
        </w:rPr>
      </w:pPr>
      <w:r>
        <w:rPr>
          <w:sz w:val="24"/>
        </w:rPr>
        <w:t>Qualora il contribuente non revochi in tempo utile l’eventuale mandato di addebito diretto in c/c</w:t>
      </w:r>
      <w:r>
        <w:rPr>
          <w:spacing w:val="-57"/>
          <w:sz w:val="24"/>
        </w:rPr>
        <w:t xml:space="preserve"> </w:t>
      </w:r>
      <w:r>
        <w:rPr>
          <w:sz w:val="24"/>
        </w:rPr>
        <w:t>inviato al Comune per l’addebito in via continuativa del tributo e comunque in ogni caso in cui</w:t>
      </w:r>
      <w:r>
        <w:rPr>
          <w:spacing w:val="1"/>
          <w:sz w:val="24"/>
        </w:rPr>
        <w:t xml:space="preserve"> </w:t>
      </w:r>
      <w:r>
        <w:rPr>
          <w:sz w:val="24"/>
        </w:rPr>
        <w:t>l’istituto di credito addebiti al Comune spese/commissioni relative al mancato addebito sul c/c</w:t>
      </w:r>
      <w:r>
        <w:rPr>
          <w:spacing w:val="1"/>
          <w:sz w:val="24"/>
        </w:rPr>
        <w:t xml:space="preserve"> </w:t>
      </w:r>
      <w:r>
        <w:rPr>
          <w:sz w:val="24"/>
        </w:rPr>
        <w:t>indicato dal contribuente, per cause non imputabili al Comune (ad es. in caso di c/c bloccato,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mancata capienza del c/c, </w:t>
      </w:r>
      <w:proofErr w:type="spellStart"/>
      <w:r>
        <w:rPr>
          <w:sz w:val="24"/>
        </w:rPr>
        <w:t>ecc…</w:t>
      </w:r>
      <w:proofErr w:type="spellEnd"/>
      <w:r>
        <w:rPr>
          <w:sz w:val="24"/>
        </w:rPr>
        <w:t>), l’Ente potrà richiedere al contribuente stesso il recupero delle</w:t>
      </w:r>
      <w:r>
        <w:rPr>
          <w:spacing w:val="1"/>
          <w:sz w:val="24"/>
        </w:rPr>
        <w:t xml:space="preserve"> </w:t>
      </w:r>
      <w:r>
        <w:rPr>
          <w:sz w:val="24"/>
        </w:rPr>
        <w:t>spese sostenute di cui sopra, che potranno essere addebitate direttamente su una delle rate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z w:val="24"/>
        </w:rPr>
        <w:t>u</w:t>
      </w:r>
      <w:r>
        <w:rPr>
          <w:spacing w:val="-1"/>
          <w:sz w:val="24"/>
        </w:rPr>
        <w:t>cce</w:t>
      </w:r>
      <w:r>
        <w:rPr>
          <w:sz w:val="24"/>
        </w:rPr>
        <w:t>ss</w:t>
      </w:r>
      <w:r>
        <w:rPr>
          <w:spacing w:val="-1"/>
          <w:sz w:val="24"/>
        </w:rPr>
        <w:t>i</w:t>
      </w:r>
      <w:r>
        <w:rPr>
          <w:sz w:val="24"/>
        </w:rPr>
        <w:t>v</w:t>
      </w:r>
      <w:r>
        <w:rPr>
          <w:spacing w:val="-1"/>
          <w:sz w:val="24"/>
        </w:rPr>
        <w:t>e</w:t>
      </w:r>
      <w:r>
        <w:rPr>
          <w:spacing w:val="3"/>
          <w:sz w:val="24"/>
        </w:rPr>
        <w:t>.</w:t>
      </w:r>
      <w:hyperlink w:anchor="_bookmark59" w:history="1">
        <w:r>
          <w:rPr>
            <w:w w:val="105"/>
            <w:position w:val="8"/>
            <w:sz w:val="11"/>
          </w:rPr>
          <w:t>60</w:t>
        </w:r>
      </w:hyperlink>
    </w:p>
    <w:p w:rsidR="004B3FB4" w:rsidRDefault="00AD2DC2">
      <w:pPr>
        <w:pStyle w:val="Paragrafoelenco"/>
        <w:numPr>
          <w:ilvl w:val="0"/>
          <w:numId w:val="19"/>
        </w:numPr>
        <w:tabs>
          <w:tab w:val="left" w:pos="516"/>
        </w:tabs>
        <w:ind w:left="515" w:right="195"/>
        <w:rPr>
          <w:sz w:val="11"/>
        </w:rPr>
      </w:pPr>
      <w:r>
        <w:rPr>
          <w:sz w:val="24"/>
        </w:rPr>
        <w:t>In caso di importi eventualmente versati erroneamente in eccesso per l’anno di imposta in corso</w:t>
      </w:r>
      <w:r>
        <w:rPr>
          <w:spacing w:val="1"/>
          <w:sz w:val="24"/>
        </w:rPr>
        <w:t xml:space="preserve"> </w:t>
      </w:r>
      <w:r>
        <w:rPr>
          <w:sz w:val="24"/>
        </w:rPr>
        <w:t>gli stessi saranno portati in detrazione nei successivi avvisi di pagamento relativi al medesimo</w:t>
      </w:r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>
        <w:rPr>
          <w:spacing w:val="14"/>
          <w:sz w:val="24"/>
        </w:rPr>
        <w:t xml:space="preserve"> </w:t>
      </w:r>
      <w:r>
        <w:rPr>
          <w:sz w:val="24"/>
        </w:rPr>
        <w:t>d’imposta,</w:t>
      </w:r>
      <w:r>
        <w:rPr>
          <w:spacing w:val="14"/>
          <w:sz w:val="24"/>
        </w:rPr>
        <w:t xml:space="preserve"> </w:t>
      </w:r>
      <w:r>
        <w:rPr>
          <w:sz w:val="24"/>
        </w:rPr>
        <w:t>se</w:t>
      </w:r>
      <w:r>
        <w:rPr>
          <w:spacing w:val="11"/>
          <w:sz w:val="24"/>
        </w:rPr>
        <w:t xml:space="preserve"> </w:t>
      </w:r>
      <w:r>
        <w:rPr>
          <w:sz w:val="24"/>
        </w:rPr>
        <w:t>capienti.</w:t>
      </w:r>
      <w:r>
        <w:rPr>
          <w:spacing w:val="16"/>
          <w:sz w:val="24"/>
        </w:rPr>
        <w:t xml:space="preserve"> </w:t>
      </w:r>
      <w:r>
        <w:rPr>
          <w:sz w:val="24"/>
        </w:rPr>
        <w:t>Diversamente</w:t>
      </w:r>
      <w:r>
        <w:rPr>
          <w:spacing w:val="13"/>
          <w:sz w:val="24"/>
        </w:rPr>
        <w:t xml:space="preserve"> </w:t>
      </w:r>
      <w:r>
        <w:rPr>
          <w:sz w:val="24"/>
        </w:rPr>
        <w:t>saranno</w:t>
      </w:r>
      <w:r>
        <w:rPr>
          <w:spacing w:val="14"/>
          <w:sz w:val="24"/>
        </w:rPr>
        <w:t xml:space="preserve"> </w:t>
      </w:r>
      <w:r>
        <w:rPr>
          <w:sz w:val="24"/>
        </w:rPr>
        <w:t>rimborsati,</w:t>
      </w:r>
      <w:r>
        <w:rPr>
          <w:spacing w:val="16"/>
          <w:sz w:val="24"/>
        </w:rPr>
        <w:t xml:space="preserve"> </w:t>
      </w:r>
      <w:r>
        <w:rPr>
          <w:sz w:val="24"/>
        </w:rPr>
        <w:t>su</w:t>
      </w:r>
      <w:r>
        <w:rPr>
          <w:spacing w:val="12"/>
          <w:sz w:val="24"/>
        </w:rPr>
        <w:t xml:space="preserve"> </w:t>
      </w:r>
      <w:r>
        <w:rPr>
          <w:sz w:val="24"/>
        </w:rPr>
        <w:t>presentazione</w:t>
      </w:r>
      <w:r>
        <w:rPr>
          <w:spacing w:val="16"/>
          <w:sz w:val="24"/>
        </w:rPr>
        <w:t xml:space="preserve"> </w:t>
      </w:r>
      <w:r>
        <w:rPr>
          <w:sz w:val="24"/>
        </w:rPr>
        <w:t>di</w:t>
      </w:r>
      <w:r>
        <w:rPr>
          <w:spacing w:val="14"/>
          <w:sz w:val="24"/>
        </w:rPr>
        <w:t xml:space="preserve"> </w:t>
      </w:r>
      <w:r>
        <w:rPr>
          <w:sz w:val="24"/>
        </w:rPr>
        <w:t>istanza,</w:t>
      </w:r>
      <w:r>
        <w:rPr>
          <w:spacing w:val="16"/>
          <w:sz w:val="24"/>
        </w:rPr>
        <w:t xml:space="preserve"> </w:t>
      </w:r>
      <w:r>
        <w:rPr>
          <w:sz w:val="24"/>
        </w:rPr>
        <w:t>con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l</w:t>
      </w:r>
      <w:r>
        <w:rPr>
          <w:sz w:val="24"/>
        </w:rPr>
        <w:t>e</w:t>
      </w:r>
      <w:r>
        <w:rPr>
          <w:spacing w:val="-1"/>
          <w:sz w:val="24"/>
        </w:rPr>
        <w:t xml:space="preserve"> m</w:t>
      </w:r>
      <w:r>
        <w:rPr>
          <w:sz w:val="24"/>
        </w:rPr>
        <w:t>od</w:t>
      </w:r>
      <w:r>
        <w:rPr>
          <w:spacing w:val="-1"/>
          <w:sz w:val="24"/>
        </w:rPr>
        <w:t>ali</w:t>
      </w:r>
      <w:r>
        <w:rPr>
          <w:spacing w:val="1"/>
          <w:sz w:val="24"/>
        </w:rPr>
        <w:t>t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ui</w:t>
      </w:r>
      <w:r>
        <w:rPr>
          <w:spacing w:val="-1"/>
          <w:sz w:val="24"/>
        </w:rPr>
        <w:t xml:space="preserve"> all</w:t>
      </w:r>
      <w:r>
        <w:rPr>
          <w:sz w:val="24"/>
        </w:rPr>
        <w:t>’</w:t>
      </w:r>
      <w:r>
        <w:rPr>
          <w:spacing w:val="-1"/>
          <w:sz w:val="24"/>
        </w:rPr>
        <w:t>a</w:t>
      </w:r>
      <w:r>
        <w:rPr>
          <w:sz w:val="24"/>
        </w:rPr>
        <w:t>r</w:t>
      </w:r>
      <w:r>
        <w:rPr>
          <w:spacing w:val="-1"/>
          <w:sz w:val="24"/>
        </w:rPr>
        <w:t>t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18 </w:t>
      </w:r>
      <w:r>
        <w:rPr>
          <w:spacing w:val="-2"/>
          <w:sz w:val="24"/>
        </w:rPr>
        <w:t>s</w:t>
      </w:r>
      <w:r>
        <w:rPr>
          <w:sz w:val="24"/>
        </w:rPr>
        <w:t>o</w:t>
      </w:r>
      <w:r>
        <w:rPr>
          <w:spacing w:val="-1"/>
          <w:sz w:val="24"/>
        </w:rPr>
        <w:t>tt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i</w:t>
      </w:r>
      <w:r>
        <w:rPr>
          <w:sz w:val="24"/>
        </w:rPr>
        <w:t>por</w:t>
      </w:r>
      <w:r>
        <w:rPr>
          <w:spacing w:val="-1"/>
          <w:sz w:val="24"/>
        </w:rPr>
        <w:t>tat</w:t>
      </w:r>
      <w:r>
        <w:rPr>
          <w:sz w:val="24"/>
        </w:rPr>
        <w:t>o</w:t>
      </w:r>
      <w:r>
        <w:rPr>
          <w:spacing w:val="3"/>
          <w:sz w:val="24"/>
        </w:rPr>
        <w:t>.</w:t>
      </w:r>
      <w:hyperlink w:anchor="_bookmark60" w:history="1">
        <w:r>
          <w:rPr>
            <w:w w:val="105"/>
            <w:position w:val="8"/>
            <w:sz w:val="11"/>
          </w:rPr>
          <w:t>61</w:t>
        </w:r>
      </w:hyperlink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ind w:left="3970" w:right="4001" w:hanging="4"/>
      </w:pPr>
      <w:bookmarkStart w:id="86" w:name="ARTICOLO_17"/>
      <w:bookmarkStart w:id="87" w:name="DICHIARAZIONE"/>
      <w:bookmarkEnd w:id="86"/>
      <w:bookmarkEnd w:id="87"/>
      <w:r>
        <w:t>ARTICOLO 17</w:t>
      </w:r>
      <w:r>
        <w:rPr>
          <w:spacing w:val="1"/>
        </w:rPr>
        <w:t xml:space="preserve"> </w:t>
      </w:r>
      <w:r>
        <w:t>DICHIARAZIONE</w:t>
      </w:r>
    </w:p>
    <w:p w:rsidR="004B3FB4" w:rsidRDefault="00AD2DC2">
      <w:pPr>
        <w:pStyle w:val="Paragrafoelenco"/>
        <w:numPr>
          <w:ilvl w:val="0"/>
          <w:numId w:val="18"/>
        </w:numPr>
        <w:tabs>
          <w:tab w:val="left" w:pos="516"/>
        </w:tabs>
        <w:spacing w:before="230"/>
        <w:ind w:left="515" w:right="191"/>
        <w:rPr>
          <w:sz w:val="24"/>
        </w:rPr>
      </w:pPr>
      <w:r>
        <w:rPr>
          <w:sz w:val="24"/>
        </w:rPr>
        <w:t>L’obbligazione tributaria decorre dal giorno in cui si sono realizzati i presupposti di cui all’art. 2</w:t>
      </w:r>
      <w:r>
        <w:rPr>
          <w:spacing w:val="-57"/>
          <w:sz w:val="24"/>
        </w:rPr>
        <w:t xml:space="preserve"> </w:t>
      </w:r>
      <w:r>
        <w:rPr>
          <w:sz w:val="24"/>
        </w:rPr>
        <w:t>e</w:t>
      </w:r>
      <w:r>
        <w:rPr>
          <w:spacing w:val="50"/>
          <w:sz w:val="24"/>
        </w:rPr>
        <w:t xml:space="preserve"> </w:t>
      </w:r>
      <w:r>
        <w:rPr>
          <w:sz w:val="24"/>
        </w:rPr>
        <w:t>determina</w:t>
      </w:r>
      <w:r>
        <w:rPr>
          <w:spacing w:val="52"/>
          <w:sz w:val="24"/>
        </w:rPr>
        <w:t xml:space="preserve"> </w:t>
      </w:r>
      <w:r>
        <w:rPr>
          <w:sz w:val="24"/>
        </w:rPr>
        <w:t>l’obbligo</w:t>
      </w:r>
      <w:r>
        <w:rPr>
          <w:spacing w:val="50"/>
          <w:sz w:val="24"/>
        </w:rPr>
        <w:t xml:space="preserve"> </w:t>
      </w:r>
      <w:r>
        <w:rPr>
          <w:sz w:val="24"/>
        </w:rPr>
        <w:t>per</w:t>
      </w:r>
      <w:r>
        <w:rPr>
          <w:spacing w:val="51"/>
          <w:sz w:val="24"/>
        </w:rPr>
        <w:t xml:space="preserve"> </w:t>
      </w:r>
      <w:r>
        <w:rPr>
          <w:sz w:val="24"/>
        </w:rPr>
        <w:t>il</w:t>
      </w:r>
      <w:r>
        <w:rPr>
          <w:spacing w:val="49"/>
          <w:sz w:val="24"/>
        </w:rPr>
        <w:t xml:space="preserve"> </w:t>
      </w:r>
      <w:r>
        <w:rPr>
          <w:sz w:val="24"/>
        </w:rPr>
        <w:t>soggetto</w:t>
      </w:r>
      <w:r>
        <w:rPr>
          <w:spacing w:val="51"/>
          <w:sz w:val="24"/>
        </w:rPr>
        <w:t xml:space="preserve"> </w:t>
      </w:r>
      <w:r>
        <w:rPr>
          <w:sz w:val="24"/>
        </w:rPr>
        <w:t>passivo</w:t>
      </w:r>
      <w:r>
        <w:rPr>
          <w:spacing w:val="50"/>
          <w:sz w:val="24"/>
        </w:rPr>
        <w:t xml:space="preserve"> </w:t>
      </w:r>
      <w:r>
        <w:rPr>
          <w:sz w:val="24"/>
        </w:rPr>
        <w:t>di</w:t>
      </w:r>
      <w:r>
        <w:rPr>
          <w:spacing w:val="50"/>
          <w:sz w:val="24"/>
        </w:rPr>
        <w:t xml:space="preserve"> </w:t>
      </w:r>
      <w:r>
        <w:rPr>
          <w:sz w:val="24"/>
        </w:rPr>
        <w:t>presentare</w:t>
      </w:r>
      <w:r>
        <w:rPr>
          <w:spacing w:val="52"/>
          <w:sz w:val="24"/>
        </w:rPr>
        <w:t xml:space="preserve"> </w:t>
      </w:r>
      <w:r>
        <w:rPr>
          <w:sz w:val="24"/>
        </w:rPr>
        <w:t>apposita</w:t>
      </w:r>
      <w:r>
        <w:rPr>
          <w:spacing w:val="50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52"/>
          <w:sz w:val="24"/>
        </w:rPr>
        <w:t xml:space="preserve"> </w:t>
      </w:r>
      <w:r>
        <w:rPr>
          <w:sz w:val="24"/>
        </w:rPr>
        <w:t>di</w:t>
      </w:r>
      <w:r>
        <w:rPr>
          <w:spacing w:val="50"/>
          <w:sz w:val="24"/>
        </w:rPr>
        <w:t xml:space="preserve"> </w:t>
      </w:r>
      <w:r>
        <w:rPr>
          <w:sz w:val="24"/>
        </w:rPr>
        <w:t>inizio</w:t>
      </w:r>
    </w:p>
    <w:p w:rsidR="004B3FB4" w:rsidRDefault="004B3FB4">
      <w:pPr>
        <w:pStyle w:val="Corpodeltesto"/>
        <w:spacing w:before="9"/>
        <w:rPr>
          <w:sz w:val="13"/>
        </w:rPr>
      </w:pPr>
      <w:r w:rsidRPr="004B3FB4">
        <w:pict>
          <v:rect id="_x0000_s1031" style="position:absolute;margin-left:56.7pt;margin-top:9.9pt;width:120.45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:rsidR="004B3FB4" w:rsidRDefault="00AD2DC2">
      <w:pPr>
        <w:pStyle w:val="Paragrafoelenco"/>
        <w:numPr>
          <w:ilvl w:val="0"/>
          <w:numId w:val="20"/>
        </w:numPr>
        <w:tabs>
          <w:tab w:val="left" w:pos="406"/>
          <w:tab w:val="left" w:leader="dot" w:pos="3055"/>
        </w:tabs>
        <w:spacing w:line="229" w:lineRule="exact"/>
        <w:ind w:hanging="251"/>
        <w:rPr>
          <w:sz w:val="20"/>
        </w:rPr>
      </w:pPr>
      <w:bookmarkStart w:id="88" w:name="_bookmark57"/>
      <w:bookmarkEnd w:id="88"/>
      <w:r>
        <w:rPr>
          <w:sz w:val="20"/>
        </w:rPr>
        <w:t>Introdotto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</w:t>
      </w:r>
      <w:r w:rsidR="00235D17">
        <w:rPr>
          <w:sz w:val="20"/>
        </w:rPr>
        <w:t>.</w:t>
      </w:r>
      <w:r w:rsidR="00235D17" w:rsidRPr="00235D17">
        <w:rPr>
          <w:sz w:val="20"/>
        </w:rPr>
        <w:t xml:space="preserve"> </w:t>
      </w:r>
      <w:r w:rsidR="00235D17">
        <w:rPr>
          <w:sz w:val="20"/>
        </w:rPr>
        <w:t>n. 26 del 28/04/2023</w:t>
      </w:r>
    </w:p>
    <w:p w:rsidR="004B3FB4" w:rsidRDefault="00AD2DC2" w:rsidP="00235D17">
      <w:pPr>
        <w:pStyle w:val="Paragrafoelenco"/>
        <w:numPr>
          <w:ilvl w:val="0"/>
          <w:numId w:val="20"/>
        </w:numPr>
        <w:tabs>
          <w:tab w:val="left" w:pos="406"/>
          <w:tab w:val="left" w:leader="dot" w:pos="9332"/>
        </w:tabs>
        <w:spacing w:line="261" w:lineRule="exact"/>
        <w:ind w:hanging="251"/>
        <w:rPr>
          <w:sz w:val="20"/>
        </w:rPr>
      </w:pPr>
      <w:bookmarkStart w:id="89" w:name="_bookmark58"/>
      <w:bookmarkEnd w:id="89"/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inserito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di</w:t>
      </w:r>
      <w:r>
        <w:rPr>
          <w:spacing w:val="-2"/>
          <w:sz w:val="20"/>
        </w:rPr>
        <w:t xml:space="preserve"> </w:t>
      </w:r>
      <w:r>
        <w:rPr>
          <w:sz w:val="20"/>
        </w:rPr>
        <w:t>C.C.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30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28/04/2015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successivamente</w:t>
      </w:r>
      <w:r>
        <w:rPr>
          <w:spacing w:val="-1"/>
          <w:sz w:val="20"/>
        </w:rPr>
        <w:t xml:space="preserve"> </w:t>
      </w:r>
      <w:r>
        <w:rPr>
          <w:sz w:val="20"/>
        </w:rPr>
        <w:t>modificato con</w:t>
      </w:r>
      <w:r>
        <w:rPr>
          <w:spacing w:val="-2"/>
          <w:sz w:val="20"/>
        </w:rPr>
        <w:t xml:space="preserve"> </w:t>
      </w:r>
      <w:r>
        <w:rPr>
          <w:sz w:val="20"/>
        </w:rPr>
        <w:t>delibera</w:t>
      </w:r>
      <w:r>
        <w:rPr>
          <w:spacing w:val="-1"/>
          <w:sz w:val="20"/>
        </w:rPr>
        <w:t xml:space="preserve"> </w:t>
      </w:r>
      <w:r>
        <w:rPr>
          <w:sz w:val="20"/>
        </w:rPr>
        <w:t>C.C</w:t>
      </w:r>
      <w:r w:rsidR="00235D17">
        <w:rPr>
          <w:sz w:val="20"/>
        </w:rPr>
        <w:t>.</w:t>
      </w:r>
      <w:r w:rsidR="00235D17" w:rsidRPr="00235D17">
        <w:rPr>
          <w:sz w:val="20"/>
        </w:rPr>
        <w:t xml:space="preserve"> </w:t>
      </w:r>
      <w:r w:rsidR="00235D17">
        <w:rPr>
          <w:sz w:val="20"/>
        </w:rPr>
        <w:t>n. 26 del 28/04/2023</w:t>
      </w:r>
    </w:p>
    <w:p w:rsidR="004B3FB4" w:rsidRDefault="00AD2DC2">
      <w:pPr>
        <w:pStyle w:val="Paragrafoelenco"/>
        <w:numPr>
          <w:ilvl w:val="0"/>
          <w:numId w:val="20"/>
        </w:numPr>
        <w:tabs>
          <w:tab w:val="left" w:pos="406"/>
          <w:tab w:val="left" w:leader="dot" w:pos="3597"/>
        </w:tabs>
        <w:spacing w:before="10" w:line="189" w:lineRule="auto"/>
        <w:ind w:left="155" w:right="5535" w:firstLine="0"/>
        <w:rPr>
          <w:sz w:val="20"/>
        </w:rPr>
      </w:pPr>
      <w:bookmarkStart w:id="90" w:name="_bookmark59"/>
      <w:bookmarkStart w:id="91" w:name="_bookmark60"/>
      <w:bookmarkEnd w:id="90"/>
      <w:bookmarkEnd w:id="91"/>
      <w:r>
        <w:rPr>
          <w:sz w:val="20"/>
        </w:rPr>
        <w:t>Modificato con delibera C.C. n. 52 del 29/09/2020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>61</w:t>
      </w:r>
      <w:r>
        <w:rPr>
          <w:spacing w:val="-1"/>
          <w:position w:val="6"/>
          <w:sz w:val="20"/>
        </w:rPr>
        <w:t xml:space="preserve"> </w:t>
      </w:r>
      <w:r>
        <w:rPr>
          <w:sz w:val="20"/>
        </w:rPr>
        <w:t>Introdotto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delibera C.C. </w:t>
      </w:r>
      <w:r w:rsidR="00235D17">
        <w:rPr>
          <w:sz w:val="20"/>
        </w:rPr>
        <w:t>n. 26 del 28/04/2023</w:t>
      </w:r>
    </w:p>
    <w:p w:rsidR="004B3FB4" w:rsidRDefault="004B3FB4">
      <w:pPr>
        <w:spacing w:line="189" w:lineRule="auto"/>
        <w:rPr>
          <w:sz w:val="20"/>
        </w:rPr>
        <w:sectPr w:rsidR="004B3FB4">
          <w:pgSz w:w="11910" w:h="16840"/>
          <w:pgMar w:top="760" w:right="940" w:bottom="1000" w:left="980" w:header="0" w:footer="809" w:gutter="0"/>
          <w:cols w:space="720"/>
        </w:sectPr>
      </w:pPr>
    </w:p>
    <w:p w:rsidR="004B3FB4" w:rsidRDefault="00AD2DC2">
      <w:pPr>
        <w:pStyle w:val="Corpodeltesto"/>
        <w:spacing w:before="74"/>
        <w:ind w:left="515"/>
        <w:jc w:val="both"/>
      </w:pPr>
      <w:r>
        <w:lastRenderedPageBreak/>
        <w:t>occupazione/detenzione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possesso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locali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aree</w:t>
      </w:r>
      <w:r>
        <w:rPr>
          <w:spacing w:val="-2"/>
        </w:rPr>
        <w:t xml:space="preserve"> </w:t>
      </w:r>
      <w:r>
        <w:t>soggette</w:t>
      </w:r>
      <w:r>
        <w:rPr>
          <w:spacing w:val="-1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imposizione.</w:t>
      </w:r>
    </w:p>
    <w:p w:rsidR="004B3FB4" w:rsidRDefault="00AD2DC2">
      <w:pPr>
        <w:pStyle w:val="Paragrafoelenco"/>
        <w:numPr>
          <w:ilvl w:val="0"/>
          <w:numId w:val="18"/>
        </w:numPr>
        <w:tabs>
          <w:tab w:val="left" w:pos="516"/>
        </w:tabs>
        <w:ind w:left="515" w:right="191"/>
        <w:rPr>
          <w:sz w:val="24"/>
        </w:rPr>
      </w:pPr>
      <w:r>
        <w:rPr>
          <w:sz w:val="24"/>
        </w:rPr>
        <w:t>I soggetti individuati all’articolo 4 sono tenuti a presentare apposita dichiarazione al Comune, su</w:t>
      </w:r>
      <w:r>
        <w:rPr>
          <w:spacing w:val="-57"/>
          <w:sz w:val="24"/>
        </w:rPr>
        <w:t xml:space="preserve"> </w:t>
      </w:r>
      <w:r>
        <w:rPr>
          <w:sz w:val="24"/>
        </w:rPr>
        <w:t>modello predisposto dal Comune stesso, la quale ha effetto anche per gli anni successivi qualora</w:t>
      </w:r>
      <w:r>
        <w:rPr>
          <w:spacing w:val="-57"/>
          <w:sz w:val="24"/>
        </w:rPr>
        <w:t xml:space="preserve"> </w:t>
      </w:r>
      <w:r>
        <w:rPr>
          <w:sz w:val="24"/>
        </w:rPr>
        <w:t>le condizioni di assoggettamento al tributo siano rimaste invariate. La dichiarazione deve essere</w:t>
      </w:r>
      <w:r>
        <w:rPr>
          <w:spacing w:val="1"/>
          <w:sz w:val="24"/>
        </w:rPr>
        <w:t xml:space="preserve"> </w:t>
      </w:r>
      <w:r>
        <w:rPr>
          <w:sz w:val="24"/>
        </w:rPr>
        <w:t>presentata entro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termine</w:t>
      </w:r>
      <w:r>
        <w:rPr>
          <w:spacing w:val="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90</w:t>
      </w:r>
      <w:r>
        <w:rPr>
          <w:spacing w:val="-1"/>
          <w:sz w:val="24"/>
        </w:rPr>
        <w:t xml:space="preserve"> </w:t>
      </w:r>
      <w:r>
        <w:rPr>
          <w:sz w:val="24"/>
        </w:rPr>
        <w:t>(novanta)</w:t>
      </w:r>
      <w:r>
        <w:rPr>
          <w:spacing w:val="3"/>
          <w:sz w:val="24"/>
        </w:rPr>
        <w:t xml:space="preserve"> </w:t>
      </w:r>
      <w:r>
        <w:rPr>
          <w:sz w:val="24"/>
        </w:rPr>
        <w:t>giorni dalla</w:t>
      </w:r>
      <w:r>
        <w:rPr>
          <w:spacing w:val="1"/>
          <w:sz w:val="24"/>
        </w:rPr>
        <w:t xml:space="preserve"> </w:t>
      </w:r>
      <w:r>
        <w:rPr>
          <w:sz w:val="24"/>
        </w:rPr>
        <w:t>data in cui:</w:t>
      </w:r>
    </w:p>
    <w:p w:rsidR="004B3FB4" w:rsidRDefault="00AD2DC2">
      <w:pPr>
        <w:pStyle w:val="Paragrafoelenco"/>
        <w:numPr>
          <w:ilvl w:val="1"/>
          <w:numId w:val="18"/>
        </w:numPr>
        <w:tabs>
          <w:tab w:val="left" w:pos="876"/>
        </w:tabs>
        <w:ind w:hanging="361"/>
        <w:rPr>
          <w:sz w:val="24"/>
        </w:rPr>
      </w:pPr>
      <w:r>
        <w:rPr>
          <w:sz w:val="24"/>
        </w:rPr>
        <w:t>ha</w:t>
      </w:r>
      <w:r>
        <w:rPr>
          <w:spacing w:val="-4"/>
          <w:sz w:val="24"/>
        </w:rPr>
        <w:t xml:space="preserve"> </w:t>
      </w:r>
      <w:r>
        <w:rPr>
          <w:sz w:val="24"/>
        </w:rPr>
        <w:t>inizio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possesso,</w:t>
      </w:r>
      <w:r>
        <w:rPr>
          <w:spacing w:val="-2"/>
          <w:sz w:val="24"/>
        </w:rPr>
        <w:t xml:space="preserve"> </w:t>
      </w:r>
      <w:r>
        <w:rPr>
          <w:sz w:val="24"/>
        </w:rPr>
        <w:t>l’occupazione 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detenzione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locali ed</w:t>
      </w:r>
      <w:r>
        <w:rPr>
          <w:spacing w:val="-2"/>
          <w:sz w:val="24"/>
        </w:rPr>
        <w:t xml:space="preserve"> </w:t>
      </w:r>
      <w:r>
        <w:rPr>
          <w:sz w:val="24"/>
        </w:rPr>
        <w:t>aree</w:t>
      </w:r>
      <w:r>
        <w:rPr>
          <w:spacing w:val="-1"/>
          <w:sz w:val="24"/>
        </w:rPr>
        <w:t xml:space="preserve"> </w:t>
      </w:r>
      <w:r>
        <w:rPr>
          <w:sz w:val="24"/>
        </w:rPr>
        <w:t>assoggettabili al</w:t>
      </w:r>
      <w:r>
        <w:rPr>
          <w:spacing w:val="-3"/>
          <w:sz w:val="24"/>
        </w:rPr>
        <w:t xml:space="preserve"> </w:t>
      </w:r>
      <w:r>
        <w:rPr>
          <w:sz w:val="24"/>
        </w:rPr>
        <w:t>tributo;</w:t>
      </w:r>
    </w:p>
    <w:p w:rsidR="004B3FB4" w:rsidRDefault="00AD2DC2">
      <w:pPr>
        <w:pStyle w:val="Paragrafoelenco"/>
        <w:numPr>
          <w:ilvl w:val="1"/>
          <w:numId w:val="18"/>
        </w:numPr>
        <w:tabs>
          <w:tab w:val="left" w:pos="876"/>
        </w:tabs>
        <w:ind w:hanging="361"/>
        <w:rPr>
          <w:sz w:val="24"/>
        </w:rPr>
      </w:pP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verifica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variazione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quanto</w:t>
      </w:r>
      <w:r>
        <w:rPr>
          <w:spacing w:val="-2"/>
          <w:sz w:val="24"/>
        </w:rPr>
        <w:t xml:space="preserve"> </w:t>
      </w:r>
      <w:r>
        <w:rPr>
          <w:sz w:val="24"/>
        </w:rPr>
        <w:t>precedentemente</w:t>
      </w:r>
      <w:r>
        <w:rPr>
          <w:spacing w:val="-2"/>
          <w:sz w:val="24"/>
        </w:rPr>
        <w:t xml:space="preserve"> </w:t>
      </w:r>
      <w:r>
        <w:rPr>
          <w:sz w:val="24"/>
        </w:rPr>
        <w:t>dichiarato;</w:t>
      </w:r>
    </w:p>
    <w:p w:rsidR="004B3FB4" w:rsidRDefault="00AD2DC2">
      <w:pPr>
        <w:pStyle w:val="Paragrafoelenco"/>
        <w:numPr>
          <w:ilvl w:val="1"/>
          <w:numId w:val="18"/>
        </w:numPr>
        <w:tabs>
          <w:tab w:val="left" w:pos="876"/>
        </w:tabs>
        <w:ind w:right="202"/>
        <w:rPr>
          <w:sz w:val="24"/>
        </w:rPr>
      </w:pP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verifica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cessazione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possesso,</w:t>
      </w:r>
      <w:r>
        <w:rPr>
          <w:spacing w:val="1"/>
          <w:sz w:val="24"/>
        </w:rPr>
        <w:t xml:space="preserve"> </w:t>
      </w:r>
      <w:r>
        <w:rPr>
          <w:sz w:val="24"/>
        </w:rPr>
        <w:t>occupazione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detenzione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locali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aree</w:t>
      </w:r>
      <w:r>
        <w:rPr>
          <w:spacing w:val="1"/>
          <w:sz w:val="24"/>
        </w:rPr>
        <w:t xml:space="preserve"> </w:t>
      </w:r>
      <w:r>
        <w:rPr>
          <w:sz w:val="24"/>
        </w:rPr>
        <w:t>precedentemente</w:t>
      </w:r>
      <w:r>
        <w:rPr>
          <w:spacing w:val="2"/>
          <w:sz w:val="24"/>
        </w:rPr>
        <w:t xml:space="preserve"> </w:t>
      </w:r>
      <w:r>
        <w:rPr>
          <w:sz w:val="24"/>
        </w:rPr>
        <w:t>dichiarate.</w:t>
      </w:r>
    </w:p>
    <w:p w:rsidR="004B3FB4" w:rsidRDefault="00AD2DC2">
      <w:pPr>
        <w:pStyle w:val="Corpodeltesto"/>
        <w:ind w:left="581" w:right="194"/>
        <w:jc w:val="both"/>
        <w:rPr>
          <w:sz w:val="11"/>
        </w:rPr>
      </w:pPr>
      <w:r>
        <w:t>Tale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vale,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seconda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casi,</w:t>
      </w:r>
      <w:r>
        <w:rPr>
          <w:spacing w:val="1"/>
        </w:rPr>
        <w:t xml:space="preserve"> </w:t>
      </w:r>
      <w:r>
        <w:t>quale</w:t>
      </w:r>
      <w:r>
        <w:rPr>
          <w:spacing w:val="1"/>
        </w:rPr>
        <w:t xml:space="preserve"> </w:t>
      </w:r>
      <w:r>
        <w:t>richiesta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attivazione,</w:t>
      </w:r>
      <w:r>
        <w:rPr>
          <w:spacing w:val="1"/>
        </w:rPr>
        <w:t xml:space="preserve"> </w:t>
      </w:r>
      <w:r>
        <w:t>variazione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cessazione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vigente</w:t>
      </w:r>
      <w:r>
        <w:rPr>
          <w:spacing w:val="1"/>
        </w:rPr>
        <w:t xml:space="preserve"> </w:t>
      </w:r>
      <w:r>
        <w:t>disciplina</w:t>
      </w:r>
      <w:r>
        <w:rPr>
          <w:spacing w:val="1"/>
        </w:rPr>
        <w:t xml:space="preserve"> </w:t>
      </w:r>
      <w:r>
        <w:t>dell’Autorità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Regolazione</w:t>
      </w:r>
      <w:r>
        <w:rPr>
          <w:spacing w:val="60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-1"/>
        </w:rPr>
        <w:t>e</w:t>
      </w:r>
      <w:r>
        <w:t>rg</w:t>
      </w:r>
      <w:r>
        <w:rPr>
          <w:spacing w:val="-1"/>
        </w:rPr>
        <w:t>i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Ret</w:t>
      </w:r>
      <w:r>
        <w:t>i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m</w:t>
      </w:r>
      <w:r>
        <w:t>b</w:t>
      </w:r>
      <w:r>
        <w:rPr>
          <w:spacing w:val="-1"/>
        </w:rPr>
        <w:t>ie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1"/>
        </w:rPr>
        <w:t xml:space="preserve"> </w:t>
      </w:r>
      <w:r>
        <w:t>(A</w:t>
      </w:r>
      <w:r>
        <w:rPr>
          <w:spacing w:val="-1"/>
        </w:rPr>
        <w:t>RER</w:t>
      </w:r>
      <w:r>
        <w:t>A) (</w:t>
      </w:r>
      <w:r>
        <w:rPr>
          <w:spacing w:val="-1"/>
        </w:rPr>
        <w:t>T</w:t>
      </w:r>
      <w:r>
        <w:t>Q</w:t>
      </w:r>
      <w:r>
        <w:rPr>
          <w:spacing w:val="-1"/>
        </w:rPr>
        <w:t>RI</w:t>
      </w:r>
      <w:r>
        <w:t xml:space="preserve">F, </w:t>
      </w:r>
      <w:r>
        <w:rPr>
          <w:spacing w:val="-1"/>
        </w:rPr>
        <w:t>a</w:t>
      </w:r>
      <w:r>
        <w:t>pprov</w:t>
      </w:r>
      <w:r>
        <w:rPr>
          <w:spacing w:val="-1"/>
        </w:rPr>
        <w:t>at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on D</w:t>
      </w:r>
      <w:r>
        <w:rPr>
          <w:spacing w:val="-1"/>
        </w:rPr>
        <w:t>eli</w:t>
      </w:r>
      <w:r>
        <w:t>b</w:t>
      </w:r>
      <w:r>
        <w:rPr>
          <w:spacing w:val="-1"/>
        </w:rPr>
        <w:t>e</w:t>
      </w:r>
      <w:r>
        <w:t>ra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RER</w:t>
      </w:r>
      <w:r>
        <w:t>A n. 15</w:t>
      </w:r>
      <w:r>
        <w:rPr>
          <w:spacing w:val="-1"/>
        </w:rPr>
        <w:t>/</w:t>
      </w:r>
      <w:r>
        <w:t>2022)</w:t>
      </w:r>
      <w:r>
        <w:rPr>
          <w:spacing w:val="5"/>
        </w:rPr>
        <w:t>.</w:t>
      </w:r>
      <w:hyperlink w:anchor="_bookmark61" w:history="1">
        <w:r>
          <w:rPr>
            <w:w w:val="105"/>
            <w:position w:val="8"/>
            <w:sz w:val="11"/>
          </w:rPr>
          <w:t>62</w:t>
        </w:r>
      </w:hyperlink>
    </w:p>
    <w:p w:rsidR="004B3FB4" w:rsidRDefault="00AD2DC2">
      <w:pPr>
        <w:pStyle w:val="Paragrafoelenco"/>
        <w:numPr>
          <w:ilvl w:val="0"/>
          <w:numId w:val="18"/>
        </w:numPr>
        <w:tabs>
          <w:tab w:val="left" w:pos="516"/>
        </w:tabs>
        <w:ind w:left="515" w:right="190"/>
        <w:rPr>
          <w:sz w:val="11"/>
        </w:rPr>
      </w:pPr>
      <w:r>
        <w:rPr>
          <w:sz w:val="24"/>
        </w:rPr>
        <w:t>La dichiarazione</w:t>
      </w:r>
      <w:r>
        <w:rPr>
          <w:spacing w:val="1"/>
          <w:sz w:val="24"/>
        </w:rPr>
        <w:t xml:space="preserve"> </w:t>
      </w:r>
      <w:r>
        <w:rPr>
          <w:sz w:val="24"/>
        </w:rPr>
        <w:t>può essere</w:t>
      </w:r>
      <w:r>
        <w:rPr>
          <w:spacing w:val="1"/>
          <w:sz w:val="24"/>
        </w:rPr>
        <w:t xml:space="preserve"> </w:t>
      </w:r>
      <w:r>
        <w:rPr>
          <w:sz w:val="24"/>
        </w:rPr>
        <w:t>consegnata</w:t>
      </w:r>
      <w:r>
        <w:rPr>
          <w:spacing w:val="1"/>
          <w:sz w:val="24"/>
        </w:rPr>
        <w:t xml:space="preserve"> </w:t>
      </w:r>
      <w:r>
        <w:rPr>
          <w:sz w:val="24"/>
        </w:rPr>
        <w:t>direttamente</w:t>
      </w:r>
      <w:r>
        <w:rPr>
          <w:spacing w:val="1"/>
          <w:sz w:val="24"/>
        </w:rPr>
        <w:t xml:space="preserve"> </w:t>
      </w:r>
      <w:r>
        <w:rPr>
          <w:sz w:val="24"/>
        </w:rPr>
        <w:t>all’ufficio</w:t>
      </w:r>
      <w:r>
        <w:rPr>
          <w:spacing w:val="1"/>
          <w:sz w:val="24"/>
        </w:rPr>
        <w:t xml:space="preserve"> </w:t>
      </w:r>
      <w:r>
        <w:rPr>
          <w:sz w:val="24"/>
        </w:rPr>
        <w:t>competente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ne rilascia</w:t>
      </w:r>
      <w:r>
        <w:rPr>
          <w:spacing w:val="1"/>
          <w:sz w:val="24"/>
        </w:rPr>
        <w:t xml:space="preserve"> </w:t>
      </w:r>
      <w:r>
        <w:rPr>
          <w:sz w:val="24"/>
        </w:rPr>
        <w:t>ricevuta,</w:t>
      </w:r>
      <w:r>
        <w:rPr>
          <w:spacing w:val="1"/>
          <w:sz w:val="24"/>
        </w:rPr>
        <w:t xml:space="preserve"> </w:t>
      </w:r>
      <w:r>
        <w:rPr>
          <w:sz w:val="24"/>
        </w:rPr>
        <w:t>inviata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mezzo</w:t>
      </w:r>
      <w:r>
        <w:rPr>
          <w:spacing w:val="1"/>
          <w:sz w:val="24"/>
        </w:rPr>
        <w:t xml:space="preserve"> </w:t>
      </w:r>
      <w:r>
        <w:rPr>
          <w:sz w:val="24"/>
        </w:rPr>
        <w:t>posta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raccomandata</w:t>
      </w:r>
      <w:r>
        <w:rPr>
          <w:spacing w:val="1"/>
          <w:sz w:val="24"/>
        </w:rPr>
        <w:t xml:space="preserve"> </w:t>
      </w:r>
      <w:r>
        <w:rPr>
          <w:sz w:val="24"/>
        </w:rPr>
        <w:t>a/r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allegata</w:t>
      </w:r>
      <w:r>
        <w:rPr>
          <w:spacing w:val="1"/>
          <w:sz w:val="24"/>
        </w:rPr>
        <w:t xml:space="preserve"> </w:t>
      </w:r>
      <w:r>
        <w:rPr>
          <w:sz w:val="24"/>
        </w:rPr>
        <w:t>copia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60"/>
          <w:sz w:val="24"/>
        </w:rPr>
        <w:t xml:space="preserve"> </w:t>
      </w:r>
      <w:r>
        <w:rPr>
          <w:sz w:val="24"/>
        </w:rPr>
        <w:t>documento</w:t>
      </w:r>
      <w:r>
        <w:rPr>
          <w:spacing w:val="1"/>
          <w:sz w:val="24"/>
        </w:rPr>
        <w:t xml:space="preserve"> </w:t>
      </w:r>
      <w:r>
        <w:rPr>
          <w:sz w:val="24"/>
        </w:rPr>
        <w:t>d’identità o per posta elettronica certificata (PEC) oppure online (attraverso il “Portale del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contribuente”, a cui si può accedere mediante </w:t>
      </w:r>
      <w:proofErr w:type="spellStart"/>
      <w:r>
        <w:rPr>
          <w:sz w:val="24"/>
        </w:rPr>
        <w:t>Spid</w:t>
      </w:r>
      <w:proofErr w:type="spellEnd"/>
      <w:r>
        <w:rPr>
          <w:sz w:val="24"/>
        </w:rPr>
        <w:t xml:space="preserve"> dal sito internet comunale). La denuncia si</w:t>
      </w:r>
      <w:r>
        <w:rPr>
          <w:spacing w:val="1"/>
          <w:sz w:val="24"/>
        </w:rPr>
        <w:t xml:space="preserve"> </w:t>
      </w:r>
      <w:r>
        <w:rPr>
          <w:sz w:val="24"/>
        </w:rPr>
        <w:t>intende</w:t>
      </w:r>
      <w:r>
        <w:rPr>
          <w:spacing w:val="1"/>
          <w:sz w:val="24"/>
        </w:rPr>
        <w:t xml:space="preserve"> </w:t>
      </w:r>
      <w:r>
        <w:rPr>
          <w:sz w:val="24"/>
        </w:rPr>
        <w:t>consegnata</w:t>
      </w:r>
      <w:r>
        <w:rPr>
          <w:spacing w:val="1"/>
          <w:sz w:val="24"/>
        </w:rPr>
        <w:t xml:space="preserve"> </w:t>
      </w:r>
      <w:r>
        <w:rPr>
          <w:sz w:val="24"/>
        </w:rPr>
        <w:t>all’atto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ricevimento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dell’ufficio</w:t>
      </w:r>
      <w:r>
        <w:rPr>
          <w:spacing w:val="1"/>
          <w:sz w:val="24"/>
        </w:rPr>
        <w:t xml:space="preserve"> </w:t>
      </w:r>
      <w:r>
        <w:rPr>
          <w:sz w:val="24"/>
        </w:rPr>
        <w:t>competente,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consegna diretta, alla data di spedizione risultante dal timbro postale di partenza, nel caso di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nv</w:t>
      </w:r>
      <w:r>
        <w:rPr>
          <w:spacing w:val="-1"/>
          <w:sz w:val="24"/>
        </w:rPr>
        <w:t>i</w:t>
      </w:r>
      <w:r>
        <w:rPr>
          <w:sz w:val="24"/>
        </w:rPr>
        <w:t>o pos</w:t>
      </w:r>
      <w:r>
        <w:rPr>
          <w:spacing w:val="-1"/>
          <w:sz w:val="24"/>
        </w:rPr>
        <w:t>tale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all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at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</w:t>
      </w:r>
      <w:r>
        <w:rPr>
          <w:spacing w:val="-1"/>
          <w:sz w:val="24"/>
        </w:rPr>
        <w:t>ice</w:t>
      </w:r>
      <w:r>
        <w:rPr>
          <w:sz w:val="24"/>
        </w:rPr>
        <w:t>v</w:t>
      </w:r>
      <w:r>
        <w:rPr>
          <w:spacing w:val="-1"/>
          <w:sz w:val="24"/>
        </w:rPr>
        <w:t>ime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n</w:t>
      </w:r>
      <w:r>
        <w:rPr>
          <w:spacing w:val="-1"/>
          <w:sz w:val="24"/>
        </w:rPr>
        <w:t>e</w:t>
      </w:r>
      <w:r>
        <w:rPr>
          <w:sz w:val="24"/>
        </w:rPr>
        <w:t>l</w:t>
      </w:r>
      <w:r>
        <w:rPr>
          <w:spacing w:val="-1"/>
          <w:sz w:val="24"/>
        </w:rPr>
        <w:t xml:space="preserve"> ca</w:t>
      </w:r>
      <w:r>
        <w:rPr>
          <w:sz w:val="24"/>
        </w:rPr>
        <w:t>so di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nv</w:t>
      </w:r>
      <w:r>
        <w:rPr>
          <w:spacing w:val="-1"/>
          <w:sz w:val="24"/>
        </w:rPr>
        <w:t>i</w:t>
      </w:r>
      <w:r>
        <w:rPr>
          <w:sz w:val="24"/>
        </w:rPr>
        <w:t>o 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mezz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e</w:t>
      </w:r>
      <w:r>
        <w:rPr>
          <w:sz w:val="24"/>
        </w:rPr>
        <w:t>c</w:t>
      </w:r>
      <w:r>
        <w:rPr>
          <w:spacing w:val="-1"/>
          <w:sz w:val="24"/>
        </w:rPr>
        <w:t xml:space="preserve"> </w:t>
      </w:r>
      <w:r>
        <w:rPr>
          <w:sz w:val="24"/>
        </w:rPr>
        <w:t>oppure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>li</w:t>
      </w:r>
      <w:r>
        <w:rPr>
          <w:sz w:val="24"/>
        </w:rPr>
        <w:t>n</w:t>
      </w:r>
      <w:r>
        <w:rPr>
          <w:spacing w:val="-1"/>
          <w:sz w:val="24"/>
        </w:rPr>
        <w:t>e</w:t>
      </w:r>
      <w:r>
        <w:rPr>
          <w:sz w:val="24"/>
        </w:rPr>
        <w:t>.</w:t>
      </w:r>
      <w:hyperlink w:anchor="_bookmark62" w:history="1">
        <w:r>
          <w:rPr>
            <w:w w:val="105"/>
            <w:position w:val="8"/>
            <w:sz w:val="11"/>
          </w:rPr>
          <w:t>63</w:t>
        </w:r>
      </w:hyperlink>
    </w:p>
    <w:p w:rsidR="004B3FB4" w:rsidRDefault="00AD2DC2">
      <w:pPr>
        <w:pStyle w:val="Paragrafoelenco"/>
        <w:numPr>
          <w:ilvl w:val="0"/>
          <w:numId w:val="18"/>
        </w:numPr>
        <w:tabs>
          <w:tab w:val="left" w:pos="516"/>
        </w:tabs>
        <w:ind w:left="515" w:right="192"/>
        <w:rPr>
          <w:sz w:val="11"/>
        </w:rPr>
      </w:pPr>
      <w:r>
        <w:rPr>
          <w:sz w:val="24"/>
        </w:rPr>
        <w:t>Le riduzioni di cui all’art. 9 sono riconosciute a richiesta dell’utenza e decorrono dalla data della</w:t>
      </w:r>
      <w:r>
        <w:rPr>
          <w:spacing w:val="-57"/>
          <w:sz w:val="24"/>
        </w:rPr>
        <w:t xml:space="preserve"> </w:t>
      </w:r>
      <w:r>
        <w:rPr>
          <w:sz w:val="24"/>
        </w:rPr>
        <w:t>richiesta qualora si riferiscano ad utenze precedentemente dichiarate, ad eccezione di quanto</w:t>
      </w:r>
      <w:r>
        <w:rPr>
          <w:spacing w:val="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eci</w:t>
      </w:r>
      <w:r>
        <w:rPr>
          <w:sz w:val="24"/>
        </w:rPr>
        <w:t>s</w:t>
      </w:r>
      <w:r>
        <w:rPr>
          <w:spacing w:val="-1"/>
          <w:sz w:val="24"/>
        </w:rPr>
        <w:t>at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e</w:t>
      </w:r>
      <w:r>
        <w:rPr>
          <w:sz w:val="24"/>
        </w:rPr>
        <w:t xml:space="preserve">r </w:t>
      </w:r>
      <w:r>
        <w:rPr>
          <w:spacing w:val="-1"/>
          <w:sz w:val="24"/>
        </w:rPr>
        <w:t>l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>te</w:t>
      </w:r>
      <w:r>
        <w:rPr>
          <w:sz w:val="24"/>
        </w:rPr>
        <w:t>n</w:t>
      </w:r>
      <w:r>
        <w:rPr>
          <w:spacing w:val="-1"/>
          <w:sz w:val="24"/>
        </w:rPr>
        <w:t>z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 do</w:t>
      </w:r>
      <w:r>
        <w:rPr>
          <w:spacing w:val="-1"/>
          <w:sz w:val="24"/>
        </w:rPr>
        <w:t>me</w:t>
      </w:r>
      <w:r>
        <w:rPr>
          <w:sz w:val="24"/>
        </w:rPr>
        <w:t>s</w:t>
      </w:r>
      <w:r>
        <w:rPr>
          <w:spacing w:val="-1"/>
          <w:sz w:val="24"/>
        </w:rPr>
        <w:t>tic</w:t>
      </w:r>
      <w:r>
        <w:rPr>
          <w:sz w:val="24"/>
        </w:rPr>
        <w:t>he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o</w:t>
      </w:r>
      <w:r>
        <w:rPr>
          <w:spacing w:val="-1"/>
          <w:sz w:val="24"/>
        </w:rPr>
        <w:t>mm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4 </w:t>
      </w:r>
      <w:r>
        <w:rPr>
          <w:spacing w:val="-1"/>
          <w:sz w:val="24"/>
        </w:rPr>
        <w:t>lett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z w:val="24"/>
        </w:rPr>
        <w:t>)</w:t>
      </w:r>
      <w:r>
        <w:rPr>
          <w:spacing w:val="2"/>
          <w:sz w:val="24"/>
        </w:rPr>
        <w:t>.</w:t>
      </w:r>
      <w:hyperlink w:anchor="_bookmark63" w:history="1">
        <w:r>
          <w:rPr>
            <w:w w:val="105"/>
            <w:position w:val="8"/>
            <w:sz w:val="11"/>
          </w:rPr>
          <w:t>64</w:t>
        </w:r>
      </w:hyperlink>
    </w:p>
    <w:p w:rsidR="004B3FB4" w:rsidRDefault="00AD2DC2">
      <w:pPr>
        <w:pStyle w:val="Corpodeltesto"/>
        <w:ind w:left="515" w:right="202" w:hanging="360"/>
        <w:jc w:val="both"/>
      </w:pPr>
      <w:r>
        <w:t>4-bis) Le dichiarazioni o le comunicazioni con richieste di riduzioni/esclusioni di superfici possono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presentate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effetti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producono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decorrere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</w:t>
      </w:r>
      <w:r>
        <w:rPr>
          <w:spacing w:val="-1"/>
        </w:rPr>
        <w:t>e</w:t>
      </w:r>
      <w:r>
        <w:t>s</w:t>
      </w:r>
      <w:r>
        <w:rPr>
          <w:spacing w:val="-1"/>
        </w:rPr>
        <w:t>e</w:t>
      </w:r>
      <w:r>
        <w:t>n</w:t>
      </w:r>
      <w:r>
        <w:rPr>
          <w:spacing w:val="-1"/>
        </w:rPr>
        <w:t>tazi</w:t>
      </w:r>
      <w:r>
        <w:t>on</w:t>
      </w:r>
      <w:r>
        <w:rPr>
          <w:spacing w:val="3"/>
        </w:rPr>
        <w:t>e</w:t>
      </w:r>
      <w:hyperlink w:anchor="_bookmark64" w:history="1">
        <w:r>
          <w:rPr>
            <w:w w:val="105"/>
            <w:position w:val="8"/>
            <w:sz w:val="11"/>
          </w:rPr>
          <w:t>65</w:t>
        </w:r>
      </w:hyperlink>
      <w:r>
        <w:t>.</w:t>
      </w:r>
    </w:p>
    <w:p w:rsidR="004B3FB4" w:rsidRDefault="00AD2DC2">
      <w:pPr>
        <w:pStyle w:val="Paragrafoelenco"/>
        <w:numPr>
          <w:ilvl w:val="0"/>
          <w:numId w:val="18"/>
        </w:numPr>
        <w:tabs>
          <w:tab w:val="left" w:pos="516"/>
        </w:tabs>
        <w:ind w:left="515" w:right="194"/>
        <w:rPr>
          <w:sz w:val="24"/>
        </w:rPr>
      </w:pPr>
      <w:r>
        <w:rPr>
          <w:sz w:val="24"/>
        </w:rPr>
        <w:t>Ai fini dell’applicazione del tributo la dichiarazione ha effetto anche per gli anni successivi,</w:t>
      </w:r>
      <w:r>
        <w:rPr>
          <w:spacing w:val="1"/>
          <w:sz w:val="24"/>
        </w:rPr>
        <w:t xml:space="preserve"> </w:t>
      </w:r>
      <w:r>
        <w:rPr>
          <w:sz w:val="24"/>
        </w:rPr>
        <w:t>sempreché non si</w:t>
      </w:r>
      <w:r>
        <w:rPr>
          <w:spacing w:val="-2"/>
          <w:sz w:val="24"/>
        </w:rPr>
        <w:t xml:space="preserve"> </w:t>
      </w:r>
      <w:r>
        <w:rPr>
          <w:sz w:val="24"/>
        </w:rPr>
        <w:t>verifichino</w:t>
      </w:r>
      <w:r>
        <w:rPr>
          <w:spacing w:val="1"/>
          <w:sz w:val="24"/>
        </w:rPr>
        <w:t xml:space="preserve"> </w:t>
      </w:r>
      <w:r>
        <w:rPr>
          <w:sz w:val="24"/>
        </w:rPr>
        <w:t>modificazioni</w:t>
      </w:r>
      <w:r>
        <w:rPr>
          <w:spacing w:val="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dati</w:t>
      </w:r>
      <w:r>
        <w:rPr>
          <w:spacing w:val="1"/>
          <w:sz w:val="24"/>
        </w:rPr>
        <w:t xml:space="preserve"> </w:t>
      </w:r>
      <w:r>
        <w:rPr>
          <w:sz w:val="24"/>
        </w:rPr>
        <w:t>dichiarati.</w:t>
      </w:r>
    </w:p>
    <w:p w:rsidR="004B3FB4" w:rsidRDefault="00AD2DC2">
      <w:pPr>
        <w:pStyle w:val="Paragrafoelenco"/>
        <w:numPr>
          <w:ilvl w:val="0"/>
          <w:numId w:val="18"/>
        </w:numPr>
        <w:tabs>
          <w:tab w:val="left" w:pos="516"/>
        </w:tabs>
        <w:ind w:hanging="361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dichiarazione, sia</w:t>
      </w:r>
      <w:r>
        <w:rPr>
          <w:spacing w:val="-3"/>
          <w:sz w:val="24"/>
        </w:rPr>
        <w:t xml:space="preserve"> </w:t>
      </w:r>
      <w:r>
        <w:rPr>
          <w:sz w:val="24"/>
        </w:rPr>
        <w:t>originaria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variazione, deve</w:t>
      </w:r>
      <w:r>
        <w:rPr>
          <w:spacing w:val="-3"/>
          <w:sz w:val="24"/>
        </w:rPr>
        <w:t xml:space="preserve"> </w:t>
      </w:r>
      <w:r>
        <w:rPr>
          <w:sz w:val="24"/>
        </w:rPr>
        <w:t>contenere i</w:t>
      </w:r>
      <w:r>
        <w:rPr>
          <w:spacing w:val="-3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elementi:</w:t>
      </w:r>
    </w:p>
    <w:p w:rsidR="004B3FB4" w:rsidRDefault="00AD2DC2">
      <w:pPr>
        <w:pStyle w:val="Paragrafoelenco"/>
        <w:numPr>
          <w:ilvl w:val="1"/>
          <w:numId w:val="18"/>
        </w:numPr>
        <w:tabs>
          <w:tab w:val="left" w:pos="876"/>
        </w:tabs>
        <w:spacing w:before="1"/>
        <w:ind w:right="192"/>
        <w:rPr>
          <w:sz w:val="11"/>
        </w:rPr>
      </w:pPr>
      <w:r>
        <w:rPr>
          <w:sz w:val="24"/>
        </w:rPr>
        <w:t>Generalità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detentore/possessore</w:t>
      </w:r>
      <w:r>
        <w:rPr>
          <w:spacing w:val="1"/>
          <w:sz w:val="24"/>
        </w:rPr>
        <w:t xml:space="preserve"> </w:t>
      </w:r>
      <w:r>
        <w:rPr>
          <w:sz w:val="24"/>
        </w:rPr>
        <w:t>(persona</w:t>
      </w:r>
      <w:r>
        <w:rPr>
          <w:spacing w:val="1"/>
          <w:sz w:val="24"/>
        </w:rPr>
        <w:t xml:space="preserve"> </w:t>
      </w:r>
      <w:r>
        <w:rPr>
          <w:sz w:val="24"/>
        </w:rPr>
        <w:t>fisica</w:t>
      </w:r>
      <w:r>
        <w:rPr>
          <w:spacing w:val="1"/>
          <w:sz w:val="24"/>
        </w:rPr>
        <w:t xml:space="preserve"> </w:t>
      </w:r>
      <w:r>
        <w:rPr>
          <w:sz w:val="24"/>
        </w:rPr>
        <w:t>e/o</w:t>
      </w:r>
      <w:r>
        <w:rPr>
          <w:spacing w:val="1"/>
          <w:sz w:val="24"/>
        </w:rPr>
        <w:t xml:space="preserve"> </w:t>
      </w:r>
      <w:r>
        <w:rPr>
          <w:sz w:val="24"/>
        </w:rPr>
        <w:t>giuridica),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residenza</w:t>
      </w:r>
      <w:r>
        <w:rPr>
          <w:spacing w:val="1"/>
          <w:sz w:val="24"/>
        </w:rPr>
        <w:t xml:space="preserve"> </w:t>
      </w:r>
      <w:r>
        <w:rPr>
          <w:sz w:val="24"/>
        </w:rPr>
        <w:t>e/o</w:t>
      </w:r>
      <w:r>
        <w:rPr>
          <w:spacing w:val="1"/>
          <w:sz w:val="24"/>
        </w:rPr>
        <w:t xml:space="preserve"> </w:t>
      </w:r>
      <w:r>
        <w:rPr>
          <w:sz w:val="24"/>
        </w:rPr>
        <w:t>sede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le</w:t>
      </w:r>
      <w:r>
        <w:rPr>
          <w:sz w:val="24"/>
        </w:rPr>
        <w:t>g</w:t>
      </w:r>
      <w:r>
        <w:rPr>
          <w:spacing w:val="-1"/>
          <w:sz w:val="24"/>
        </w:rPr>
        <w:t>ale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</w:t>
      </w:r>
      <w:r>
        <w:rPr>
          <w:sz w:val="24"/>
        </w:rPr>
        <w:t>od</w:t>
      </w:r>
      <w:r>
        <w:rPr>
          <w:spacing w:val="-1"/>
          <w:sz w:val="24"/>
        </w:rPr>
        <w:t>ic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f</w:t>
      </w:r>
      <w:r>
        <w:rPr>
          <w:spacing w:val="-1"/>
          <w:sz w:val="24"/>
        </w:rPr>
        <w:t>i</w:t>
      </w:r>
      <w:r>
        <w:rPr>
          <w:sz w:val="24"/>
        </w:rPr>
        <w:t>s</w:t>
      </w:r>
      <w:r>
        <w:rPr>
          <w:spacing w:val="-1"/>
          <w:sz w:val="24"/>
        </w:rPr>
        <w:t>cal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a</w:t>
      </w:r>
      <w:r>
        <w:rPr>
          <w:sz w:val="24"/>
        </w:rPr>
        <w:t>r</w:t>
      </w:r>
      <w:r>
        <w:rPr>
          <w:spacing w:val="-1"/>
          <w:sz w:val="24"/>
        </w:rPr>
        <w:t>tit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>V</w:t>
      </w:r>
      <w:r>
        <w:rPr>
          <w:sz w:val="24"/>
        </w:rPr>
        <w:t xml:space="preserve">A, </w:t>
      </w:r>
      <w:r>
        <w:rPr>
          <w:spacing w:val="-1"/>
          <w:sz w:val="24"/>
        </w:rPr>
        <w:t>c</w:t>
      </w:r>
      <w:r>
        <w:rPr>
          <w:sz w:val="24"/>
        </w:rPr>
        <w:t>od</w:t>
      </w:r>
      <w:r>
        <w:rPr>
          <w:spacing w:val="-1"/>
          <w:sz w:val="24"/>
        </w:rPr>
        <w:t>ic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>TEC</w:t>
      </w:r>
      <w:r>
        <w:rPr>
          <w:sz w:val="24"/>
        </w:rPr>
        <w:t>O d</w:t>
      </w:r>
      <w:r>
        <w:rPr>
          <w:spacing w:val="-1"/>
          <w:sz w:val="24"/>
        </w:rPr>
        <w:t>ell</w:t>
      </w:r>
      <w:r>
        <w:rPr>
          <w:sz w:val="24"/>
        </w:rPr>
        <w:t>’</w:t>
      </w:r>
      <w:r>
        <w:rPr>
          <w:spacing w:val="-1"/>
          <w:sz w:val="24"/>
        </w:rPr>
        <w:t>atti</w:t>
      </w:r>
      <w:r>
        <w:rPr>
          <w:spacing w:val="1"/>
          <w:sz w:val="24"/>
        </w:rPr>
        <w:t>v</w:t>
      </w:r>
      <w:r>
        <w:rPr>
          <w:spacing w:val="-1"/>
          <w:sz w:val="24"/>
        </w:rPr>
        <w:t>it</w:t>
      </w:r>
      <w:r>
        <w:rPr>
          <w:sz w:val="24"/>
        </w:rPr>
        <w:t>à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z w:val="24"/>
        </w:rPr>
        <w:t>vo</w:t>
      </w:r>
      <w:r>
        <w:rPr>
          <w:spacing w:val="-1"/>
          <w:sz w:val="24"/>
        </w:rPr>
        <w:t>lt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>i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e</w:t>
      </w:r>
      <w:r>
        <w:rPr>
          <w:sz w:val="24"/>
        </w:rPr>
        <w:t>v</w:t>
      </w:r>
      <w:r>
        <w:rPr>
          <w:spacing w:val="-1"/>
          <w:sz w:val="24"/>
        </w:rPr>
        <w:t>ale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pacing w:val="1"/>
          <w:sz w:val="24"/>
        </w:rPr>
        <w:t>e</w:t>
      </w:r>
      <w:r>
        <w:rPr>
          <w:spacing w:val="4"/>
          <w:sz w:val="24"/>
        </w:rPr>
        <w:t>;</w:t>
      </w:r>
      <w:hyperlink w:anchor="_bookmark65" w:history="1">
        <w:r>
          <w:rPr>
            <w:w w:val="105"/>
            <w:position w:val="8"/>
            <w:sz w:val="11"/>
          </w:rPr>
          <w:t>66</w:t>
        </w:r>
      </w:hyperlink>
    </w:p>
    <w:p w:rsidR="004B3FB4" w:rsidRDefault="00AD2DC2">
      <w:pPr>
        <w:pStyle w:val="Paragrafoelenco"/>
        <w:numPr>
          <w:ilvl w:val="1"/>
          <w:numId w:val="18"/>
        </w:numPr>
        <w:tabs>
          <w:tab w:val="left" w:pos="876"/>
        </w:tabs>
        <w:ind w:right="196"/>
        <w:rPr>
          <w:sz w:val="24"/>
        </w:rPr>
      </w:pPr>
      <w:r>
        <w:rPr>
          <w:sz w:val="24"/>
        </w:rPr>
        <w:t>Generalità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soggetto</w:t>
      </w:r>
      <w:r>
        <w:rPr>
          <w:spacing w:val="1"/>
          <w:sz w:val="24"/>
        </w:rPr>
        <w:t xml:space="preserve"> </w:t>
      </w:r>
      <w:r>
        <w:rPr>
          <w:sz w:val="24"/>
        </w:rPr>
        <w:t>denunciante,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diverso dal</w:t>
      </w:r>
      <w:r>
        <w:rPr>
          <w:spacing w:val="1"/>
          <w:sz w:val="24"/>
        </w:rPr>
        <w:t xml:space="preserve"> </w:t>
      </w:r>
      <w:r>
        <w:rPr>
          <w:sz w:val="24"/>
        </w:rPr>
        <w:t>contribuente,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indicazione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qualifica; generalità della persona fisica che ha la rappresentanza legale e 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della società;</w:t>
      </w:r>
    </w:p>
    <w:p w:rsidR="004B3FB4" w:rsidRDefault="00AD2DC2">
      <w:pPr>
        <w:pStyle w:val="Paragrafoelenco"/>
        <w:numPr>
          <w:ilvl w:val="1"/>
          <w:numId w:val="18"/>
        </w:numPr>
        <w:tabs>
          <w:tab w:val="left" w:pos="876"/>
        </w:tabs>
        <w:ind w:right="203"/>
        <w:rPr>
          <w:sz w:val="24"/>
        </w:rPr>
      </w:pPr>
      <w:r>
        <w:rPr>
          <w:sz w:val="24"/>
        </w:rPr>
        <w:t>Estremi catastali, indirizzo di ubicazione dell’immobile, numero civico esterno ed interno,</w:t>
      </w:r>
      <w:r>
        <w:rPr>
          <w:spacing w:val="1"/>
          <w:sz w:val="24"/>
        </w:rPr>
        <w:t xml:space="preserve"> </w:t>
      </w:r>
      <w:r>
        <w:rPr>
          <w:sz w:val="24"/>
        </w:rPr>
        <w:t>superficie calpestabile e destinazione d’uso dei locali ed aree denunciati e loro partizioni</w:t>
      </w:r>
      <w:r>
        <w:rPr>
          <w:spacing w:val="1"/>
          <w:sz w:val="24"/>
        </w:rPr>
        <w:t xml:space="preserve"> </w:t>
      </w:r>
      <w:r>
        <w:rPr>
          <w:sz w:val="24"/>
        </w:rPr>
        <w:t>interne;</w:t>
      </w:r>
    </w:p>
    <w:p w:rsidR="004B3FB4" w:rsidRDefault="00AD2DC2">
      <w:pPr>
        <w:pStyle w:val="Paragrafoelenco"/>
        <w:numPr>
          <w:ilvl w:val="1"/>
          <w:numId w:val="18"/>
        </w:numPr>
        <w:tabs>
          <w:tab w:val="left" w:pos="876"/>
        </w:tabs>
        <w:ind w:right="203"/>
        <w:rPr>
          <w:sz w:val="24"/>
        </w:rPr>
      </w:pPr>
      <w:r>
        <w:rPr>
          <w:sz w:val="24"/>
        </w:rPr>
        <w:t>Data in cui ha avuto inizio la detenzione o il possesso dei locali o in cui è intervenuta la</w:t>
      </w:r>
      <w:r>
        <w:rPr>
          <w:spacing w:val="1"/>
          <w:sz w:val="24"/>
        </w:rPr>
        <w:t xml:space="preserve"> </w:t>
      </w:r>
      <w:r>
        <w:rPr>
          <w:sz w:val="24"/>
        </w:rPr>
        <w:t>variazione;</w:t>
      </w:r>
    </w:p>
    <w:p w:rsidR="004B3FB4" w:rsidRDefault="00AD2DC2">
      <w:pPr>
        <w:pStyle w:val="Paragrafoelenco"/>
        <w:numPr>
          <w:ilvl w:val="1"/>
          <w:numId w:val="18"/>
        </w:numPr>
        <w:tabs>
          <w:tab w:val="left" w:pos="876"/>
        </w:tabs>
        <w:ind w:hanging="361"/>
        <w:rPr>
          <w:sz w:val="24"/>
        </w:rPr>
      </w:pP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provenienza</w:t>
      </w:r>
      <w:r>
        <w:rPr>
          <w:spacing w:val="-2"/>
          <w:sz w:val="24"/>
        </w:rPr>
        <w:t xml:space="preserve"> </w:t>
      </w:r>
      <w:r>
        <w:rPr>
          <w:sz w:val="24"/>
        </w:rPr>
        <w:t>(acquisto/locazione/</w:t>
      </w:r>
      <w:proofErr w:type="spellStart"/>
      <w:r>
        <w:rPr>
          <w:sz w:val="24"/>
        </w:rPr>
        <w:t>ecc…</w:t>
      </w:r>
      <w:proofErr w:type="spellEnd"/>
      <w:r>
        <w:rPr>
          <w:sz w:val="24"/>
        </w:rPr>
        <w:t>)</w:t>
      </w:r>
    </w:p>
    <w:p w:rsidR="004B3FB4" w:rsidRDefault="00AD2DC2">
      <w:pPr>
        <w:pStyle w:val="Paragrafoelenco"/>
        <w:numPr>
          <w:ilvl w:val="1"/>
          <w:numId w:val="18"/>
        </w:numPr>
        <w:tabs>
          <w:tab w:val="left" w:pos="876"/>
        </w:tabs>
        <w:ind w:right="197"/>
        <w:rPr>
          <w:sz w:val="24"/>
        </w:rPr>
      </w:pPr>
      <w:r>
        <w:rPr>
          <w:sz w:val="24"/>
        </w:rPr>
        <w:t>La data in cui viene presentata la dichiarazione e la sottoscrizione con firma leggibile di uno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coobligati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o del rappresentante</w:t>
      </w:r>
      <w:r>
        <w:rPr>
          <w:spacing w:val="1"/>
          <w:sz w:val="24"/>
        </w:rPr>
        <w:t xml:space="preserve"> </w:t>
      </w:r>
      <w:r>
        <w:rPr>
          <w:sz w:val="24"/>
        </w:rPr>
        <w:t>legale</w:t>
      </w:r>
      <w:r>
        <w:rPr>
          <w:spacing w:val="3"/>
          <w:sz w:val="24"/>
        </w:rPr>
        <w:t xml:space="preserve"> </w:t>
      </w:r>
      <w:r>
        <w:rPr>
          <w:sz w:val="24"/>
        </w:rPr>
        <w:t>o negoziale</w:t>
      </w:r>
    </w:p>
    <w:p w:rsidR="004B3FB4" w:rsidRDefault="00AD2DC2">
      <w:pPr>
        <w:pStyle w:val="Paragrafoelenco"/>
        <w:numPr>
          <w:ilvl w:val="1"/>
          <w:numId w:val="18"/>
        </w:numPr>
        <w:tabs>
          <w:tab w:val="left" w:pos="876"/>
        </w:tabs>
        <w:ind w:hanging="361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sussistenza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presupposti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fruizione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riduzioni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agevolazioni.</w:t>
      </w:r>
    </w:p>
    <w:p w:rsidR="004B3FB4" w:rsidRDefault="00AD2DC2">
      <w:pPr>
        <w:pStyle w:val="Paragrafoelenco"/>
        <w:numPr>
          <w:ilvl w:val="0"/>
          <w:numId w:val="18"/>
        </w:numPr>
        <w:tabs>
          <w:tab w:val="left" w:pos="516"/>
        </w:tabs>
        <w:ind w:left="515" w:right="192"/>
        <w:rPr>
          <w:sz w:val="24"/>
        </w:rPr>
      </w:pPr>
      <w:r>
        <w:rPr>
          <w:sz w:val="24"/>
        </w:rPr>
        <w:t>Gli uffici comunali, in occasione di richiesta di residenza, rilascio di licenze, autorizzazioni o</w:t>
      </w:r>
      <w:r>
        <w:rPr>
          <w:spacing w:val="1"/>
          <w:sz w:val="24"/>
        </w:rPr>
        <w:t xml:space="preserve"> </w:t>
      </w:r>
      <w:r>
        <w:rPr>
          <w:sz w:val="24"/>
        </w:rPr>
        <w:t>concessioni, devono invitare il contribuente a presentare la dichiarazione nel termine previsto,</w:t>
      </w:r>
      <w:r>
        <w:rPr>
          <w:spacing w:val="1"/>
          <w:sz w:val="24"/>
        </w:rPr>
        <w:t xml:space="preserve"> </w:t>
      </w:r>
      <w:r>
        <w:rPr>
          <w:sz w:val="24"/>
        </w:rPr>
        <w:t>fermo restando l’obbligo del contribuente</w:t>
      </w:r>
      <w:r>
        <w:rPr>
          <w:spacing w:val="1"/>
          <w:sz w:val="24"/>
        </w:rPr>
        <w:t xml:space="preserve"> </w:t>
      </w:r>
      <w:r>
        <w:rPr>
          <w:sz w:val="24"/>
        </w:rPr>
        <w:t>di presentare</w:t>
      </w:r>
      <w:r>
        <w:rPr>
          <w:spacing w:val="1"/>
          <w:sz w:val="24"/>
        </w:rPr>
        <w:t xml:space="preserve"> </w:t>
      </w:r>
      <w:r>
        <w:rPr>
          <w:sz w:val="24"/>
        </w:rPr>
        <w:t>la dichiarazione</w:t>
      </w:r>
      <w:r>
        <w:rPr>
          <w:spacing w:val="60"/>
          <w:sz w:val="24"/>
        </w:rPr>
        <w:t xml:space="preserve"> </w:t>
      </w:r>
      <w:r>
        <w:rPr>
          <w:sz w:val="24"/>
        </w:rPr>
        <w:t>anche in assenza di</w:t>
      </w:r>
      <w:r>
        <w:rPr>
          <w:spacing w:val="1"/>
          <w:sz w:val="24"/>
        </w:rPr>
        <w:t xml:space="preserve"> </w:t>
      </w:r>
      <w:r>
        <w:rPr>
          <w:sz w:val="24"/>
        </w:rPr>
        <w:t>detto invito. Non comporta obbligo di presentazione della denuncia di variazione la modifica del</w:t>
      </w:r>
      <w:r>
        <w:rPr>
          <w:spacing w:val="-57"/>
          <w:sz w:val="24"/>
        </w:rPr>
        <w:t xml:space="preserve"> </w:t>
      </w:r>
      <w:r>
        <w:rPr>
          <w:sz w:val="24"/>
        </w:rPr>
        <w:t>numero</w:t>
      </w:r>
      <w:r>
        <w:rPr>
          <w:spacing w:val="-1"/>
          <w:sz w:val="24"/>
        </w:rPr>
        <w:t xml:space="preserve"> </w:t>
      </w:r>
      <w:r>
        <w:rPr>
          <w:sz w:val="24"/>
        </w:rPr>
        <w:t>dei componenti</w:t>
      </w:r>
      <w:r>
        <w:rPr>
          <w:spacing w:val="1"/>
          <w:sz w:val="24"/>
        </w:rPr>
        <w:t xml:space="preserve"> </w:t>
      </w:r>
      <w:r>
        <w:rPr>
          <w:sz w:val="24"/>
        </w:rPr>
        <w:t>il nucleo familiare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tratta</w:t>
      </w:r>
      <w:r>
        <w:rPr>
          <w:spacing w:val="1"/>
          <w:sz w:val="24"/>
        </w:rPr>
        <w:t xml:space="preserve"> </w:t>
      </w:r>
      <w:r>
        <w:rPr>
          <w:sz w:val="24"/>
        </w:rPr>
        <w:t>di soggetti</w:t>
      </w:r>
      <w:r>
        <w:rPr>
          <w:spacing w:val="2"/>
          <w:sz w:val="24"/>
        </w:rPr>
        <w:t xml:space="preserve"> </w:t>
      </w:r>
      <w:r>
        <w:rPr>
          <w:sz w:val="24"/>
        </w:rPr>
        <w:t>residenti.</w:t>
      </w:r>
    </w:p>
    <w:p w:rsidR="004B3FB4" w:rsidRDefault="00AD2DC2">
      <w:pPr>
        <w:pStyle w:val="Paragrafoelenco"/>
        <w:numPr>
          <w:ilvl w:val="0"/>
          <w:numId w:val="18"/>
        </w:numPr>
        <w:tabs>
          <w:tab w:val="left" w:pos="516"/>
        </w:tabs>
        <w:ind w:left="515" w:right="201"/>
        <w:rPr>
          <w:sz w:val="24"/>
        </w:rPr>
      </w:pPr>
      <w:r>
        <w:rPr>
          <w:sz w:val="24"/>
        </w:rPr>
        <w:t>Il tributo non è dovuto se il contribuente dimostra di non aver continuato l’occupazione, la</w:t>
      </w:r>
      <w:r>
        <w:rPr>
          <w:spacing w:val="1"/>
          <w:sz w:val="24"/>
        </w:rPr>
        <w:t xml:space="preserve"> </w:t>
      </w:r>
      <w:r>
        <w:rPr>
          <w:sz w:val="24"/>
        </w:rPr>
        <w:t>detenzione</w:t>
      </w:r>
      <w:r>
        <w:rPr>
          <w:spacing w:val="46"/>
          <w:sz w:val="24"/>
        </w:rPr>
        <w:t xml:space="preserve"> </w:t>
      </w:r>
      <w:r>
        <w:rPr>
          <w:sz w:val="24"/>
        </w:rPr>
        <w:t>o</w:t>
      </w:r>
      <w:r>
        <w:rPr>
          <w:spacing w:val="43"/>
          <w:sz w:val="24"/>
        </w:rPr>
        <w:t xml:space="preserve"> </w:t>
      </w:r>
      <w:r>
        <w:rPr>
          <w:sz w:val="24"/>
        </w:rPr>
        <w:t>il</w:t>
      </w:r>
      <w:r>
        <w:rPr>
          <w:spacing w:val="46"/>
          <w:sz w:val="24"/>
        </w:rPr>
        <w:t xml:space="preserve"> </w:t>
      </w:r>
      <w:r>
        <w:rPr>
          <w:sz w:val="24"/>
        </w:rPr>
        <w:t>possesso</w:t>
      </w:r>
      <w:r>
        <w:rPr>
          <w:spacing w:val="43"/>
          <w:sz w:val="24"/>
        </w:rPr>
        <w:t xml:space="preserve"> </w:t>
      </w:r>
      <w:r>
        <w:rPr>
          <w:sz w:val="24"/>
        </w:rPr>
        <w:t>dei</w:t>
      </w:r>
      <w:r>
        <w:rPr>
          <w:spacing w:val="44"/>
          <w:sz w:val="24"/>
        </w:rPr>
        <w:t xml:space="preserve"> </w:t>
      </w:r>
      <w:r>
        <w:rPr>
          <w:sz w:val="24"/>
        </w:rPr>
        <w:t>locali</w:t>
      </w:r>
      <w:r>
        <w:rPr>
          <w:spacing w:val="45"/>
          <w:sz w:val="24"/>
        </w:rPr>
        <w:t xml:space="preserve"> </w:t>
      </w:r>
      <w:r>
        <w:rPr>
          <w:sz w:val="24"/>
        </w:rPr>
        <w:t>ed</w:t>
      </w:r>
      <w:r>
        <w:rPr>
          <w:spacing w:val="45"/>
          <w:sz w:val="24"/>
        </w:rPr>
        <w:t xml:space="preserve"> </w:t>
      </w:r>
      <w:r>
        <w:rPr>
          <w:sz w:val="24"/>
        </w:rPr>
        <w:t>aree</w:t>
      </w:r>
      <w:r>
        <w:rPr>
          <w:spacing w:val="45"/>
          <w:sz w:val="24"/>
        </w:rPr>
        <w:t xml:space="preserve"> </w:t>
      </w:r>
      <w:r>
        <w:rPr>
          <w:sz w:val="24"/>
        </w:rPr>
        <w:t>ovvero</w:t>
      </w:r>
      <w:r>
        <w:rPr>
          <w:spacing w:val="45"/>
          <w:sz w:val="24"/>
        </w:rPr>
        <w:t xml:space="preserve"> </w:t>
      </w:r>
      <w:r>
        <w:rPr>
          <w:sz w:val="24"/>
        </w:rPr>
        <w:t>se</w:t>
      </w:r>
      <w:r>
        <w:rPr>
          <w:spacing w:val="42"/>
          <w:sz w:val="24"/>
        </w:rPr>
        <w:t xml:space="preserve"> </w:t>
      </w:r>
      <w:r>
        <w:rPr>
          <w:sz w:val="24"/>
        </w:rPr>
        <w:t>il</w:t>
      </w:r>
      <w:r>
        <w:rPr>
          <w:spacing w:val="43"/>
          <w:sz w:val="24"/>
        </w:rPr>
        <w:t xml:space="preserve"> </w:t>
      </w:r>
      <w:r>
        <w:rPr>
          <w:sz w:val="24"/>
        </w:rPr>
        <w:t>tributo</w:t>
      </w:r>
      <w:r>
        <w:rPr>
          <w:spacing w:val="47"/>
          <w:sz w:val="24"/>
        </w:rPr>
        <w:t xml:space="preserve"> </w:t>
      </w:r>
      <w:r>
        <w:rPr>
          <w:sz w:val="24"/>
        </w:rPr>
        <w:t>è</w:t>
      </w:r>
      <w:r>
        <w:rPr>
          <w:spacing w:val="45"/>
          <w:sz w:val="24"/>
        </w:rPr>
        <w:t xml:space="preserve"> </w:t>
      </w:r>
      <w:r>
        <w:rPr>
          <w:sz w:val="24"/>
        </w:rPr>
        <w:t>stato</w:t>
      </w:r>
      <w:r>
        <w:rPr>
          <w:spacing w:val="45"/>
          <w:sz w:val="24"/>
        </w:rPr>
        <w:t xml:space="preserve"> </w:t>
      </w:r>
      <w:r>
        <w:rPr>
          <w:sz w:val="24"/>
        </w:rPr>
        <w:t>assolto</w:t>
      </w:r>
      <w:r>
        <w:rPr>
          <w:spacing w:val="47"/>
          <w:sz w:val="24"/>
        </w:rPr>
        <w:t xml:space="preserve"> </w:t>
      </w:r>
      <w:r>
        <w:rPr>
          <w:sz w:val="24"/>
        </w:rPr>
        <w:t>dal</w:t>
      </w:r>
      <w:r>
        <w:rPr>
          <w:spacing w:val="43"/>
          <w:sz w:val="24"/>
        </w:rPr>
        <w:t xml:space="preserve"> </w:t>
      </w:r>
      <w:r>
        <w:rPr>
          <w:sz w:val="24"/>
        </w:rPr>
        <w:t>soggetto</w:t>
      </w:r>
    </w:p>
    <w:p w:rsidR="004B3FB4" w:rsidRDefault="00AD2DC2">
      <w:pPr>
        <w:pStyle w:val="Paragrafoelenco"/>
        <w:numPr>
          <w:ilvl w:val="0"/>
          <w:numId w:val="17"/>
        </w:numPr>
        <w:tabs>
          <w:tab w:val="left" w:pos="406"/>
          <w:tab w:val="left" w:leader="dot" w:pos="8022"/>
        </w:tabs>
        <w:spacing w:before="159" w:line="261" w:lineRule="exact"/>
        <w:ind w:hanging="251"/>
        <w:rPr>
          <w:sz w:val="20"/>
        </w:rPr>
      </w:pPr>
      <w:bookmarkStart w:id="92" w:name="_bookmark61"/>
      <w:bookmarkEnd w:id="92"/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C.C.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16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31/05/2022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successivamente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C.C</w:t>
      </w:r>
      <w:proofErr w:type="spellEnd"/>
      <w:r w:rsidR="00DB2CA5" w:rsidRPr="00DB2CA5">
        <w:rPr>
          <w:sz w:val="20"/>
        </w:rPr>
        <w:t xml:space="preserve"> </w:t>
      </w:r>
      <w:r w:rsidR="00DB2CA5">
        <w:rPr>
          <w:sz w:val="20"/>
        </w:rPr>
        <w:t>n. 26 del 28/04/2023</w:t>
      </w:r>
    </w:p>
    <w:p w:rsidR="004B3FB4" w:rsidRDefault="00AD2DC2">
      <w:pPr>
        <w:pStyle w:val="Paragrafoelenco"/>
        <w:numPr>
          <w:ilvl w:val="0"/>
          <w:numId w:val="17"/>
        </w:numPr>
        <w:tabs>
          <w:tab w:val="left" w:pos="406"/>
          <w:tab w:val="left" w:leader="dot" w:pos="3686"/>
        </w:tabs>
        <w:spacing w:line="231" w:lineRule="exact"/>
        <w:ind w:hanging="251"/>
        <w:rPr>
          <w:sz w:val="20"/>
        </w:rPr>
      </w:pPr>
      <w:bookmarkStart w:id="93" w:name="_bookmark62"/>
      <w:bookmarkStart w:id="94" w:name="_bookmark63"/>
      <w:bookmarkEnd w:id="93"/>
      <w:bookmarkEnd w:id="94"/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 w:rsidR="00DB2CA5">
        <w:rPr>
          <w:sz w:val="20"/>
        </w:rPr>
        <w:t>n. 26 del 28/04/2023</w:t>
      </w:r>
    </w:p>
    <w:p w:rsidR="004B3FB4" w:rsidRDefault="00AD2DC2">
      <w:pPr>
        <w:pStyle w:val="Paragrafoelenco"/>
        <w:numPr>
          <w:ilvl w:val="0"/>
          <w:numId w:val="17"/>
        </w:numPr>
        <w:tabs>
          <w:tab w:val="left" w:pos="406"/>
        </w:tabs>
        <w:spacing w:before="8" w:line="192" w:lineRule="auto"/>
        <w:ind w:left="155" w:right="854" w:firstLine="0"/>
        <w:rPr>
          <w:sz w:val="20"/>
        </w:rPr>
      </w:pPr>
      <w:r>
        <w:rPr>
          <w:sz w:val="20"/>
        </w:rPr>
        <w:t>Modificato con delibera C.C. 21 del 27/03/2018 e successivamente con delibera di C.C. n. 32 del 28/03/2019</w:t>
      </w:r>
      <w:r>
        <w:rPr>
          <w:spacing w:val="-47"/>
          <w:sz w:val="20"/>
        </w:rPr>
        <w:t xml:space="preserve"> </w:t>
      </w:r>
      <w:bookmarkStart w:id="95" w:name="_bookmark64"/>
      <w:bookmarkEnd w:id="95"/>
      <w:r>
        <w:rPr>
          <w:position w:val="6"/>
          <w:sz w:val="20"/>
        </w:rPr>
        <w:t>65</w:t>
      </w:r>
      <w:r>
        <w:rPr>
          <w:spacing w:val="-1"/>
          <w:position w:val="6"/>
          <w:sz w:val="20"/>
        </w:rPr>
        <w:t xml:space="preserve"> </w:t>
      </w:r>
      <w:bookmarkStart w:id="96" w:name="_bookmark65"/>
      <w:bookmarkEnd w:id="96"/>
      <w:r>
        <w:rPr>
          <w:sz w:val="20"/>
        </w:rPr>
        <w:t>Introdotto con delibera</w:t>
      </w:r>
      <w:r>
        <w:rPr>
          <w:spacing w:val="1"/>
          <w:sz w:val="20"/>
        </w:rPr>
        <w:t xml:space="preserve"> </w:t>
      </w:r>
      <w:r>
        <w:rPr>
          <w:sz w:val="20"/>
        </w:rPr>
        <w:t>C.C. n. 52 del 29/09/2020</w:t>
      </w:r>
    </w:p>
    <w:p w:rsidR="004B3FB4" w:rsidRDefault="004B3FB4">
      <w:pPr>
        <w:spacing w:line="192" w:lineRule="auto"/>
        <w:rPr>
          <w:sz w:val="20"/>
        </w:rPr>
        <w:sectPr w:rsidR="004B3FB4">
          <w:footerReference w:type="default" r:id="rId13"/>
          <w:pgSz w:w="11910" w:h="16840"/>
          <w:pgMar w:top="760" w:right="940" w:bottom="1220" w:left="980" w:header="0" w:footer="1039" w:gutter="0"/>
          <w:cols w:space="720"/>
        </w:sectPr>
      </w:pPr>
    </w:p>
    <w:p w:rsidR="004B3FB4" w:rsidRDefault="00AD2DC2">
      <w:pPr>
        <w:pStyle w:val="Corpodeltesto"/>
        <w:spacing w:before="74"/>
        <w:ind w:left="515"/>
        <w:jc w:val="both"/>
        <w:rPr>
          <w:sz w:val="11"/>
        </w:rPr>
      </w:pPr>
      <w:r>
        <w:rPr>
          <w:spacing w:val="-2"/>
        </w:rPr>
        <w:lastRenderedPageBreak/>
        <w:t>s</w:t>
      </w:r>
      <w:r>
        <w:t>ub</w:t>
      </w:r>
      <w:r>
        <w:rPr>
          <w:spacing w:val="-1"/>
        </w:rPr>
        <w:t>e</w:t>
      </w:r>
      <w:r>
        <w:t>n</w:t>
      </w:r>
      <w:r>
        <w:rPr>
          <w:spacing w:val="-1"/>
        </w:rPr>
        <w:t>t</w:t>
      </w:r>
      <w:r>
        <w:t>r</w:t>
      </w:r>
      <w:r>
        <w:rPr>
          <w:spacing w:val="-1"/>
        </w:rPr>
        <w:t>a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e</w:t>
      </w:r>
      <w:r>
        <w:t>gu</w:t>
      </w:r>
      <w:r>
        <w:rPr>
          <w:spacing w:val="-1"/>
        </w:rPr>
        <w:t>it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ic</w:t>
      </w:r>
      <w:r>
        <w:t>h</w:t>
      </w:r>
      <w:r>
        <w:rPr>
          <w:spacing w:val="-1"/>
        </w:rPr>
        <w:t>ia</w:t>
      </w:r>
      <w:r>
        <w:t>r</w:t>
      </w:r>
      <w:r>
        <w:rPr>
          <w:spacing w:val="-1"/>
        </w:rPr>
        <w:t>a</w:t>
      </w:r>
      <w:r>
        <w:rPr>
          <w:spacing w:val="1"/>
        </w:rPr>
        <w:t>z</w:t>
      </w:r>
      <w:r>
        <w:rPr>
          <w:spacing w:val="-1"/>
        </w:rPr>
        <w:t>i</w:t>
      </w:r>
      <w:r>
        <w:t>one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e</w:t>
      </w:r>
      <w:r>
        <w:t>de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>ec</w:t>
      </w:r>
      <w:r>
        <w:t>up</w:t>
      </w:r>
      <w:r>
        <w:rPr>
          <w:spacing w:val="-1"/>
        </w:rPr>
        <w:t>e</w:t>
      </w:r>
      <w:r>
        <w:t>ro</w:t>
      </w:r>
      <w:r>
        <w:rPr>
          <w:spacing w:val="1"/>
        </w:rPr>
        <w:t xml:space="preserve"> </w:t>
      </w:r>
      <w:r>
        <w:t>d’uff</w:t>
      </w:r>
      <w:r>
        <w:rPr>
          <w:spacing w:val="-1"/>
        </w:rPr>
        <w:t>ici</w:t>
      </w:r>
      <w:r>
        <w:t>o.</w:t>
      </w:r>
      <w:hyperlink w:anchor="_bookmark66" w:history="1">
        <w:r>
          <w:rPr>
            <w:w w:val="105"/>
            <w:position w:val="8"/>
            <w:sz w:val="11"/>
          </w:rPr>
          <w:t>67</w:t>
        </w:r>
      </w:hyperlink>
    </w:p>
    <w:p w:rsidR="004B3FB4" w:rsidRDefault="00AD2DC2">
      <w:pPr>
        <w:pStyle w:val="Paragrafoelenco"/>
        <w:numPr>
          <w:ilvl w:val="0"/>
          <w:numId w:val="18"/>
        </w:numPr>
        <w:tabs>
          <w:tab w:val="left" w:pos="516"/>
        </w:tabs>
        <w:ind w:left="515" w:right="192"/>
        <w:rPr>
          <w:sz w:val="24"/>
        </w:rPr>
      </w:pPr>
      <w:r>
        <w:rPr>
          <w:sz w:val="24"/>
        </w:rPr>
        <w:t>Nel caso di decesso del contribuente, i familiari conviventi o gli eredi dello stesso dovranno</w:t>
      </w:r>
      <w:r>
        <w:rPr>
          <w:spacing w:val="1"/>
          <w:sz w:val="24"/>
        </w:rPr>
        <w:t xml:space="preserve"> </w:t>
      </w:r>
      <w:r>
        <w:rPr>
          <w:sz w:val="24"/>
        </w:rPr>
        <w:t>provvedere alla presentazione della dichiarazione di subentro o di cessazione (qualora i locali</w:t>
      </w:r>
      <w:r>
        <w:rPr>
          <w:spacing w:val="1"/>
          <w:sz w:val="24"/>
        </w:rPr>
        <w:t xml:space="preserve"> </w:t>
      </w:r>
      <w:r>
        <w:rPr>
          <w:sz w:val="24"/>
        </w:rPr>
        <w:t>siano lasciati vuoti da mobilio e privi di utenze) entro la fine dell’anno in cui si è verificato il</w:t>
      </w:r>
      <w:r>
        <w:rPr>
          <w:spacing w:val="1"/>
          <w:sz w:val="24"/>
        </w:rPr>
        <w:t xml:space="preserve"> </w:t>
      </w:r>
      <w:r>
        <w:rPr>
          <w:sz w:val="24"/>
        </w:rPr>
        <w:t>decesso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entro il termine</w:t>
      </w:r>
      <w:r>
        <w:rPr>
          <w:spacing w:val="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precedente</w:t>
      </w:r>
      <w:r>
        <w:rPr>
          <w:spacing w:val="3"/>
          <w:sz w:val="24"/>
        </w:rPr>
        <w:t xml:space="preserve"> </w:t>
      </w:r>
      <w:r>
        <w:rPr>
          <w:sz w:val="24"/>
        </w:rPr>
        <w:t>comma 2, se</w:t>
      </w:r>
      <w:r>
        <w:rPr>
          <w:spacing w:val="-2"/>
          <w:sz w:val="24"/>
        </w:rPr>
        <w:t xml:space="preserve"> </w:t>
      </w:r>
      <w:r>
        <w:rPr>
          <w:sz w:val="24"/>
        </w:rPr>
        <w:t>più favorevole.</w:t>
      </w:r>
    </w:p>
    <w:p w:rsidR="004B3FB4" w:rsidRDefault="00AD2DC2">
      <w:pPr>
        <w:pStyle w:val="Paragrafoelenco"/>
        <w:numPr>
          <w:ilvl w:val="0"/>
          <w:numId w:val="18"/>
        </w:numPr>
        <w:tabs>
          <w:tab w:val="left" w:pos="516"/>
        </w:tabs>
        <w:ind w:left="515" w:right="194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affidamento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soggetto</w:t>
      </w:r>
      <w:r>
        <w:rPr>
          <w:spacing w:val="1"/>
          <w:sz w:val="24"/>
        </w:rPr>
        <w:t xml:space="preserve"> </w:t>
      </w:r>
      <w:r>
        <w:rPr>
          <w:sz w:val="24"/>
        </w:rPr>
        <w:t>esterno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gestione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amm.va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1"/>
          <w:sz w:val="24"/>
        </w:rPr>
        <w:t xml:space="preserve"> </w:t>
      </w:r>
      <w:r>
        <w:rPr>
          <w:sz w:val="24"/>
        </w:rPr>
        <w:t>andrà</w:t>
      </w:r>
      <w:r>
        <w:rPr>
          <w:spacing w:val="1"/>
          <w:sz w:val="24"/>
        </w:rPr>
        <w:t xml:space="preserve"> </w:t>
      </w:r>
      <w:r>
        <w:rPr>
          <w:sz w:val="24"/>
        </w:rPr>
        <w:t>presentata a tale soggetto, così come ogni altra documentazione attinente l’applicazione del</w:t>
      </w:r>
      <w:r>
        <w:rPr>
          <w:spacing w:val="1"/>
          <w:sz w:val="24"/>
        </w:rPr>
        <w:t xml:space="preserve"> </w:t>
      </w:r>
      <w:r>
        <w:rPr>
          <w:sz w:val="24"/>
        </w:rPr>
        <w:t>tributo.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ind w:left="3791" w:right="3826"/>
        <w:rPr>
          <w:i/>
          <w:sz w:val="11"/>
        </w:rPr>
      </w:pPr>
      <w:bookmarkStart w:id="97" w:name="ARTICOLO_18"/>
      <w:bookmarkStart w:id="98" w:name="RIMBORSI"/>
      <w:bookmarkEnd w:id="97"/>
      <w:bookmarkEnd w:id="98"/>
      <w:r>
        <w:t>ARTICOLO 18</w:t>
      </w:r>
      <w:r>
        <w:rPr>
          <w:spacing w:val="-57"/>
        </w:rPr>
        <w:t xml:space="preserve"> </w:t>
      </w:r>
      <w:r>
        <w:t>RI</w:t>
      </w:r>
      <w:r>
        <w:rPr>
          <w:spacing w:val="-1"/>
        </w:rPr>
        <w:t>MBO</w:t>
      </w:r>
      <w:r>
        <w:t>R</w:t>
      </w:r>
      <w:r>
        <w:rPr>
          <w:spacing w:val="-2"/>
        </w:rPr>
        <w:t>S</w:t>
      </w:r>
      <w:r>
        <w:rPr>
          <w:spacing w:val="1"/>
        </w:rPr>
        <w:t>I</w:t>
      </w:r>
      <w:hyperlink w:anchor="_bookmark67" w:history="1">
        <w:r>
          <w:rPr>
            <w:i/>
            <w:w w:val="105"/>
            <w:position w:val="8"/>
            <w:sz w:val="11"/>
          </w:rPr>
          <w:t>68</w:t>
        </w:r>
      </w:hyperlink>
    </w:p>
    <w:p w:rsidR="004B3FB4" w:rsidRDefault="00AD2DC2">
      <w:pPr>
        <w:pStyle w:val="Paragrafoelenco"/>
        <w:numPr>
          <w:ilvl w:val="0"/>
          <w:numId w:val="16"/>
        </w:numPr>
        <w:tabs>
          <w:tab w:val="left" w:pos="516"/>
        </w:tabs>
        <w:spacing w:before="230"/>
        <w:ind w:left="515" w:right="202"/>
        <w:rPr>
          <w:sz w:val="24"/>
        </w:rPr>
      </w:pPr>
      <w:r>
        <w:rPr>
          <w:sz w:val="24"/>
        </w:rPr>
        <w:t>Il contribuente può richiedere al Comune il rimborso delle somme versate e non dovute, entro il</w:t>
      </w:r>
      <w:r>
        <w:rPr>
          <w:spacing w:val="1"/>
          <w:sz w:val="24"/>
        </w:rPr>
        <w:t xml:space="preserve"> </w:t>
      </w:r>
      <w:r>
        <w:rPr>
          <w:sz w:val="24"/>
        </w:rPr>
        <w:t>termine di 5 anni dal giorno del pagamento ovvero da quello in cui è stato definitivamente</w:t>
      </w:r>
      <w:r>
        <w:rPr>
          <w:spacing w:val="1"/>
          <w:sz w:val="24"/>
        </w:rPr>
        <w:t xml:space="preserve"> </w:t>
      </w:r>
      <w:r>
        <w:rPr>
          <w:sz w:val="24"/>
        </w:rPr>
        <w:t>accertato</w:t>
      </w:r>
      <w:r>
        <w:rPr>
          <w:spacing w:val="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diritto</w:t>
      </w:r>
      <w:r>
        <w:rPr>
          <w:spacing w:val="3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restituzione.</w:t>
      </w:r>
    </w:p>
    <w:p w:rsidR="004B3FB4" w:rsidRDefault="00AD2DC2">
      <w:pPr>
        <w:pStyle w:val="Paragrafoelenco"/>
        <w:numPr>
          <w:ilvl w:val="0"/>
          <w:numId w:val="16"/>
        </w:numPr>
        <w:tabs>
          <w:tab w:val="left" w:pos="516"/>
        </w:tabs>
        <w:ind w:left="515" w:right="194"/>
        <w:rPr>
          <w:sz w:val="24"/>
        </w:rPr>
      </w:pPr>
      <w:r>
        <w:rPr>
          <w:sz w:val="24"/>
        </w:rPr>
        <w:t>Le istanze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rimborso non danno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al contribuente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diritto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differire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sospendere i</w:t>
      </w:r>
      <w:r>
        <w:rPr>
          <w:spacing w:val="-1"/>
          <w:sz w:val="24"/>
        </w:rPr>
        <w:t xml:space="preserve"> </w:t>
      </w:r>
      <w:r>
        <w:rPr>
          <w:sz w:val="24"/>
        </w:rPr>
        <w:t>pagamenti.</w:t>
      </w:r>
    </w:p>
    <w:p w:rsidR="004B3FB4" w:rsidRDefault="00AD2DC2">
      <w:pPr>
        <w:pStyle w:val="Paragrafoelenco"/>
        <w:numPr>
          <w:ilvl w:val="0"/>
          <w:numId w:val="16"/>
        </w:numPr>
        <w:tabs>
          <w:tab w:val="left" w:pos="516"/>
        </w:tabs>
        <w:ind w:left="515" w:right="193"/>
        <w:rPr>
          <w:sz w:val="24"/>
        </w:rPr>
      </w:pPr>
      <w:r>
        <w:rPr>
          <w:sz w:val="24"/>
        </w:rPr>
        <w:t>Il Comune provvede ad effettuare il rimborso entro centottanta giorni dalla data di presentazione</w:t>
      </w:r>
      <w:r>
        <w:rPr>
          <w:spacing w:val="-57"/>
          <w:sz w:val="24"/>
        </w:rPr>
        <w:t xml:space="preserve"> </w:t>
      </w:r>
      <w:r>
        <w:rPr>
          <w:sz w:val="24"/>
        </w:rPr>
        <w:t>dell’istanza di rimborso. Sulle somme da rimborsare è corrisposto l’interesse pari al tasso legale.</w:t>
      </w:r>
      <w:r>
        <w:rPr>
          <w:spacing w:val="-57"/>
          <w:sz w:val="24"/>
        </w:rPr>
        <w:t xml:space="preserve"> </w:t>
      </w:r>
      <w:r>
        <w:rPr>
          <w:sz w:val="24"/>
        </w:rPr>
        <w:t>Gli</w:t>
      </w:r>
      <w:r>
        <w:rPr>
          <w:spacing w:val="1"/>
          <w:sz w:val="24"/>
        </w:rPr>
        <w:t xml:space="preserve"> </w:t>
      </w:r>
      <w:r>
        <w:rPr>
          <w:sz w:val="24"/>
        </w:rPr>
        <w:t>interessi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calcolati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maturazione</w:t>
      </w:r>
      <w:r>
        <w:rPr>
          <w:spacing w:val="1"/>
          <w:sz w:val="24"/>
        </w:rPr>
        <w:t xml:space="preserve"> </w:t>
      </w:r>
      <w:r>
        <w:rPr>
          <w:sz w:val="24"/>
        </w:rPr>
        <w:t>giorno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giorno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decorrenza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dell’eccessivo versamento.</w:t>
      </w:r>
    </w:p>
    <w:p w:rsidR="004B3FB4" w:rsidRDefault="00AD2DC2">
      <w:pPr>
        <w:pStyle w:val="Paragrafoelenco"/>
        <w:numPr>
          <w:ilvl w:val="0"/>
          <w:numId w:val="16"/>
        </w:numPr>
        <w:tabs>
          <w:tab w:val="left" w:pos="516"/>
        </w:tabs>
        <w:ind w:hanging="361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sono</w:t>
      </w:r>
      <w:r>
        <w:rPr>
          <w:spacing w:val="-2"/>
          <w:sz w:val="24"/>
        </w:rPr>
        <w:t xml:space="preserve"> </w:t>
      </w:r>
      <w:r>
        <w:rPr>
          <w:sz w:val="24"/>
        </w:rPr>
        <w:t>eseguiti</w:t>
      </w:r>
      <w:r>
        <w:rPr>
          <w:spacing w:val="-1"/>
          <w:sz w:val="24"/>
        </w:rPr>
        <w:t xml:space="preserve"> </w:t>
      </w:r>
      <w:r>
        <w:rPr>
          <w:sz w:val="24"/>
        </w:rPr>
        <w:t>rimborsi</w:t>
      </w:r>
      <w:r>
        <w:rPr>
          <w:spacing w:val="-1"/>
          <w:sz w:val="24"/>
        </w:rPr>
        <w:t xml:space="preserve"> </w:t>
      </w:r>
      <w:r>
        <w:rPr>
          <w:sz w:val="24"/>
        </w:rPr>
        <w:t>qualora</w:t>
      </w:r>
      <w:r>
        <w:rPr>
          <w:spacing w:val="-1"/>
          <w:sz w:val="24"/>
        </w:rPr>
        <w:t xml:space="preserve"> </w:t>
      </w:r>
      <w:r>
        <w:rPr>
          <w:sz w:val="24"/>
        </w:rPr>
        <w:t>l’importo annuale</w:t>
      </w:r>
      <w:r>
        <w:rPr>
          <w:spacing w:val="-1"/>
          <w:sz w:val="24"/>
        </w:rPr>
        <w:t xml:space="preserve"> </w:t>
      </w:r>
      <w:r>
        <w:rPr>
          <w:sz w:val="24"/>
        </w:rPr>
        <w:t>dovuto</w:t>
      </w:r>
      <w:r>
        <w:rPr>
          <w:spacing w:val="-1"/>
          <w:sz w:val="24"/>
        </w:rPr>
        <w:t xml:space="preserve"> </w:t>
      </w:r>
      <w:r>
        <w:rPr>
          <w:sz w:val="24"/>
        </w:rPr>
        <w:t>sia</w:t>
      </w:r>
      <w:r>
        <w:rPr>
          <w:spacing w:val="-3"/>
          <w:sz w:val="24"/>
        </w:rPr>
        <w:t xml:space="preserve"> </w:t>
      </w:r>
      <w:r>
        <w:rPr>
          <w:sz w:val="24"/>
        </w:rPr>
        <w:t>inferiore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euro</w:t>
      </w:r>
      <w:r>
        <w:rPr>
          <w:spacing w:val="-2"/>
          <w:sz w:val="24"/>
        </w:rPr>
        <w:t xml:space="preserve"> </w:t>
      </w:r>
      <w:r>
        <w:rPr>
          <w:sz w:val="24"/>
        </w:rPr>
        <w:t>12,00.</w:t>
      </w:r>
    </w:p>
    <w:p w:rsidR="004B3FB4" w:rsidRDefault="00AD2DC2">
      <w:pPr>
        <w:pStyle w:val="Paragrafoelenco"/>
        <w:numPr>
          <w:ilvl w:val="0"/>
          <w:numId w:val="16"/>
        </w:numPr>
        <w:tabs>
          <w:tab w:val="left" w:pos="516"/>
        </w:tabs>
        <w:ind w:left="515" w:right="193"/>
        <w:rPr>
          <w:sz w:val="24"/>
        </w:rPr>
      </w:pPr>
      <w:r>
        <w:rPr>
          <w:sz w:val="24"/>
        </w:rPr>
        <w:t>Questo limite non si applica alle agevolazioni per raccolta differenziata di cui all’articolo 11 del</w:t>
      </w:r>
      <w:r>
        <w:rPr>
          <w:spacing w:val="1"/>
          <w:sz w:val="24"/>
        </w:rPr>
        <w:t xml:space="preserve"> </w:t>
      </w:r>
      <w:r>
        <w:rPr>
          <w:sz w:val="24"/>
        </w:rPr>
        <w:t>presente regolamento.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  <w:ind w:left="580" w:right="614"/>
        <w:rPr>
          <w:i/>
          <w:sz w:val="11"/>
        </w:rPr>
      </w:pPr>
      <w:bookmarkStart w:id="99" w:name="ARTICOLO_18_BIS"/>
      <w:bookmarkEnd w:id="99"/>
      <w:r>
        <w:rPr>
          <w:spacing w:val="-2"/>
        </w:rPr>
        <w:t>A</w:t>
      </w:r>
      <w:r>
        <w:t>R</w:t>
      </w:r>
      <w:r>
        <w:rPr>
          <w:spacing w:val="-1"/>
        </w:rPr>
        <w:t>T</w:t>
      </w:r>
      <w:r>
        <w:rPr>
          <w:spacing w:val="-2"/>
        </w:rPr>
        <w:t>I</w:t>
      </w:r>
      <w:r>
        <w:t>C</w:t>
      </w:r>
      <w:r>
        <w:rPr>
          <w:spacing w:val="-1"/>
        </w:rPr>
        <w:t>OL</w:t>
      </w:r>
      <w:r>
        <w:t>O 18</w:t>
      </w:r>
      <w:r>
        <w:rPr>
          <w:spacing w:val="3"/>
        </w:rPr>
        <w:t xml:space="preserve"> </w:t>
      </w:r>
      <w:r>
        <w:rPr>
          <w:spacing w:val="-1"/>
        </w:rPr>
        <w:t>B</w:t>
      </w:r>
      <w:r>
        <w:t>I</w:t>
      </w:r>
      <w:r>
        <w:rPr>
          <w:spacing w:val="-1"/>
        </w:rPr>
        <w:t>S</w:t>
      </w:r>
      <w:hyperlink w:anchor="_bookmark68" w:history="1">
        <w:r>
          <w:rPr>
            <w:i/>
            <w:w w:val="105"/>
            <w:position w:val="8"/>
            <w:sz w:val="11"/>
          </w:rPr>
          <w:t>69</w:t>
        </w:r>
      </w:hyperlink>
    </w:p>
    <w:p w:rsidR="004B3FB4" w:rsidRDefault="00AD2DC2">
      <w:pPr>
        <w:ind w:left="580" w:right="619"/>
        <w:jc w:val="center"/>
        <w:rPr>
          <w:b/>
          <w:sz w:val="24"/>
        </w:rPr>
      </w:pPr>
      <w:bookmarkStart w:id="100" w:name="RECLAMI,_RICHIESTE_DI_INFORMAZIONI_E_DI_"/>
      <w:bookmarkEnd w:id="100"/>
      <w:r>
        <w:rPr>
          <w:b/>
          <w:sz w:val="24"/>
        </w:rPr>
        <w:t>RECLAMI,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RICHIESTE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INFORMAZIONI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RETTIFICA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DEGLI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IMPORTI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ADDEBITATI</w:t>
      </w:r>
    </w:p>
    <w:p w:rsidR="004B3FB4" w:rsidRDefault="004B3FB4">
      <w:pPr>
        <w:pStyle w:val="Corpodeltesto"/>
        <w:rPr>
          <w:b/>
          <w:sz w:val="26"/>
        </w:rPr>
      </w:pPr>
    </w:p>
    <w:p w:rsidR="004B3FB4" w:rsidRDefault="00AD2DC2">
      <w:pPr>
        <w:pStyle w:val="Paragrafoelenco"/>
        <w:numPr>
          <w:ilvl w:val="0"/>
          <w:numId w:val="15"/>
        </w:numPr>
        <w:tabs>
          <w:tab w:val="left" w:pos="516"/>
        </w:tabs>
        <w:spacing w:before="164"/>
        <w:ind w:left="515" w:right="194"/>
        <w:rPr>
          <w:sz w:val="24"/>
        </w:rPr>
      </w:pPr>
      <w:r>
        <w:rPr>
          <w:sz w:val="24"/>
        </w:rPr>
        <w:t>Il contribuente può presentare all’Ufficio richieste di informazioni, reclami scritti o richieste di</w:t>
      </w:r>
      <w:r>
        <w:rPr>
          <w:spacing w:val="1"/>
          <w:sz w:val="24"/>
        </w:rPr>
        <w:t xml:space="preserve"> </w:t>
      </w:r>
      <w:r>
        <w:rPr>
          <w:sz w:val="24"/>
        </w:rPr>
        <w:t>rettifica degli avvisi di pagamento. A tal fine può utilizzare la modulistica fornita dall’Ufficio.</w:t>
      </w:r>
      <w:r>
        <w:rPr>
          <w:spacing w:val="1"/>
          <w:sz w:val="24"/>
        </w:rPr>
        <w:t xml:space="preserve"> </w:t>
      </w:r>
      <w:r>
        <w:rPr>
          <w:sz w:val="24"/>
        </w:rPr>
        <w:t>Diversamente la comunicazione deve contenere, almeno le seguenti informazioni identificative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contribuente</w:t>
      </w:r>
      <w:r>
        <w:rPr>
          <w:spacing w:val="1"/>
          <w:sz w:val="24"/>
        </w:rPr>
        <w:t xml:space="preserve"> </w:t>
      </w:r>
      <w:r>
        <w:rPr>
          <w:sz w:val="24"/>
        </w:rPr>
        <w:t>stesso:</w:t>
      </w:r>
    </w:p>
    <w:p w:rsidR="004B3FB4" w:rsidRDefault="00AD2DC2">
      <w:pPr>
        <w:pStyle w:val="Paragrafoelenco"/>
        <w:numPr>
          <w:ilvl w:val="1"/>
          <w:numId w:val="15"/>
        </w:numPr>
        <w:tabs>
          <w:tab w:val="left" w:pos="656"/>
        </w:tabs>
        <w:ind w:hanging="141"/>
        <w:jc w:val="left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nome,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cognome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fiscale;</w:t>
      </w:r>
    </w:p>
    <w:p w:rsidR="004B3FB4" w:rsidRDefault="00AD2DC2">
      <w:pPr>
        <w:pStyle w:val="Paragrafoelenco"/>
        <w:numPr>
          <w:ilvl w:val="1"/>
          <w:numId w:val="15"/>
        </w:numPr>
        <w:tabs>
          <w:tab w:val="left" w:pos="656"/>
        </w:tabs>
        <w:ind w:hanging="141"/>
        <w:jc w:val="left"/>
        <w:rPr>
          <w:sz w:val="24"/>
        </w:rPr>
      </w:pP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recapito postale</w:t>
      </w:r>
      <w:r>
        <w:rPr>
          <w:spacing w:val="-1"/>
          <w:sz w:val="24"/>
        </w:rPr>
        <w:t xml:space="preserve"> </w:t>
      </w:r>
      <w:r>
        <w:rPr>
          <w:sz w:val="24"/>
        </w:rPr>
        <w:t>e/o</w:t>
      </w:r>
      <w:r>
        <w:rPr>
          <w:spacing w:val="-3"/>
          <w:sz w:val="24"/>
        </w:rPr>
        <w:t xml:space="preserve"> </w:t>
      </w:r>
      <w:r>
        <w:rPr>
          <w:sz w:val="24"/>
        </w:rPr>
        <w:t>l’indirizzo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posta</w:t>
      </w:r>
      <w:r>
        <w:rPr>
          <w:spacing w:val="-2"/>
          <w:sz w:val="24"/>
        </w:rPr>
        <w:t xml:space="preserve"> </w:t>
      </w:r>
      <w:r>
        <w:rPr>
          <w:sz w:val="24"/>
        </w:rPr>
        <w:t>elettronica;</w:t>
      </w:r>
    </w:p>
    <w:p w:rsidR="004B3FB4" w:rsidRDefault="00AD2DC2">
      <w:pPr>
        <w:pStyle w:val="Paragrafoelenco"/>
        <w:numPr>
          <w:ilvl w:val="1"/>
          <w:numId w:val="15"/>
        </w:numPr>
        <w:tabs>
          <w:tab w:val="left" w:pos="656"/>
        </w:tabs>
        <w:ind w:hanging="141"/>
        <w:jc w:val="left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riferisce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reclamo</w:t>
      </w:r>
      <w:r>
        <w:rPr>
          <w:spacing w:val="-1"/>
          <w:sz w:val="24"/>
        </w:rPr>
        <w:t xml:space="preserve"> </w:t>
      </w:r>
      <w:r>
        <w:rPr>
          <w:sz w:val="24"/>
        </w:rPr>
        <w:t>(gestione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tariffe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rapporto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3"/>
          <w:sz w:val="24"/>
        </w:rPr>
        <w:t xml:space="preserve"> </w:t>
      </w:r>
      <w:r>
        <w:rPr>
          <w:sz w:val="24"/>
        </w:rPr>
        <w:t>utenti);</w:t>
      </w:r>
    </w:p>
    <w:p w:rsidR="004B3FB4" w:rsidRDefault="00AD2DC2">
      <w:pPr>
        <w:pStyle w:val="Paragrafoelenco"/>
        <w:numPr>
          <w:ilvl w:val="1"/>
          <w:numId w:val="15"/>
        </w:numPr>
        <w:tabs>
          <w:tab w:val="left" w:pos="656"/>
        </w:tabs>
        <w:ind w:hanging="141"/>
        <w:jc w:val="left"/>
        <w:rPr>
          <w:sz w:val="24"/>
        </w:rPr>
      </w:pP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utente;</w:t>
      </w:r>
    </w:p>
    <w:p w:rsidR="004B3FB4" w:rsidRDefault="00AD2DC2">
      <w:pPr>
        <w:pStyle w:val="Paragrafoelenco"/>
        <w:numPr>
          <w:ilvl w:val="1"/>
          <w:numId w:val="15"/>
        </w:numPr>
        <w:tabs>
          <w:tab w:val="left" w:pos="656"/>
        </w:tabs>
        <w:ind w:hanging="141"/>
        <w:jc w:val="left"/>
        <w:rPr>
          <w:sz w:val="24"/>
        </w:rPr>
      </w:pPr>
      <w:r>
        <w:rPr>
          <w:sz w:val="24"/>
        </w:rPr>
        <w:t>l’indirizzo 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codice</w:t>
      </w:r>
      <w:r>
        <w:rPr>
          <w:spacing w:val="-2"/>
          <w:sz w:val="24"/>
        </w:rPr>
        <w:t xml:space="preserve"> </w:t>
      </w:r>
      <w:r>
        <w:rPr>
          <w:sz w:val="24"/>
        </w:rPr>
        <w:t>utenza.</w:t>
      </w:r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15"/>
        </w:numPr>
        <w:tabs>
          <w:tab w:val="left" w:pos="516"/>
        </w:tabs>
        <w:ind w:left="515" w:right="193"/>
        <w:rPr>
          <w:sz w:val="24"/>
        </w:rPr>
      </w:pPr>
      <w:r>
        <w:rPr>
          <w:sz w:val="24"/>
        </w:rPr>
        <w:t>In</w:t>
      </w:r>
      <w:r>
        <w:rPr>
          <w:spacing w:val="34"/>
          <w:sz w:val="24"/>
        </w:rPr>
        <w:t xml:space="preserve"> </w:t>
      </w:r>
      <w:r>
        <w:rPr>
          <w:sz w:val="24"/>
        </w:rPr>
        <w:t>relazione</w:t>
      </w:r>
      <w:r>
        <w:rPr>
          <w:spacing w:val="37"/>
          <w:sz w:val="24"/>
        </w:rPr>
        <w:t xml:space="preserve"> </w:t>
      </w:r>
      <w:r>
        <w:rPr>
          <w:sz w:val="24"/>
        </w:rPr>
        <w:t>alle</w:t>
      </w:r>
      <w:r>
        <w:rPr>
          <w:spacing w:val="38"/>
          <w:sz w:val="24"/>
        </w:rPr>
        <w:t xml:space="preserve"> </w:t>
      </w:r>
      <w:r>
        <w:rPr>
          <w:sz w:val="24"/>
        </w:rPr>
        <w:t>istanze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3"/>
          <w:sz w:val="24"/>
        </w:rPr>
        <w:t xml:space="preserve"> </w:t>
      </w:r>
      <w:r>
        <w:rPr>
          <w:sz w:val="24"/>
        </w:rPr>
        <w:t>cui</w:t>
      </w:r>
      <w:r>
        <w:rPr>
          <w:spacing w:val="36"/>
          <w:sz w:val="24"/>
        </w:rPr>
        <w:t xml:space="preserve"> </w:t>
      </w:r>
      <w:r>
        <w:rPr>
          <w:sz w:val="24"/>
        </w:rPr>
        <w:t>al</w:t>
      </w:r>
      <w:r>
        <w:rPr>
          <w:spacing w:val="34"/>
          <w:sz w:val="24"/>
        </w:rPr>
        <w:t xml:space="preserve"> </w:t>
      </w:r>
      <w:r>
        <w:rPr>
          <w:sz w:val="24"/>
        </w:rPr>
        <w:t>comma</w:t>
      </w:r>
      <w:r>
        <w:rPr>
          <w:spacing w:val="36"/>
          <w:sz w:val="24"/>
        </w:rPr>
        <w:t xml:space="preserve"> </w:t>
      </w:r>
      <w:r>
        <w:rPr>
          <w:sz w:val="24"/>
        </w:rPr>
        <w:t>1,</w:t>
      </w:r>
      <w:r>
        <w:rPr>
          <w:spacing w:val="42"/>
          <w:sz w:val="24"/>
        </w:rPr>
        <w:t xml:space="preserve"> </w:t>
      </w:r>
      <w:r>
        <w:rPr>
          <w:sz w:val="24"/>
        </w:rPr>
        <w:t>l’Ufficio</w:t>
      </w:r>
      <w:r>
        <w:rPr>
          <w:spacing w:val="37"/>
          <w:sz w:val="24"/>
        </w:rPr>
        <w:t xml:space="preserve"> </w:t>
      </w:r>
      <w:r>
        <w:rPr>
          <w:sz w:val="24"/>
        </w:rPr>
        <w:t>provvede</w:t>
      </w:r>
      <w:r>
        <w:rPr>
          <w:spacing w:val="37"/>
          <w:sz w:val="24"/>
        </w:rPr>
        <w:t xml:space="preserve"> </w:t>
      </w:r>
      <w:r>
        <w:rPr>
          <w:sz w:val="24"/>
        </w:rPr>
        <w:t>ad</w:t>
      </w:r>
      <w:r>
        <w:rPr>
          <w:spacing w:val="35"/>
          <w:sz w:val="24"/>
        </w:rPr>
        <w:t xml:space="preserve"> </w:t>
      </w:r>
      <w:r>
        <w:rPr>
          <w:sz w:val="24"/>
        </w:rPr>
        <w:t>inviare</w:t>
      </w:r>
      <w:r>
        <w:rPr>
          <w:spacing w:val="36"/>
          <w:sz w:val="24"/>
        </w:rPr>
        <w:t xml:space="preserve"> </w:t>
      </w:r>
      <w:r>
        <w:rPr>
          <w:sz w:val="24"/>
        </w:rPr>
        <w:t>risposta</w:t>
      </w:r>
      <w:r>
        <w:rPr>
          <w:spacing w:val="35"/>
          <w:sz w:val="24"/>
        </w:rPr>
        <w:t xml:space="preserve"> </w:t>
      </w:r>
      <w:r>
        <w:rPr>
          <w:sz w:val="24"/>
        </w:rPr>
        <w:t>motivata,</w:t>
      </w:r>
      <w:r>
        <w:rPr>
          <w:spacing w:val="-57"/>
          <w:sz w:val="24"/>
        </w:rPr>
        <w:t xml:space="preserve"> </w:t>
      </w:r>
      <w:r>
        <w:rPr>
          <w:sz w:val="24"/>
        </w:rPr>
        <w:t>anche mediante posta</w:t>
      </w:r>
      <w:r>
        <w:rPr>
          <w:spacing w:val="1"/>
          <w:sz w:val="24"/>
        </w:rPr>
        <w:t xml:space="preserve"> </w:t>
      </w:r>
      <w:r>
        <w:rPr>
          <w:sz w:val="24"/>
        </w:rPr>
        <w:t>elettronica/PEC (se</w:t>
      </w:r>
      <w:r>
        <w:rPr>
          <w:spacing w:val="-1"/>
          <w:sz w:val="24"/>
        </w:rPr>
        <w:t xml:space="preserve"> </w:t>
      </w:r>
      <w:r>
        <w:rPr>
          <w:sz w:val="24"/>
        </w:rPr>
        <w:t>forniti dal contribuente),</w:t>
      </w:r>
      <w:r>
        <w:rPr>
          <w:spacing w:val="3"/>
          <w:sz w:val="24"/>
        </w:rPr>
        <w:t xml:space="preserve"> </w:t>
      </w:r>
      <w:r>
        <w:rPr>
          <w:sz w:val="24"/>
        </w:rPr>
        <w:t>entro:</w:t>
      </w:r>
    </w:p>
    <w:p w:rsidR="004B3FB4" w:rsidRDefault="00AD2DC2">
      <w:pPr>
        <w:pStyle w:val="Paragrafoelenco"/>
        <w:numPr>
          <w:ilvl w:val="1"/>
          <w:numId w:val="15"/>
        </w:numPr>
        <w:tabs>
          <w:tab w:val="left" w:pos="656"/>
        </w:tabs>
        <w:ind w:hanging="141"/>
        <w:jc w:val="left"/>
        <w:rPr>
          <w:sz w:val="24"/>
        </w:rPr>
      </w:pP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z w:val="24"/>
        </w:rPr>
        <w:t>giorni</w:t>
      </w:r>
      <w:r>
        <w:rPr>
          <w:spacing w:val="-3"/>
          <w:sz w:val="24"/>
        </w:rPr>
        <w:t xml:space="preserve"> </w:t>
      </w:r>
      <w:r>
        <w:rPr>
          <w:sz w:val="24"/>
        </w:rPr>
        <w:t>lavorativi,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tratta di</w:t>
      </w:r>
      <w:r>
        <w:rPr>
          <w:spacing w:val="-3"/>
          <w:sz w:val="24"/>
        </w:rPr>
        <w:t xml:space="preserve"> </w:t>
      </w:r>
      <w:r>
        <w:rPr>
          <w:sz w:val="24"/>
        </w:rPr>
        <w:t>reclamo</w:t>
      </w:r>
      <w:r>
        <w:rPr>
          <w:spacing w:val="-1"/>
          <w:sz w:val="24"/>
        </w:rPr>
        <w:t xml:space="preserve"> </w:t>
      </w:r>
      <w:r>
        <w:rPr>
          <w:sz w:val="24"/>
        </w:rPr>
        <w:t>scritto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richiesta</w:t>
      </w:r>
      <w:r>
        <w:rPr>
          <w:spacing w:val="-1"/>
          <w:sz w:val="24"/>
        </w:rPr>
        <w:t xml:space="preserve"> </w:t>
      </w:r>
      <w:r>
        <w:rPr>
          <w:sz w:val="24"/>
        </w:rPr>
        <w:t>scritta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informazioni;</w:t>
      </w:r>
    </w:p>
    <w:p w:rsidR="004B3FB4" w:rsidRDefault="00AD2DC2">
      <w:pPr>
        <w:pStyle w:val="Paragrafoelenco"/>
        <w:numPr>
          <w:ilvl w:val="1"/>
          <w:numId w:val="15"/>
        </w:numPr>
        <w:tabs>
          <w:tab w:val="left" w:pos="656"/>
        </w:tabs>
        <w:ind w:hanging="141"/>
        <w:jc w:val="left"/>
        <w:rPr>
          <w:sz w:val="24"/>
        </w:rPr>
      </w:pPr>
      <w:r>
        <w:rPr>
          <w:sz w:val="24"/>
        </w:rPr>
        <w:t>60</w:t>
      </w:r>
      <w:r>
        <w:rPr>
          <w:spacing w:val="-3"/>
          <w:sz w:val="24"/>
        </w:rPr>
        <w:t xml:space="preserve"> </w:t>
      </w:r>
      <w:r>
        <w:rPr>
          <w:sz w:val="24"/>
        </w:rPr>
        <w:t>giorni</w:t>
      </w:r>
      <w:r>
        <w:rPr>
          <w:spacing w:val="-3"/>
          <w:sz w:val="24"/>
        </w:rPr>
        <w:t xml:space="preserve"> </w:t>
      </w:r>
      <w:r>
        <w:rPr>
          <w:sz w:val="24"/>
        </w:rPr>
        <w:t>lavorativi,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tratta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richiesta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rettifica degli</w:t>
      </w:r>
      <w:r>
        <w:rPr>
          <w:spacing w:val="-1"/>
          <w:sz w:val="24"/>
        </w:rPr>
        <w:t xml:space="preserve"> </w:t>
      </w:r>
      <w:r>
        <w:rPr>
          <w:sz w:val="24"/>
        </w:rPr>
        <w:t>importi</w:t>
      </w:r>
      <w:r>
        <w:rPr>
          <w:spacing w:val="-1"/>
          <w:sz w:val="24"/>
        </w:rPr>
        <w:t xml:space="preserve"> </w:t>
      </w:r>
      <w:r>
        <w:rPr>
          <w:sz w:val="24"/>
        </w:rPr>
        <w:t>addebitati.</w:t>
      </w:r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15"/>
        </w:numPr>
        <w:tabs>
          <w:tab w:val="left" w:pos="516"/>
        </w:tabs>
        <w:ind w:hanging="361"/>
        <w:rPr>
          <w:sz w:val="24"/>
        </w:rPr>
      </w:pPr>
      <w:r>
        <w:rPr>
          <w:sz w:val="24"/>
        </w:rPr>
        <w:t>L’Ufficio</w:t>
      </w:r>
      <w:r>
        <w:rPr>
          <w:spacing w:val="-3"/>
          <w:sz w:val="24"/>
        </w:rPr>
        <w:t xml:space="preserve"> </w:t>
      </w:r>
      <w:r>
        <w:rPr>
          <w:sz w:val="24"/>
        </w:rPr>
        <w:t>dovrà</w:t>
      </w:r>
      <w:r>
        <w:rPr>
          <w:spacing w:val="-4"/>
          <w:sz w:val="24"/>
        </w:rPr>
        <w:t xml:space="preserve"> </w:t>
      </w:r>
      <w:r>
        <w:rPr>
          <w:sz w:val="24"/>
        </w:rPr>
        <w:t>indicare,</w:t>
      </w:r>
      <w:r>
        <w:rPr>
          <w:spacing w:val="-2"/>
          <w:sz w:val="24"/>
        </w:rPr>
        <w:t xml:space="preserve"> </w:t>
      </w:r>
      <w:r>
        <w:rPr>
          <w:sz w:val="24"/>
        </w:rPr>
        <w:t>oltre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riferimento</w:t>
      </w:r>
      <w:r>
        <w:rPr>
          <w:spacing w:val="-1"/>
          <w:sz w:val="24"/>
        </w:rPr>
        <w:t xml:space="preserve"> </w:t>
      </w:r>
      <w:r>
        <w:rPr>
          <w:sz w:val="24"/>
        </w:rPr>
        <w:t>all’istanza ricevuta,</w:t>
      </w:r>
      <w:r>
        <w:rPr>
          <w:spacing w:val="-2"/>
          <w:sz w:val="24"/>
        </w:rPr>
        <w:t xml:space="preserve"> </w:t>
      </w:r>
      <w:r>
        <w:rPr>
          <w:sz w:val="24"/>
        </w:rPr>
        <w:t>anche</w:t>
      </w:r>
      <w:r>
        <w:rPr>
          <w:spacing w:val="-2"/>
          <w:sz w:val="24"/>
        </w:rPr>
        <w:t xml:space="preserve"> </w:t>
      </w:r>
      <w:r>
        <w:rPr>
          <w:sz w:val="24"/>
        </w:rPr>
        <w:t>quanto</w:t>
      </w:r>
      <w:r>
        <w:rPr>
          <w:spacing w:val="-3"/>
          <w:sz w:val="24"/>
        </w:rPr>
        <w:t xml:space="preserve"> </w:t>
      </w:r>
      <w:r>
        <w:rPr>
          <w:sz w:val="24"/>
        </w:rPr>
        <w:t>segue:</w:t>
      </w:r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1"/>
          <w:numId w:val="15"/>
        </w:numPr>
        <w:tabs>
          <w:tab w:val="left" w:pos="656"/>
        </w:tabs>
        <w:ind w:hanging="141"/>
        <w:jc w:val="left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relazione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reclamo</w:t>
      </w:r>
      <w:r>
        <w:rPr>
          <w:spacing w:val="-1"/>
          <w:sz w:val="24"/>
        </w:rPr>
        <w:t xml:space="preserve"> </w:t>
      </w:r>
      <w:r>
        <w:rPr>
          <w:sz w:val="24"/>
        </w:rPr>
        <w:t>scritto:</w:t>
      </w:r>
    </w:p>
    <w:p w:rsidR="004B3FB4" w:rsidRDefault="00AD2DC2">
      <w:pPr>
        <w:pStyle w:val="Paragrafoelenco"/>
        <w:numPr>
          <w:ilvl w:val="0"/>
          <w:numId w:val="14"/>
        </w:numPr>
        <w:tabs>
          <w:tab w:val="left" w:pos="800"/>
        </w:tabs>
        <w:ind w:hanging="285"/>
        <w:rPr>
          <w:sz w:val="24"/>
        </w:rPr>
      </w:pPr>
      <w:r>
        <w:rPr>
          <w:sz w:val="24"/>
        </w:rPr>
        <w:t>la</w:t>
      </w:r>
      <w:r>
        <w:rPr>
          <w:spacing w:val="3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36"/>
          <w:sz w:val="24"/>
        </w:rPr>
        <w:t xml:space="preserve"> </w:t>
      </w:r>
      <w:r>
        <w:rPr>
          <w:sz w:val="24"/>
        </w:rPr>
        <w:t>documentata</w:t>
      </w:r>
      <w:r>
        <w:rPr>
          <w:spacing w:val="35"/>
          <w:sz w:val="24"/>
        </w:rPr>
        <w:t xml:space="preserve"> </w:t>
      </w:r>
      <w:r>
        <w:rPr>
          <w:sz w:val="24"/>
        </w:rPr>
        <w:t>rispetto</w:t>
      </w:r>
      <w:r>
        <w:rPr>
          <w:spacing w:val="33"/>
          <w:sz w:val="24"/>
        </w:rPr>
        <w:t xml:space="preserve"> </w:t>
      </w:r>
      <w:r>
        <w:rPr>
          <w:sz w:val="24"/>
        </w:rPr>
        <w:t>alla</w:t>
      </w:r>
      <w:r>
        <w:rPr>
          <w:spacing w:val="35"/>
          <w:sz w:val="24"/>
        </w:rPr>
        <w:t xml:space="preserve"> </w:t>
      </w:r>
      <w:r>
        <w:rPr>
          <w:sz w:val="24"/>
        </w:rPr>
        <w:t>fondatezza</w:t>
      </w:r>
      <w:r>
        <w:rPr>
          <w:spacing w:val="35"/>
          <w:sz w:val="24"/>
        </w:rPr>
        <w:t xml:space="preserve"> </w:t>
      </w:r>
      <w:r>
        <w:rPr>
          <w:sz w:val="24"/>
        </w:rPr>
        <w:t>o</w:t>
      </w:r>
      <w:r>
        <w:rPr>
          <w:spacing w:val="31"/>
          <w:sz w:val="24"/>
        </w:rPr>
        <w:t xml:space="preserve"> </w:t>
      </w:r>
      <w:r>
        <w:rPr>
          <w:sz w:val="24"/>
        </w:rPr>
        <w:t>meno</w:t>
      </w:r>
      <w:r>
        <w:rPr>
          <w:spacing w:val="34"/>
          <w:sz w:val="24"/>
        </w:rPr>
        <w:t xml:space="preserve"> </w:t>
      </w:r>
      <w:r>
        <w:rPr>
          <w:sz w:val="24"/>
        </w:rPr>
        <w:t>della</w:t>
      </w:r>
      <w:r>
        <w:rPr>
          <w:spacing w:val="35"/>
          <w:sz w:val="24"/>
        </w:rPr>
        <w:t xml:space="preserve"> </w:t>
      </w:r>
      <w:r>
        <w:rPr>
          <w:sz w:val="24"/>
        </w:rPr>
        <w:t>lamentela</w:t>
      </w:r>
      <w:r>
        <w:rPr>
          <w:spacing w:val="35"/>
          <w:sz w:val="24"/>
        </w:rPr>
        <w:t xml:space="preserve"> </w:t>
      </w:r>
      <w:r>
        <w:rPr>
          <w:sz w:val="24"/>
        </w:rPr>
        <w:t>presentata</w:t>
      </w:r>
      <w:r>
        <w:rPr>
          <w:spacing w:val="34"/>
          <w:sz w:val="24"/>
        </w:rPr>
        <w:t xml:space="preserve"> </w:t>
      </w:r>
      <w:r>
        <w:rPr>
          <w:sz w:val="24"/>
        </w:rPr>
        <w:t>nel</w:t>
      </w:r>
    </w:p>
    <w:p w:rsidR="004B3FB4" w:rsidRDefault="004B3FB4">
      <w:pPr>
        <w:pStyle w:val="Corpodeltesto"/>
        <w:spacing w:before="9"/>
        <w:rPr>
          <w:sz w:val="13"/>
        </w:rPr>
      </w:pPr>
      <w:r w:rsidRPr="004B3FB4">
        <w:pict>
          <v:rect id="_x0000_s1030" style="position:absolute;margin-left:56.7pt;margin-top:9.9pt;width:120.45pt;height:.5pt;z-index:-15719424;mso-wrap-distance-left:0;mso-wrap-distance-right:0;mso-position-horizontal-relative:page" fillcolor="black" stroked="f">
            <w10:wrap type="topAndBottom" anchorx="page"/>
          </v:rect>
        </w:pict>
      </w:r>
    </w:p>
    <w:p w:rsidR="004B3FB4" w:rsidRDefault="00AD2DC2">
      <w:pPr>
        <w:pStyle w:val="Paragrafoelenco"/>
        <w:numPr>
          <w:ilvl w:val="0"/>
          <w:numId w:val="13"/>
        </w:numPr>
        <w:tabs>
          <w:tab w:val="left" w:pos="406"/>
        </w:tabs>
        <w:spacing w:line="229" w:lineRule="exact"/>
        <w:ind w:hanging="251"/>
        <w:rPr>
          <w:sz w:val="20"/>
        </w:rPr>
      </w:pPr>
      <w:bookmarkStart w:id="101" w:name="_bookmark66"/>
      <w:bookmarkEnd w:id="101"/>
      <w:r>
        <w:rPr>
          <w:sz w:val="20"/>
        </w:rPr>
        <w:t>Modificato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3"/>
          <w:sz w:val="20"/>
        </w:rPr>
        <w:t xml:space="preserve"> </w:t>
      </w:r>
      <w:r>
        <w:rPr>
          <w:sz w:val="20"/>
        </w:rPr>
        <w:t>21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27/03/2018</w:t>
      </w:r>
    </w:p>
    <w:p w:rsidR="004B3FB4" w:rsidRDefault="00AD2DC2">
      <w:pPr>
        <w:pStyle w:val="Paragrafoelenco"/>
        <w:numPr>
          <w:ilvl w:val="0"/>
          <w:numId w:val="13"/>
        </w:numPr>
        <w:tabs>
          <w:tab w:val="left" w:pos="406"/>
          <w:tab w:val="left" w:leader="dot" w:pos="3758"/>
        </w:tabs>
        <w:spacing w:before="10" w:line="189" w:lineRule="auto"/>
        <w:ind w:left="155" w:right="5041" w:firstLine="0"/>
        <w:rPr>
          <w:sz w:val="20"/>
        </w:rPr>
      </w:pPr>
      <w:bookmarkStart w:id="102" w:name="_bookmark67"/>
      <w:bookmarkStart w:id="103" w:name="_bookmark68"/>
      <w:bookmarkEnd w:id="102"/>
      <w:bookmarkEnd w:id="103"/>
      <w:r>
        <w:rPr>
          <w:sz w:val="20"/>
        </w:rPr>
        <w:t>Articolo modificato con delibera C.C. 21 del 27/03/2018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>69</w:t>
      </w:r>
      <w:r>
        <w:rPr>
          <w:spacing w:val="-2"/>
          <w:position w:val="6"/>
          <w:sz w:val="20"/>
        </w:rPr>
        <w:t xml:space="preserve"> </w:t>
      </w:r>
      <w:r>
        <w:rPr>
          <w:sz w:val="20"/>
        </w:rPr>
        <w:t>Articolo</w:t>
      </w:r>
      <w:r>
        <w:rPr>
          <w:spacing w:val="-2"/>
          <w:sz w:val="20"/>
        </w:rPr>
        <w:t xml:space="preserve"> </w:t>
      </w:r>
      <w:r>
        <w:rPr>
          <w:sz w:val="20"/>
        </w:rPr>
        <w:t>introdotto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delibera </w:t>
      </w:r>
      <w:proofErr w:type="spellStart"/>
      <w:r>
        <w:rPr>
          <w:sz w:val="20"/>
        </w:rPr>
        <w:t>C.C</w:t>
      </w:r>
      <w:proofErr w:type="spellEnd"/>
      <w:r w:rsidR="00DB2CA5" w:rsidRPr="00DB2CA5">
        <w:rPr>
          <w:sz w:val="20"/>
        </w:rPr>
        <w:t xml:space="preserve"> </w:t>
      </w:r>
      <w:r w:rsidR="00DB2CA5">
        <w:rPr>
          <w:sz w:val="20"/>
        </w:rPr>
        <w:t>n. 26 del 28/04/2023</w:t>
      </w:r>
    </w:p>
    <w:p w:rsidR="004B3FB4" w:rsidRDefault="00AD2DC2">
      <w:pPr>
        <w:pStyle w:val="Corpodeltesto"/>
        <w:spacing w:before="74"/>
        <w:ind w:left="515"/>
      </w:pPr>
      <w:r>
        <w:lastRenderedPageBreak/>
        <w:t>reclamo,</w:t>
      </w:r>
      <w:r>
        <w:rPr>
          <w:spacing w:val="-3"/>
        </w:rPr>
        <w:t xml:space="preserve"> </w:t>
      </w:r>
      <w:r>
        <w:t>corredata</w:t>
      </w:r>
      <w:r>
        <w:rPr>
          <w:spacing w:val="-1"/>
        </w:rPr>
        <w:t xml:space="preserve"> </w:t>
      </w:r>
      <w:r>
        <w:t>dai</w:t>
      </w:r>
      <w:r>
        <w:rPr>
          <w:spacing w:val="-4"/>
        </w:rPr>
        <w:t xml:space="preserve"> </w:t>
      </w:r>
      <w:r>
        <w:t>riferimenti</w:t>
      </w:r>
      <w:r>
        <w:rPr>
          <w:spacing w:val="-3"/>
        </w:rPr>
        <w:t xml:space="preserve"> </w:t>
      </w:r>
      <w:r>
        <w:t>normativi</w:t>
      </w:r>
      <w:r>
        <w:rPr>
          <w:spacing w:val="-1"/>
        </w:rPr>
        <w:t xml:space="preserve"> </w:t>
      </w:r>
      <w:r>
        <w:t>applicati;</w:t>
      </w:r>
    </w:p>
    <w:p w:rsidR="004B3FB4" w:rsidRDefault="00AD2DC2">
      <w:pPr>
        <w:pStyle w:val="Paragrafoelenco"/>
        <w:numPr>
          <w:ilvl w:val="0"/>
          <w:numId w:val="14"/>
        </w:numPr>
        <w:tabs>
          <w:tab w:val="left" w:pos="776"/>
        </w:tabs>
        <w:ind w:left="775" w:hanging="261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descrizione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tempi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eventuali</w:t>
      </w:r>
      <w:r>
        <w:rPr>
          <w:spacing w:val="-2"/>
          <w:sz w:val="24"/>
        </w:rPr>
        <w:t xml:space="preserve"> </w:t>
      </w:r>
      <w:r>
        <w:rPr>
          <w:sz w:val="24"/>
        </w:rPr>
        <w:t>azioni</w:t>
      </w:r>
      <w:r>
        <w:rPr>
          <w:spacing w:val="1"/>
          <w:sz w:val="24"/>
        </w:rPr>
        <w:t xml:space="preserve"> </w:t>
      </w:r>
      <w:r>
        <w:rPr>
          <w:sz w:val="24"/>
        </w:rPr>
        <w:t>correttive</w:t>
      </w:r>
      <w:r>
        <w:rPr>
          <w:spacing w:val="-1"/>
          <w:sz w:val="24"/>
        </w:rPr>
        <w:t xml:space="preserve"> </w:t>
      </w:r>
      <w:r>
        <w:rPr>
          <w:sz w:val="24"/>
        </w:rPr>
        <w:t>poste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1"/>
          <w:sz w:val="24"/>
        </w:rPr>
        <w:t xml:space="preserve"> </w:t>
      </w:r>
      <w:r>
        <w:rPr>
          <w:sz w:val="24"/>
        </w:rPr>
        <w:t>gestore;</w:t>
      </w:r>
    </w:p>
    <w:p w:rsidR="004B3FB4" w:rsidRDefault="00AD2DC2">
      <w:pPr>
        <w:pStyle w:val="Paragrafoelenco"/>
        <w:numPr>
          <w:ilvl w:val="0"/>
          <w:numId w:val="14"/>
        </w:numPr>
        <w:tabs>
          <w:tab w:val="left" w:pos="762"/>
        </w:tabs>
        <w:ind w:left="762" w:hanging="247"/>
        <w:rPr>
          <w:sz w:val="24"/>
        </w:rPr>
      </w:pPr>
      <w:r>
        <w:rPr>
          <w:sz w:val="24"/>
        </w:rPr>
        <w:t>l’elenco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eventuale</w:t>
      </w:r>
      <w:r>
        <w:rPr>
          <w:spacing w:val="-4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1"/>
          <w:sz w:val="24"/>
        </w:rPr>
        <w:t xml:space="preserve"> </w:t>
      </w:r>
      <w:r>
        <w:rPr>
          <w:sz w:val="24"/>
        </w:rPr>
        <w:t>allegata;</w:t>
      </w:r>
    </w:p>
    <w:p w:rsidR="004B3FB4" w:rsidRDefault="004B3FB4">
      <w:pPr>
        <w:pStyle w:val="Corpodeltesto"/>
      </w:pPr>
    </w:p>
    <w:p w:rsidR="004B3FB4" w:rsidRDefault="00AD2DC2">
      <w:pPr>
        <w:pStyle w:val="Corpodeltesto"/>
        <w:ind w:left="515" w:right="201"/>
        <w:jc w:val="both"/>
      </w:pPr>
      <w:r>
        <w:t>- in relazione alla richiesta di rettifica del tributo dovuto, quale risulta dai singoli avvisi di</w:t>
      </w:r>
      <w:r>
        <w:rPr>
          <w:spacing w:val="1"/>
        </w:rPr>
        <w:t xml:space="preserve"> </w:t>
      </w:r>
      <w:r>
        <w:t>pagamento, l’esito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verifica</w:t>
      </w:r>
      <w:r>
        <w:rPr>
          <w:spacing w:val="2"/>
        </w:rPr>
        <w:t xml:space="preserve"> </w:t>
      </w:r>
      <w:r>
        <w:t>ed in particolare:</w:t>
      </w:r>
    </w:p>
    <w:p w:rsidR="004B3FB4" w:rsidRDefault="00AD2DC2">
      <w:pPr>
        <w:pStyle w:val="Paragrafoelenco"/>
        <w:numPr>
          <w:ilvl w:val="0"/>
          <w:numId w:val="12"/>
        </w:numPr>
        <w:tabs>
          <w:tab w:val="left" w:pos="876"/>
        </w:tabs>
        <w:ind w:left="515" w:right="193" w:firstLine="0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fondatezza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meno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richiesta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rettifica</w:t>
      </w:r>
      <w:r>
        <w:rPr>
          <w:spacing w:val="1"/>
          <w:sz w:val="24"/>
        </w:rPr>
        <w:t xml:space="preserve"> </w:t>
      </w:r>
      <w:r>
        <w:rPr>
          <w:sz w:val="24"/>
        </w:rPr>
        <w:t>corredata</w:t>
      </w:r>
      <w:r>
        <w:rPr>
          <w:spacing w:val="1"/>
          <w:sz w:val="24"/>
        </w:rPr>
        <w:t xml:space="preserve"> </w:t>
      </w:r>
      <w:r>
        <w:rPr>
          <w:sz w:val="24"/>
        </w:rPr>
        <w:t>dalla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documentazione e dai riferimenti normativi da cui si evince la correttezza delle tariffe applicate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conformità</w:t>
      </w:r>
      <w:r>
        <w:rPr>
          <w:spacing w:val="3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normativa</w:t>
      </w:r>
      <w:r>
        <w:rPr>
          <w:spacing w:val="1"/>
          <w:sz w:val="24"/>
        </w:rPr>
        <w:t xml:space="preserve"> </w:t>
      </w:r>
      <w:r>
        <w:rPr>
          <w:sz w:val="24"/>
        </w:rPr>
        <w:t>vigente;</w:t>
      </w:r>
    </w:p>
    <w:p w:rsidR="004B3FB4" w:rsidRDefault="00AD2DC2">
      <w:pPr>
        <w:pStyle w:val="Paragrafoelenco"/>
        <w:numPr>
          <w:ilvl w:val="0"/>
          <w:numId w:val="12"/>
        </w:numPr>
        <w:tabs>
          <w:tab w:val="left" w:pos="776"/>
        </w:tabs>
        <w:ind w:left="775" w:hanging="261"/>
        <w:rPr>
          <w:sz w:val="24"/>
        </w:rPr>
      </w:pP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dettaglio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calcolo</w:t>
      </w:r>
      <w:r>
        <w:rPr>
          <w:spacing w:val="-2"/>
          <w:sz w:val="24"/>
        </w:rPr>
        <w:t xml:space="preserve"> </w:t>
      </w:r>
      <w:r>
        <w:rPr>
          <w:sz w:val="24"/>
        </w:rPr>
        <w:t>effettuato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l’eventuale</w:t>
      </w:r>
      <w:r>
        <w:rPr>
          <w:spacing w:val="-3"/>
          <w:sz w:val="24"/>
        </w:rPr>
        <w:t xml:space="preserve"> </w:t>
      </w:r>
      <w:r>
        <w:rPr>
          <w:sz w:val="24"/>
        </w:rPr>
        <w:t>rettifica;</w:t>
      </w:r>
    </w:p>
    <w:p w:rsidR="004B3FB4" w:rsidRDefault="00AD2DC2">
      <w:pPr>
        <w:pStyle w:val="Paragrafoelenco"/>
        <w:numPr>
          <w:ilvl w:val="0"/>
          <w:numId w:val="12"/>
        </w:numPr>
        <w:tabs>
          <w:tab w:val="left" w:pos="762"/>
        </w:tabs>
        <w:ind w:left="762" w:hanging="247"/>
        <w:rPr>
          <w:sz w:val="24"/>
        </w:rPr>
      </w:pPr>
      <w:r>
        <w:rPr>
          <w:sz w:val="24"/>
        </w:rPr>
        <w:t>l’elenco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eventuale</w:t>
      </w:r>
      <w:r>
        <w:rPr>
          <w:spacing w:val="-4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1"/>
          <w:sz w:val="24"/>
        </w:rPr>
        <w:t xml:space="preserve"> </w:t>
      </w:r>
      <w:r>
        <w:rPr>
          <w:sz w:val="24"/>
        </w:rPr>
        <w:t>allegata.</w:t>
      </w:r>
    </w:p>
    <w:p w:rsidR="004B3FB4" w:rsidRDefault="004B3FB4">
      <w:pPr>
        <w:pStyle w:val="Corpodeltesto"/>
      </w:pPr>
    </w:p>
    <w:p w:rsidR="004B3FB4" w:rsidRDefault="00AD2DC2">
      <w:pPr>
        <w:pStyle w:val="Paragrafoelenco"/>
        <w:numPr>
          <w:ilvl w:val="0"/>
          <w:numId w:val="15"/>
        </w:numPr>
        <w:tabs>
          <w:tab w:val="left" w:pos="516"/>
        </w:tabs>
        <w:ind w:left="515" w:right="195"/>
        <w:rPr>
          <w:sz w:val="24"/>
        </w:rPr>
      </w:pPr>
      <w:r>
        <w:rPr>
          <w:sz w:val="24"/>
        </w:rPr>
        <w:t>Si precisa che le disposizioni del presente articolo, concernono esclusivamente l’osservanza</w:t>
      </w:r>
      <w:r>
        <w:rPr>
          <w:spacing w:val="1"/>
          <w:sz w:val="24"/>
        </w:rPr>
        <w:t xml:space="preserve"> </w:t>
      </w:r>
      <w:r>
        <w:rPr>
          <w:sz w:val="24"/>
        </w:rPr>
        <w:t>delle prescrizioni dell’Autorità di regolazione (ARERA) in tema di qualità del servizio e non</w:t>
      </w:r>
      <w:r>
        <w:rPr>
          <w:spacing w:val="1"/>
          <w:sz w:val="24"/>
        </w:rPr>
        <w:t xml:space="preserve"> </w:t>
      </w:r>
      <w:r>
        <w:rPr>
          <w:sz w:val="24"/>
        </w:rPr>
        <w:t>disciplinano il</w:t>
      </w:r>
      <w:r>
        <w:rPr>
          <w:spacing w:val="1"/>
          <w:sz w:val="24"/>
        </w:rPr>
        <w:t xml:space="preserve"> </w:t>
      </w:r>
      <w:r>
        <w:rPr>
          <w:sz w:val="24"/>
        </w:rPr>
        <w:t>rapporto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imposta.</w:t>
      </w:r>
    </w:p>
    <w:p w:rsidR="004B3FB4" w:rsidRDefault="004B3FB4">
      <w:pPr>
        <w:pStyle w:val="Corpodeltesto"/>
        <w:rPr>
          <w:sz w:val="26"/>
        </w:rPr>
      </w:pPr>
    </w:p>
    <w:p w:rsidR="004B3FB4" w:rsidRDefault="00AD2DC2">
      <w:pPr>
        <w:pStyle w:val="Heading1"/>
        <w:spacing w:before="207"/>
      </w:pPr>
      <w:bookmarkStart w:id="104" w:name="ARTICOLO_19"/>
      <w:bookmarkEnd w:id="104"/>
      <w:r>
        <w:t>ARTICOLO</w:t>
      </w:r>
      <w:r>
        <w:rPr>
          <w:spacing w:val="-7"/>
        </w:rPr>
        <w:t xml:space="preserve"> </w:t>
      </w:r>
      <w:r>
        <w:t>19</w:t>
      </w:r>
    </w:p>
    <w:p w:rsidR="004B3FB4" w:rsidRDefault="00AD2DC2">
      <w:pPr>
        <w:ind w:left="953" w:right="990"/>
        <w:jc w:val="center"/>
        <w:rPr>
          <w:b/>
          <w:sz w:val="24"/>
        </w:rPr>
      </w:pPr>
      <w:bookmarkStart w:id="105" w:name="ATTIVITA’_DI_CONTROLLO_E_SANZIONI"/>
      <w:bookmarkEnd w:id="105"/>
      <w:r>
        <w:rPr>
          <w:b/>
          <w:sz w:val="24"/>
        </w:rPr>
        <w:t>ATTIVITA’</w:t>
      </w:r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CONTROLLO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SANZIONI</w:t>
      </w:r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spacing w:before="232"/>
        <w:ind w:left="515" w:right="201"/>
        <w:rPr>
          <w:sz w:val="24"/>
        </w:rPr>
      </w:pPr>
      <w:r>
        <w:rPr>
          <w:sz w:val="24"/>
        </w:rPr>
        <w:t>L’attività di controllo è effettuata secondo le modalità disciplinate nell’art. 1, commi 161 e 162</w:t>
      </w:r>
      <w:r>
        <w:rPr>
          <w:spacing w:val="1"/>
          <w:sz w:val="24"/>
        </w:rPr>
        <w:t xml:space="preserve"> </w:t>
      </w:r>
      <w:r>
        <w:rPr>
          <w:sz w:val="24"/>
        </w:rPr>
        <w:t>della legge 27</w:t>
      </w:r>
      <w:r>
        <w:rPr>
          <w:spacing w:val="-1"/>
          <w:sz w:val="24"/>
        </w:rPr>
        <w:t xml:space="preserve"> </w:t>
      </w:r>
      <w:r>
        <w:rPr>
          <w:sz w:val="24"/>
        </w:rPr>
        <w:t>dicembre</w:t>
      </w:r>
      <w:r>
        <w:rPr>
          <w:spacing w:val="1"/>
          <w:sz w:val="24"/>
        </w:rPr>
        <w:t xml:space="preserve"> </w:t>
      </w:r>
      <w:r>
        <w:rPr>
          <w:sz w:val="24"/>
        </w:rPr>
        <w:t>2006,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296 e</w:t>
      </w:r>
      <w:r>
        <w:rPr>
          <w:spacing w:val="-2"/>
          <w:sz w:val="24"/>
        </w:rPr>
        <w:t xml:space="preserve"> </w:t>
      </w:r>
      <w:r>
        <w:rPr>
          <w:sz w:val="24"/>
        </w:rPr>
        <w:t>successive modificazioni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-1"/>
          <w:sz w:val="24"/>
        </w:rPr>
        <w:t xml:space="preserve"> </w:t>
      </w:r>
      <w:r>
        <w:rPr>
          <w:sz w:val="24"/>
        </w:rPr>
        <w:t>integrazioni.</w:t>
      </w:r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ind w:left="515" w:right="192"/>
        <w:rPr>
          <w:sz w:val="24"/>
        </w:rPr>
      </w:pP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delibera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Giunta</w:t>
      </w:r>
      <w:r>
        <w:rPr>
          <w:spacing w:val="1"/>
          <w:sz w:val="24"/>
        </w:rPr>
        <w:t xml:space="preserve"> </w:t>
      </w:r>
      <w:r>
        <w:rPr>
          <w:sz w:val="24"/>
        </w:rPr>
        <w:t>Comunale</w:t>
      </w:r>
      <w:r>
        <w:rPr>
          <w:spacing w:val="1"/>
          <w:sz w:val="24"/>
        </w:rPr>
        <w:t xml:space="preserve"> </w:t>
      </w:r>
      <w:r>
        <w:rPr>
          <w:sz w:val="24"/>
        </w:rPr>
        <w:t>viene</w:t>
      </w:r>
      <w:r>
        <w:rPr>
          <w:spacing w:val="1"/>
          <w:sz w:val="24"/>
        </w:rPr>
        <w:t xml:space="preserve"> </w:t>
      </w:r>
      <w:r>
        <w:rPr>
          <w:sz w:val="24"/>
        </w:rPr>
        <w:t>designato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funzionario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60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attribuiti tutti i poteri per l'esercizio di ogni attività organizzativa e gestionale, compreso quello</w:t>
      </w:r>
      <w:r>
        <w:rPr>
          <w:spacing w:val="1"/>
          <w:sz w:val="24"/>
        </w:rPr>
        <w:t xml:space="preserve"> </w:t>
      </w:r>
      <w:r>
        <w:rPr>
          <w:sz w:val="24"/>
        </w:rPr>
        <w:t>di sottoscrivere i provvedimenti afferenti a tali attività, nonché la rappresentanza in giudizio per</w:t>
      </w:r>
      <w:r>
        <w:rPr>
          <w:spacing w:val="1"/>
          <w:sz w:val="24"/>
        </w:rPr>
        <w:t xml:space="preserve"> </w:t>
      </w:r>
      <w:r>
        <w:rPr>
          <w:sz w:val="24"/>
        </w:rPr>
        <w:t>le controversie relative al tributo stesso. Nel caso di affidamento in concessione, il funzionario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2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nominato</w:t>
      </w:r>
      <w:r>
        <w:rPr>
          <w:spacing w:val="1"/>
          <w:sz w:val="24"/>
        </w:rPr>
        <w:t xml:space="preserve"> </w:t>
      </w:r>
      <w:r>
        <w:rPr>
          <w:sz w:val="24"/>
        </w:rPr>
        <w:t>dal concessionario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quanto di competenza.</w:t>
      </w:r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ind w:left="515" w:right="191"/>
        <w:rPr>
          <w:sz w:val="24"/>
        </w:rPr>
      </w:pP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fini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verifica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corretto</w:t>
      </w:r>
      <w:r>
        <w:rPr>
          <w:spacing w:val="1"/>
          <w:sz w:val="24"/>
        </w:rPr>
        <w:t xml:space="preserve"> </w:t>
      </w:r>
      <w:r>
        <w:rPr>
          <w:sz w:val="24"/>
        </w:rPr>
        <w:t>assolvimento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obblighi</w:t>
      </w:r>
      <w:r>
        <w:rPr>
          <w:spacing w:val="1"/>
          <w:sz w:val="24"/>
        </w:rPr>
        <w:t xml:space="preserve"> </w:t>
      </w:r>
      <w:r>
        <w:rPr>
          <w:sz w:val="24"/>
        </w:rPr>
        <w:t>tributari,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funzionario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responsabile può inviare questionari al contribuente, richiedere dati e notizie a uffici pubblici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enti</w:t>
      </w:r>
      <w:r>
        <w:rPr>
          <w:spacing w:val="12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gestione</w:t>
      </w:r>
      <w:r>
        <w:rPr>
          <w:spacing w:val="13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servizi</w:t>
      </w:r>
      <w:r>
        <w:rPr>
          <w:spacing w:val="10"/>
          <w:sz w:val="24"/>
        </w:rPr>
        <w:t xml:space="preserve"> </w:t>
      </w:r>
      <w:r>
        <w:rPr>
          <w:sz w:val="24"/>
        </w:rPr>
        <w:t>pubblici,</w:t>
      </w:r>
      <w:r>
        <w:rPr>
          <w:spacing w:val="13"/>
          <w:sz w:val="24"/>
        </w:rPr>
        <w:t xml:space="preserve"> </w:t>
      </w:r>
      <w:r>
        <w:rPr>
          <w:sz w:val="24"/>
        </w:rPr>
        <w:t>in</w:t>
      </w:r>
      <w:r>
        <w:rPr>
          <w:spacing w:val="11"/>
          <w:sz w:val="24"/>
        </w:rPr>
        <w:t xml:space="preserve"> </w:t>
      </w:r>
      <w:r>
        <w:rPr>
          <w:sz w:val="24"/>
        </w:rPr>
        <w:t>esenzione</w:t>
      </w:r>
      <w:r>
        <w:rPr>
          <w:spacing w:val="11"/>
          <w:sz w:val="24"/>
        </w:rPr>
        <w:t xml:space="preserve"> </w:t>
      </w:r>
      <w:r>
        <w:rPr>
          <w:sz w:val="24"/>
        </w:rPr>
        <w:t>da</w:t>
      </w:r>
      <w:r>
        <w:rPr>
          <w:spacing w:val="11"/>
          <w:sz w:val="24"/>
        </w:rPr>
        <w:t xml:space="preserve"> </w:t>
      </w:r>
      <w:r>
        <w:rPr>
          <w:sz w:val="24"/>
        </w:rPr>
        <w:t>spese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diritti,</w:t>
      </w:r>
      <w:r>
        <w:rPr>
          <w:spacing w:val="13"/>
          <w:sz w:val="24"/>
        </w:rPr>
        <w:t xml:space="preserve"> </w:t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disporre</w:t>
      </w:r>
      <w:r>
        <w:rPr>
          <w:spacing w:val="11"/>
          <w:sz w:val="24"/>
        </w:rPr>
        <w:t xml:space="preserve"> </w:t>
      </w:r>
      <w:r>
        <w:rPr>
          <w:sz w:val="24"/>
        </w:rPr>
        <w:t>l'accesso</w:t>
      </w:r>
      <w:r>
        <w:rPr>
          <w:spacing w:val="-58"/>
          <w:sz w:val="24"/>
        </w:rPr>
        <w:t xml:space="preserve"> </w:t>
      </w:r>
      <w:r>
        <w:rPr>
          <w:sz w:val="24"/>
        </w:rPr>
        <w:t>ai locali ed aree assoggettabili a tributo, mediante personale debitamente autorizzato e con</w:t>
      </w:r>
      <w:r>
        <w:rPr>
          <w:spacing w:val="1"/>
          <w:sz w:val="24"/>
        </w:rPr>
        <w:t xml:space="preserve"> </w:t>
      </w:r>
      <w:r>
        <w:rPr>
          <w:sz w:val="24"/>
        </w:rPr>
        <w:t>preavviso di almeno sette giorni. In caso di mancata collaborazione del contribuente od altro</w:t>
      </w:r>
      <w:r>
        <w:rPr>
          <w:spacing w:val="1"/>
          <w:sz w:val="24"/>
        </w:rPr>
        <w:t xml:space="preserve"> </w:t>
      </w:r>
      <w:r>
        <w:rPr>
          <w:sz w:val="24"/>
        </w:rPr>
        <w:t>impedimento alla diretta rilevazione, l'accertamento può essere effettuato in base a presunzioni</w:t>
      </w:r>
      <w:r>
        <w:rPr>
          <w:spacing w:val="1"/>
          <w:sz w:val="24"/>
        </w:rPr>
        <w:t xml:space="preserve"> </w:t>
      </w:r>
      <w:r>
        <w:rPr>
          <w:sz w:val="24"/>
        </w:rPr>
        <w:t>semplici di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-1"/>
          <w:sz w:val="24"/>
        </w:rPr>
        <w:t xml:space="preserve"> </w:t>
      </w:r>
      <w:r>
        <w:rPr>
          <w:sz w:val="24"/>
        </w:rPr>
        <w:t>all'articolo 2729 del</w:t>
      </w:r>
      <w:r>
        <w:rPr>
          <w:spacing w:val="1"/>
          <w:sz w:val="24"/>
        </w:rPr>
        <w:t xml:space="preserve">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civile.</w:t>
      </w:r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spacing w:before="21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69" w:history="1">
        <w:r>
          <w:rPr>
            <w:w w:val="105"/>
            <w:position w:val="8"/>
            <w:sz w:val="11"/>
          </w:rPr>
          <w:t>70</w:t>
        </w:r>
      </w:hyperlink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70" w:history="1">
        <w:r>
          <w:rPr>
            <w:w w:val="105"/>
            <w:position w:val="8"/>
            <w:sz w:val="11"/>
          </w:rPr>
          <w:t>71</w:t>
        </w:r>
      </w:hyperlink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71" w:history="1">
        <w:r>
          <w:rPr>
            <w:w w:val="105"/>
            <w:position w:val="8"/>
            <w:sz w:val="11"/>
          </w:rPr>
          <w:t>72</w:t>
        </w:r>
      </w:hyperlink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72" w:history="1">
        <w:r>
          <w:rPr>
            <w:w w:val="105"/>
            <w:position w:val="8"/>
            <w:sz w:val="11"/>
          </w:rPr>
          <w:t>73</w:t>
        </w:r>
      </w:hyperlink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73" w:history="1">
        <w:r>
          <w:rPr>
            <w:w w:val="105"/>
            <w:position w:val="8"/>
            <w:sz w:val="11"/>
          </w:rPr>
          <w:t>74</w:t>
        </w:r>
      </w:hyperlink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74" w:history="1">
        <w:r>
          <w:rPr>
            <w:w w:val="105"/>
            <w:position w:val="8"/>
            <w:sz w:val="11"/>
          </w:rPr>
          <w:t>75</w:t>
        </w:r>
      </w:hyperlink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75" w:history="1">
        <w:r>
          <w:rPr>
            <w:w w:val="105"/>
            <w:position w:val="8"/>
            <w:sz w:val="11"/>
          </w:rPr>
          <w:t>76</w:t>
        </w:r>
      </w:hyperlink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76" w:history="1">
        <w:r>
          <w:rPr>
            <w:w w:val="105"/>
            <w:position w:val="8"/>
            <w:sz w:val="11"/>
          </w:rPr>
          <w:t>77</w:t>
        </w:r>
      </w:hyperlink>
    </w:p>
    <w:p w:rsidR="004B3FB4" w:rsidRDefault="004B3FB4">
      <w:pPr>
        <w:pStyle w:val="Paragrafoelenco"/>
        <w:numPr>
          <w:ilvl w:val="0"/>
          <w:numId w:val="11"/>
        </w:numPr>
        <w:tabs>
          <w:tab w:val="left" w:pos="516"/>
        </w:tabs>
        <w:ind w:left="515" w:right="196"/>
        <w:rPr>
          <w:sz w:val="11"/>
        </w:rPr>
      </w:pPr>
      <w:r w:rsidRPr="004B3FB4">
        <w:pict>
          <v:rect id="_x0000_s1029" style="position:absolute;left:0;text-align:left;margin-left:56.7pt;margin-top:30.7pt;width:120.45pt;height:.5pt;z-index:-15718912;mso-wrap-distance-left:0;mso-wrap-distance-right:0;mso-position-horizontal-relative:page" fillcolor="black" stroked="f">
            <w10:wrap type="topAndBottom" anchorx="page"/>
          </v:rect>
        </w:pict>
      </w:r>
      <w:r w:rsidR="00AD2DC2">
        <w:rPr>
          <w:sz w:val="24"/>
        </w:rPr>
        <w:t>Gli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accertamenti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divenuti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definitivi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valgono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come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dichiarazione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a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partire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dall’annualità</w:t>
      </w:r>
      <w:r w:rsidR="00AD2DC2">
        <w:rPr>
          <w:spacing w:val="1"/>
          <w:sz w:val="24"/>
        </w:rPr>
        <w:t xml:space="preserve"> </w:t>
      </w:r>
      <w:r w:rsidR="00AD2DC2">
        <w:rPr>
          <w:spacing w:val="-1"/>
          <w:sz w:val="24"/>
        </w:rPr>
        <w:t>c</w:t>
      </w:r>
      <w:r w:rsidR="00AD2DC2">
        <w:rPr>
          <w:sz w:val="24"/>
        </w:rPr>
        <w:t>orr</w:t>
      </w:r>
      <w:r w:rsidR="00AD2DC2">
        <w:rPr>
          <w:spacing w:val="-1"/>
          <w:sz w:val="24"/>
        </w:rPr>
        <w:t>i</w:t>
      </w:r>
      <w:r w:rsidR="00AD2DC2">
        <w:rPr>
          <w:sz w:val="24"/>
        </w:rPr>
        <w:t>spond</w:t>
      </w:r>
      <w:r w:rsidR="00AD2DC2">
        <w:rPr>
          <w:spacing w:val="-1"/>
          <w:sz w:val="24"/>
        </w:rPr>
        <w:t>e</w:t>
      </w:r>
      <w:r w:rsidR="00AD2DC2">
        <w:rPr>
          <w:sz w:val="24"/>
        </w:rPr>
        <w:t>n</w:t>
      </w:r>
      <w:r w:rsidR="00AD2DC2">
        <w:rPr>
          <w:spacing w:val="-1"/>
          <w:sz w:val="24"/>
        </w:rPr>
        <w:t>t</w:t>
      </w:r>
      <w:r w:rsidR="00AD2DC2">
        <w:rPr>
          <w:sz w:val="24"/>
        </w:rPr>
        <w:t>e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a</w:t>
      </w:r>
      <w:r w:rsidR="00AD2DC2">
        <w:rPr>
          <w:spacing w:val="-1"/>
          <w:sz w:val="24"/>
        </w:rPr>
        <w:t xml:space="preserve"> </w:t>
      </w:r>
      <w:r w:rsidR="00AD2DC2">
        <w:rPr>
          <w:sz w:val="24"/>
        </w:rPr>
        <w:t>qu</w:t>
      </w:r>
      <w:r w:rsidR="00AD2DC2">
        <w:rPr>
          <w:spacing w:val="-1"/>
          <w:sz w:val="24"/>
        </w:rPr>
        <w:t>ell</w:t>
      </w:r>
      <w:r w:rsidR="00AD2DC2">
        <w:rPr>
          <w:sz w:val="24"/>
        </w:rPr>
        <w:t>a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d</w:t>
      </w:r>
      <w:r w:rsidR="00AD2DC2">
        <w:rPr>
          <w:spacing w:val="-1"/>
          <w:sz w:val="24"/>
        </w:rPr>
        <w:t>ell</w:t>
      </w:r>
      <w:r w:rsidR="00AD2DC2">
        <w:rPr>
          <w:sz w:val="24"/>
        </w:rPr>
        <w:t>a</w:t>
      </w:r>
      <w:r w:rsidR="00AD2DC2">
        <w:rPr>
          <w:spacing w:val="1"/>
          <w:sz w:val="24"/>
        </w:rPr>
        <w:t xml:space="preserve"> </w:t>
      </w:r>
      <w:r w:rsidR="00AD2DC2">
        <w:rPr>
          <w:sz w:val="24"/>
        </w:rPr>
        <w:t>no</w:t>
      </w:r>
      <w:r w:rsidR="00AD2DC2">
        <w:rPr>
          <w:spacing w:val="-1"/>
          <w:sz w:val="24"/>
        </w:rPr>
        <w:t>ti</w:t>
      </w:r>
      <w:r w:rsidR="00AD2DC2">
        <w:rPr>
          <w:sz w:val="24"/>
        </w:rPr>
        <w:t>f</w:t>
      </w:r>
      <w:r w:rsidR="00AD2DC2">
        <w:rPr>
          <w:spacing w:val="-1"/>
          <w:sz w:val="24"/>
        </w:rPr>
        <w:t>ic</w:t>
      </w:r>
      <w:r w:rsidR="00AD2DC2">
        <w:rPr>
          <w:sz w:val="24"/>
        </w:rPr>
        <w:t>a</w:t>
      </w:r>
      <w:r w:rsidR="00AD2DC2">
        <w:rPr>
          <w:spacing w:val="3"/>
          <w:sz w:val="24"/>
        </w:rPr>
        <w:t xml:space="preserve"> </w:t>
      </w:r>
      <w:r w:rsidR="00AD2DC2">
        <w:rPr>
          <w:sz w:val="24"/>
        </w:rPr>
        <w:t>d</w:t>
      </w:r>
      <w:r w:rsidR="00AD2DC2">
        <w:rPr>
          <w:spacing w:val="-1"/>
          <w:sz w:val="24"/>
        </w:rPr>
        <w:t>ell</w:t>
      </w:r>
      <w:r w:rsidR="00AD2DC2">
        <w:rPr>
          <w:sz w:val="24"/>
        </w:rPr>
        <w:t>’</w:t>
      </w:r>
      <w:r w:rsidR="00AD2DC2">
        <w:rPr>
          <w:spacing w:val="-1"/>
          <w:sz w:val="24"/>
        </w:rPr>
        <w:t>att</w:t>
      </w:r>
      <w:r w:rsidR="00AD2DC2">
        <w:rPr>
          <w:sz w:val="24"/>
        </w:rPr>
        <w:t>o</w:t>
      </w:r>
      <w:r w:rsidR="00AD2DC2">
        <w:rPr>
          <w:spacing w:val="3"/>
          <w:sz w:val="24"/>
        </w:rPr>
        <w:t>.</w:t>
      </w:r>
      <w:hyperlink w:anchor="_bookmark77" w:history="1">
        <w:r w:rsidR="00AD2DC2">
          <w:rPr>
            <w:w w:val="105"/>
            <w:position w:val="8"/>
            <w:sz w:val="11"/>
          </w:rPr>
          <w:t>78</w:t>
        </w:r>
      </w:hyperlink>
    </w:p>
    <w:p w:rsidR="004B3FB4" w:rsidRDefault="00AD2DC2">
      <w:pPr>
        <w:spacing w:line="242" w:lineRule="auto"/>
        <w:ind w:left="155" w:right="235"/>
        <w:jc w:val="both"/>
        <w:rPr>
          <w:sz w:val="20"/>
        </w:rPr>
      </w:pPr>
      <w:bookmarkStart w:id="106" w:name="_bookmark69"/>
      <w:bookmarkEnd w:id="106"/>
      <w:r>
        <w:rPr>
          <w:position w:val="6"/>
          <w:sz w:val="20"/>
        </w:rPr>
        <w:t>70</w:t>
      </w:r>
      <w:r>
        <w:rPr>
          <w:sz w:val="20"/>
        </w:rPr>
        <w:t>Modificato con delibere di C.C. n. 30 del 28/04/2015 e n. 21 del 27/03/2018 e successivamente abrogato con delibera</w:t>
      </w:r>
      <w:r>
        <w:rPr>
          <w:spacing w:val="-48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bookmarkStart w:id="107" w:name="_bookmark70"/>
      <w:bookmarkEnd w:id="107"/>
      <w:r>
        <w:rPr>
          <w:sz w:val="20"/>
        </w:rPr>
        <w:t>C.C. n. 32 del 28/03/2019</w:t>
      </w:r>
    </w:p>
    <w:p w:rsidR="004B3FB4" w:rsidRDefault="00AD2DC2">
      <w:pPr>
        <w:pStyle w:val="Paragrafoelenco"/>
        <w:numPr>
          <w:ilvl w:val="0"/>
          <w:numId w:val="10"/>
        </w:numPr>
        <w:tabs>
          <w:tab w:val="left" w:pos="406"/>
        </w:tabs>
        <w:spacing w:line="198" w:lineRule="exact"/>
        <w:ind w:hanging="251"/>
        <w:rPr>
          <w:sz w:val="20"/>
        </w:rPr>
      </w:pPr>
      <w:r>
        <w:rPr>
          <w:sz w:val="20"/>
        </w:rPr>
        <w:t>Abrogato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di</w:t>
      </w:r>
      <w:r>
        <w:rPr>
          <w:spacing w:val="-1"/>
          <w:sz w:val="20"/>
        </w:rPr>
        <w:t xml:space="preserve"> </w:t>
      </w:r>
      <w:r>
        <w:rPr>
          <w:sz w:val="20"/>
        </w:rPr>
        <w:t>C.C.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32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28/03/2019</w:t>
      </w:r>
    </w:p>
    <w:p w:rsidR="004B3FB4" w:rsidRDefault="00AD2DC2">
      <w:pPr>
        <w:pStyle w:val="Paragrafoelenco"/>
        <w:numPr>
          <w:ilvl w:val="0"/>
          <w:numId w:val="10"/>
        </w:numPr>
        <w:tabs>
          <w:tab w:val="left" w:pos="406"/>
        </w:tabs>
        <w:spacing w:line="192" w:lineRule="auto"/>
        <w:ind w:left="155" w:right="5462" w:firstLine="0"/>
        <w:rPr>
          <w:sz w:val="20"/>
        </w:rPr>
      </w:pPr>
      <w:bookmarkStart w:id="108" w:name="_bookmark71"/>
      <w:bookmarkStart w:id="109" w:name="_bookmark72"/>
      <w:bookmarkEnd w:id="108"/>
      <w:bookmarkEnd w:id="109"/>
      <w:r>
        <w:rPr>
          <w:sz w:val="20"/>
        </w:rPr>
        <w:t>Abrogato con delibera di C.C. n. 32 del 28/03/2019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 xml:space="preserve">73 </w:t>
      </w:r>
      <w:r>
        <w:rPr>
          <w:sz w:val="20"/>
        </w:rPr>
        <w:t>Abrogato con delibera di C.C. n. 32 del 28/03/2019</w:t>
      </w:r>
      <w:r>
        <w:rPr>
          <w:spacing w:val="-47"/>
          <w:sz w:val="20"/>
        </w:rPr>
        <w:t xml:space="preserve"> </w:t>
      </w:r>
      <w:bookmarkStart w:id="110" w:name="_bookmark73"/>
      <w:bookmarkEnd w:id="110"/>
      <w:r>
        <w:rPr>
          <w:position w:val="6"/>
          <w:sz w:val="20"/>
        </w:rPr>
        <w:t xml:space="preserve">74 </w:t>
      </w:r>
      <w:bookmarkStart w:id="111" w:name="_bookmark74"/>
      <w:bookmarkEnd w:id="111"/>
      <w:r>
        <w:rPr>
          <w:sz w:val="20"/>
        </w:rPr>
        <w:t>Abrogato con delibera di C.C. n. 32 del 28/03/2019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 xml:space="preserve">75 </w:t>
      </w:r>
      <w:r>
        <w:rPr>
          <w:sz w:val="20"/>
        </w:rPr>
        <w:t>Abrogato con delibera di C.C. n. 32 del 28/03/2019</w:t>
      </w:r>
      <w:r>
        <w:rPr>
          <w:spacing w:val="-47"/>
          <w:sz w:val="20"/>
        </w:rPr>
        <w:t xml:space="preserve"> </w:t>
      </w:r>
      <w:bookmarkStart w:id="112" w:name="_bookmark75"/>
      <w:bookmarkEnd w:id="112"/>
      <w:r>
        <w:rPr>
          <w:position w:val="6"/>
          <w:sz w:val="20"/>
        </w:rPr>
        <w:t xml:space="preserve">76 </w:t>
      </w:r>
      <w:bookmarkStart w:id="113" w:name="_bookmark76"/>
      <w:bookmarkEnd w:id="113"/>
      <w:r>
        <w:rPr>
          <w:sz w:val="20"/>
        </w:rPr>
        <w:t>Abrogato con delibera di C.C. n. 32 del 28/03/2019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>77</w:t>
      </w:r>
      <w:r>
        <w:rPr>
          <w:spacing w:val="-2"/>
          <w:position w:val="6"/>
          <w:sz w:val="20"/>
        </w:rPr>
        <w:t xml:space="preserve"> </w:t>
      </w:r>
      <w:r>
        <w:rPr>
          <w:sz w:val="20"/>
        </w:rPr>
        <w:t>Abrogato 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di</w:t>
      </w:r>
      <w:r>
        <w:rPr>
          <w:spacing w:val="-1"/>
          <w:sz w:val="20"/>
        </w:rPr>
        <w:t xml:space="preserve"> </w:t>
      </w:r>
      <w:r>
        <w:rPr>
          <w:sz w:val="20"/>
        </w:rPr>
        <w:t>C.C.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32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28/03/2019</w:t>
      </w:r>
    </w:p>
    <w:p w:rsidR="004B3FB4" w:rsidRDefault="00AD2DC2">
      <w:pPr>
        <w:pStyle w:val="Paragrafoelenco"/>
        <w:numPr>
          <w:ilvl w:val="0"/>
          <w:numId w:val="9"/>
        </w:numPr>
        <w:tabs>
          <w:tab w:val="left" w:pos="406"/>
        </w:tabs>
        <w:spacing w:line="168" w:lineRule="auto"/>
        <w:ind w:hanging="251"/>
        <w:rPr>
          <w:sz w:val="20"/>
        </w:rPr>
      </w:pPr>
      <w:bookmarkStart w:id="114" w:name="_bookmark77"/>
      <w:bookmarkEnd w:id="114"/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inserito</w:t>
      </w:r>
      <w:r>
        <w:rPr>
          <w:spacing w:val="46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27/03/2018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successivamente</w:t>
      </w:r>
      <w:r>
        <w:rPr>
          <w:spacing w:val="1"/>
          <w:sz w:val="20"/>
        </w:rPr>
        <w:t xml:space="preserve"> </w:t>
      </w:r>
      <w:r>
        <w:rPr>
          <w:sz w:val="20"/>
        </w:rPr>
        <w:t>modificato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delibera di</w:t>
      </w:r>
      <w:r>
        <w:rPr>
          <w:spacing w:val="-2"/>
          <w:sz w:val="20"/>
        </w:rPr>
        <w:t xml:space="preserve"> </w:t>
      </w:r>
      <w:r>
        <w:rPr>
          <w:sz w:val="20"/>
        </w:rPr>
        <w:t>C.C.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32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</w:p>
    <w:p w:rsidR="004B3FB4" w:rsidRDefault="00AD2DC2">
      <w:pPr>
        <w:ind w:left="155"/>
        <w:rPr>
          <w:sz w:val="20"/>
        </w:rPr>
      </w:pPr>
      <w:r>
        <w:rPr>
          <w:sz w:val="20"/>
        </w:rPr>
        <w:t>28/03/2019</w:t>
      </w:r>
    </w:p>
    <w:p w:rsidR="004B3FB4" w:rsidRDefault="004B3FB4">
      <w:pPr>
        <w:rPr>
          <w:sz w:val="20"/>
        </w:rPr>
        <w:sectPr w:rsidR="004B3FB4">
          <w:footerReference w:type="default" r:id="rId14"/>
          <w:pgSz w:w="11910" w:h="16840"/>
          <w:pgMar w:top="760" w:right="940" w:bottom="1000" w:left="980" w:header="0" w:footer="798" w:gutter="0"/>
          <w:cols w:space="720"/>
        </w:sectPr>
      </w:pPr>
    </w:p>
    <w:p w:rsidR="004B3FB4" w:rsidRDefault="00AD2DC2">
      <w:pPr>
        <w:pStyle w:val="Paragrafoelenco"/>
        <w:numPr>
          <w:ilvl w:val="0"/>
          <w:numId w:val="11"/>
        </w:numPr>
        <w:tabs>
          <w:tab w:val="left" w:pos="516"/>
        </w:tabs>
        <w:spacing w:before="74"/>
        <w:ind w:hanging="361"/>
        <w:rPr>
          <w:sz w:val="11"/>
        </w:rPr>
      </w:pPr>
      <w:r>
        <w:rPr>
          <w:spacing w:val="-2"/>
          <w:sz w:val="24"/>
        </w:rPr>
        <w:lastRenderedPageBreak/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78" w:history="1">
        <w:r>
          <w:rPr>
            <w:w w:val="105"/>
            <w:position w:val="8"/>
            <w:sz w:val="11"/>
          </w:rPr>
          <w:t>79</w:t>
        </w:r>
      </w:hyperlink>
    </w:p>
    <w:p w:rsidR="004B3FB4" w:rsidRDefault="004B3FB4">
      <w:pPr>
        <w:pStyle w:val="Corpodeltesto"/>
        <w:rPr>
          <w:sz w:val="26"/>
        </w:rPr>
      </w:pPr>
    </w:p>
    <w:p w:rsidR="004B3FB4" w:rsidRDefault="00AD2DC2">
      <w:pPr>
        <w:pStyle w:val="Heading1"/>
        <w:spacing w:before="207"/>
        <w:ind w:left="580" w:right="614"/>
        <w:rPr>
          <w:i/>
          <w:sz w:val="11"/>
        </w:rPr>
      </w:pPr>
      <w:bookmarkStart w:id="115" w:name="ARTICOLO_19_BIS"/>
      <w:bookmarkEnd w:id="115"/>
      <w:r>
        <w:rPr>
          <w:spacing w:val="-2"/>
        </w:rPr>
        <w:t>A</w:t>
      </w:r>
      <w:r>
        <w:t>R</w:t>
      </w:r>
      <w:r>
        <w:rPr>
          <w:spacing w:val="-1"/>
        </w:rPr>
        <w:t>T</w:t>
      </w:r>
      <w:r>
        <w:rPr>
          <w:spacing w:val="-2"/>
        </w:rPr>
        <w:t>I</w:t>
      </w:r>
      <w:r>
        <w:t>C</w:t>
      </w:r>
      <w:r>
        <w:rPr>
          <w:spacing w:val="-1"/>
        </w:rPr>
        <w:t>OL</w:t>
      </w:r>
      <w:r>
        <w:t xml:space="preserve">O 19 </w:t>
      </w:r>
      <w:r>
        <w:rPr>
          <w:spacing w:val="-1"/>
        </w:rPr>
        <w:t>B</w:t>
      </w:r>
      <w:r>
        <w:t>I</w:t>
      </w:r>
      <w:r>
        <w:rPr>
          <w:spacing w:val="2"/>
        </w:rPr>
        <w:t>S</w:t>
      </w:r>
      <w:hyperlink w:anchor="_bookmark79" w:history="1">
        <w:r>
          <w:rPr>
            <w:i/>
            <w:w w:val="105"/>
            <w:position w:val="8"/>
            <w:sz w:val="11"/>
          </w:rPr>
          <w:t>80</w:t>
        </w:r>
      </w:hyperlink>
    </w:p>
    <w:p w:rsidR="004B3FB4" w:rsidRDefault="00AD2DC2">
      <w:pPr>
        <w:ind w:left="580" w:right="263"/>
        <w:jc w:val="center"/>
        <w:rPr>
          <w:b/>
          <w:sz w:val="24"/>
        </w:rPr>
      </w:pPr>
      <w:r>
        <w:rPr>
          <w:b/>
          <w:sz w:val="24"/>
        </w:rPr>
        <w:t>DESTINAZIONE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MAGGIOR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GETTITO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ACCERTATO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RISCOSSO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RELATIVAMENTE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 ACCERTAMENTI</w:t>
      </w:r>
    </w:p>
    <w:p w:rsidR="004B3FB4" w:rsidRDefault="004B3FB4">
      <w:pPr>
        <w:pStyle w:val="Corpodeltesto"/>
        <w:rPr>
          <w:b/>
        </w:rPr>
      </w:pPr>
    </w:p>
    <w:p w:rsidR="004B3FB4" w:rsidRDefault="00AD2DC2">
      <w:pPr>
        <w:pStyle w:val="Paragrafoelenco"/>
        <w:numPr>
          <w:ilvl w:val="0"/>
          <w:numId w:val="8"/>
        </w:numPr>
        <w:tabs>
          <w:tab w:val="left" w:pos="516"/>
        </w:tabs>
        <w:ind w:left="515" w:right="193"/>
        <w:rPr>
          <w:sz w:val="24"/>
        </w:rPr>
      </w:pPr>
      <w:r>
        <w:rPr>
          <w:sz w:val="24"/>
        </w:rPr>
        <w:t>Ai sensi dell’art 1, comma 1091, della Legge n. 145 del 30.12.2018, fermo restando le facoltà di</w:t>
      </w:r>
      <w:r>
        <w:rPr>
          <w:spacing w:val="-57"/>
          <w:sz w:val="24"/>
        </w:rPr>
        <w:t xml:space="preserve"> </w:t>
      </w:r>
      <w:r>
        <w:rPr>
          <w:sz w:val="24"/>
        </w:rPr>
        <w:t>regolamentazione del tributo di cui all’art.</w:t>
      </w:r>
      <w:r>
        <w:rPr>
          <w:spacing w:val="1"/>
          <w:sz w:val="24"/>
        </w:rPr>
        <w:t xml:space="preserve"> </w:t>
      </w:r>
      <w:r>
        <w:rPr>
          <w:sz w:val="24"/>
        </w:rPr>
        <w:t>52 del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446/1997, l’Ente può destinare il</w:t>
      </w:r>
      <w:r>
        <w:rPr>
          <w:spacing w:val="1"/>
          <w:sz w:val="24"/>
        </w:rPr>
        <w:t xml:space="preserve"> </w:t>
      </w:r>
      <w:r>
        <w:rPr>
          <w:sz w:val="24"/>
        </w:rPr>
        <w:t>maggior</w:t>
      </w:r>
      <w:r>
        <w:rPr>
          <w:spacing w:val="1"/>
          <w:sz w:val="24"/>
        </w:rPr>
        <w:t xml:space="preserve"> </w:t>
      </w:r>
      <w:r>
        <w:rPr>
          <w:sz w:val="24"/>
        </w:rPr>
        <w:t>gettito</w:t>
      </w:r>
      <w:r>
        <w:rPr>
          <w:spacing w:val="1"/>
          <w:sz w:val="24"/>
        </w:rPr>
        <w:t xml:space="preserve"> </w:t>
      </w:r>
      <w:r>
        <w:rPr>
          <w:sz w:val="24"/>
        </w:rPr>
        <w:t>accertato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riscosso</w:t>
      </w:r>
      <w:r>
        <w:rPr>
          <w:spacing w:val="1"/>
          <w:sz w:val="24"/>
        </w:rPr>
        <w:t xml:space="preserve"> </w:t>
      </w:r>
      <w:r>
        <w:rPr>
          <w:sz w:val="24"/>
        </w:rPr>
        <w:t>relativamente</w:t>
      </w:r>
      <w:r>
        <w:rPr>
          <w:spacing w:val="1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accertamenti</w:t>
      </w:r>
      <w:r>
        <w:rPr>
          <w:spacing w:val="1"/>
          <w:sz w:val="24"/>
        </w:rPr>
        <w:t xml:space="preserve"> </w:t>
      </w:r>
      <w:r>
        <w:rPr>
          <w:sz w:val="24"/>
        </w:rPr>
        <w:t>IMU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TARI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potenziamento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risorse</w:t>
      </w:r>
      <w:r>
        <w:rPr>
          <w:spacing w:val="1"/>
          <w:sz w:val="24"/>
        </w:rPr>
        <w:t xml:space="preserve"> </w:t>
      </w:r>
      <w:r>
        <w:rPr>
          <w:sz w:val="24"/>
        </w:rPr>
        <w:t>strumentali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uffici</w:t>
      </w:r>
      <w:r>
        <w:rPr>
          <w:spacing w:val="1"/>
          <w:sz w:val="24"/>
        </w:rPr>
        <w:t xml:space="preserve"> </w:t>
      </w:r>
      <w:r>
        <w:rPr>
          <w:sz w:val="24"/>
        </w:rPr>
        <w:t>preposti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gestione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entrate,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necessario, e al trattamento economico accessorio del personale dipendente, anche di qualifica</w:t>
      </w:r>
      <w:r>
        <w:rPr>
          <w:spacing w:val="1"/>
          <w:sz w:val="24"/>
        </w:rPr>
        <w:t xml:space="preserve"> </w:t>
      </w:r>
      <w:r>
        <w:rPr>
          <w:sz w:val="24"/>
        </w:rPr>
        <w:t>dirigenziale,</w:t>
      </w:r>
      <w:r>
        <w:rPr>
          <w:spacing w:val="1"/>
          <w:sz w:val="24"/>
        </w:rPr>
        <w:t xml:space="preserve"> </w:t>
      </w:r>
      <w:r>
        <w:rPr>
          <w:sz w:val="24"/>
        </w:rPr>
        <w:t>impiegato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raggiungimento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obbiettivi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Settore</w:t>
      </w:r>
      <w:r>
        <w:rPr>
          <w:spacing w:val="1"/>
          <w:sz w:val="24"/>
        </w:rPr>
        <w:t xml:space="preserve"> </w:t>
      </w:r>
      <w:r>
        <w:rPr>
          <w:sz w:val="24"/>
        </w:rPr>
        <w:t>Entrate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riferimento alle attività connesse alla partecipazione comunale agli accertamenti dei tributi</w:t>
      </w:r>
      <w:r>
        <w:rPr>
          <w:spacing w:val="1"/>
          <w:sz w:val="24"/>
        </w:rPr>
        <w:t xml:space="preserve"> </w:t>
      </w:r>
      <w:r>
        <w:rPr>
          <w:sz w:val="24"/>
        </w:rPr>
        <w:t>erariali e dei contributi sociali non corrisposti in applicazione dell’art. 1</w:t>
      </w:r>
      <w:r>
        <w:rPr>
          <w:spacing w:val="1"/>
          <w:sz w:val="24"/>
        </w:rPr>
        <w:t xml:space="preserve"> </w:t>
      </w:r>
      <w:r>
        <w:rPr>
          <w:sz w:val="24"/>
        </w:rPr>
        <w:t>de D.L.</w:t>
      </w:r>
      <w:r>
        <w:rPr>
          <w:spacing w:val="1"/>
          <w:sz w:val="24"/>
        </w:rPr>
        <w:t xml:space="preserve"> </w:t>
      </w:r>
      <w:r>
        <w:rPr>
          <w:sz w:val="24"/>
        </w:rPr>
        <w:t>203/2005 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ss.mm.ii</w:t>
      </w:r>
      <w:proofErr w:type="spellEnd"/>
      <w:r>
        <w:rPr>
          <w:sz w:val="24"/>
        </w:rPr>
        <w:t>..</w:t>
      </w:r>
    </w:p>
    <w:p w:rsidR="004B3FB4" w:rsidRDefault="00AD2DC2">
      <w:pPr>
        <w:pStyle w:val="Paragrafoelenco"/>
        <w:numPr>
          <w:ilvl w:val="0"/>
          <w:numId w:val="8"/>
        </w:numPr>
        <w:tabs>
          <w:tab w:val="left" w:pos="516"/>
        </w:tabs>
        <w:spacing w:before="120"/>
        <w:ind w:left="515" w:right="196"/>
        <w:rPr>
          <w:sz w:val="24"/>
        </w:rPr>
      </w:pPr>
      <w:r>
        <w:rPr>
          <w:sz w:val="24"/>
        </w:rPr>
        <w:t>Le modalità per la costituzione e ripartizione del relativo fondo incentivante sono disciplinate</w:t>
      </w:r>
      <w:r>
        <w:rPr>
          <w:spacing w:val="1"/>
          <w:sz w:val="24"/>
        </w:rPr>
        <w:t xml:space="preserve"> </w:t>
      </w:r>
      <w:r>
        <w:rPr>
          <w:sz w:val="24"/>
        </w:rPr>
        <w:t>dallo specifico regolamento approvato dalla Giunta Comunale, ai sensi dell’articolo 48, c.3, del</w:t>
      </w:r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D</w:t>
      </w:r>
      <w:r>
        <w:rPr>
          <w:sz w:val="24"/>
        </w:rPr>
        <w:t>.</w:t>
      </w:r>
      <w:r>
        <w:rPr>
          <w:spacing w:val="-1"/>
          <w:sz w:val="24"/>
        </w:rPr>
        <w:t>L</w:t>
      </w:r>
      <w:r>
        <w:rPr>
          <w:sz w:val="24"/>
        </w:rPr>
        <w:t>gs</w:t>
      </w:r>
      <w:proofErr w:type="spellEnd"/>
      <w:r>
        <w:rPr>
          <w:sz w:val="24"/>
        </w:rPr>
        <w:t xml:space="preserve"> 267</w:t>
      </w:r>
      <w:r>
        <w:rPr>
          <w:spacing w:val="-1"/>
          <w:sz w:val="24"/>
        </w:rPr>
        <w:t>/</w:t>
      </w:r>
      <w:r>
        <w:rPr>
          <w:sz w:val="24"/>
        </w:rPr>
        <w:t>200</w:t>
      </w:r>
      <w:r>
        <w:rPr>
          <w:spacing w:val="1"/>
          <w:sz w:val="24"/>
        </w:rPr>
        <w:t>0</w:t>
      </w:r>
      <w:hyperlink w:anchor="_bookmark80" w:history="1">
        <w:r>
          <w:rPr>
            <w:w w:val="105"/>
            <w:position w:val="8"/>
            <w:sz w:val="11"/>
          </w:rPr>
          <w:t>81</w:t>
        </w:r>
      </w:hyperlink>
      <w:r>
        <w:rPr>
          <w:sz w:val="24"/>
        </w:rPr>
        <w:t>.</w:t>
      </w: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spacing w:before="7"/>
        <w:rPr>
          <w:sz w:val="28"/>
        </w:rPr>
      </w:pPr>
    </w:p>
    <w:p w:rsidR="004B3FB4" w:rsidRDefault="00AD2DC2">
      <w:pPr>
        <w:pStyle w:val="Heading1"/>
      </w:pPr>
      <w:bookmarkStart w:id="116" w:name="ARTICOLO_20"/>
      <w:bookmarkStart w:id="117" w:name="DILAZIONE_DI_PAGAMENTO_PER_ANNUALITA’_AR"/>
      <w:bookmarkEnd w:id="116"/>
      <w:bookmarkEnd w:id="117"/>
      <w:r>
        <w:t>ARTICOLO</w:t>
      </w:r>
      <w:r>
        <w:rPr>
          <w:spacing w:val="-7"/>
        </w:rPr>
        <w:t xml:space="preserve"> </w:t>
      </w:r>
      <w:r>
        <w:t>20</w:t>
      </w:r>
    </w:p>
    <w:p w:rsidR="004B3FB4" w:rsidRDefault="00AD2DC2">
      <w:pPr>
        <w:ind w:left="949" w:right="990"/>
        <w:jc w:val="center"/>
        <w:rPr>
          <w:b/>
          <w:sz w:val="24"/>
        </w:rPr>
      </w:pPr>
      <w:r>
        <w:rPr>
          <w:b/>
          <w:sz w:val="24"/>
        </w:rPr>
        <w:t>DILAZIONE</w:t>
      </w:r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PAGAMENTO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ANNUALITA’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ARRETRATE</w:t>
      </w:r>
    </w:p>
    <w:p w:rsidR="004B3FB4" w:rsidRDefault="00AD2DC2">
      <w:pPr>
        <w:pStyle w:val="Paragrafoelenco"/>
        <w:numPr>
          <w:ilvl w:val="0"/>
          <w:numId w:val="7"/>
        </w:numPr>
        <w:tabs>
          <w:tab w:val="left" w:pos="516"/>
        </w:tabs>
        <w:spacing w:before="23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81" w:history="1">
        <w:r>
          <w:rPr>
            <w:w w:val="105"/>
            <w:position w:val="8"/>
            <w:sz w:val="11"/>
          </w:rPr>
          <w:t>82</w:t>
        </w:r>
      </w:hyperlink>
    </w:p>
    <w:p w:rsidR="004B3FB4" w:rsidRDefault="00AD2DC2">
      <w:pPr>
        <w:pStyle w:val="Paragrafoelenco"/>
        <w:numPr>
          <w:ilvl w:val="0"/>
          <w:numId w:val="7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82" w:history="1">
        <w:r>
          <w:rPr>
            <w:w w:val="105"/>
            <w:position w:val="8"/>
            <w:sz w:val="11"/>
          </w:rPr>
          <w:t>83</w:t>
        </w:r>
      </w:hyperlink>
    </w:p>
    <w:p w:rsidR="004B3FB4" w:rsidRDefault="00AD2DC2">
      <w:pPr>
        <w:pStyle w:val="Paragrafoelenco"/>
        <w:numPr>
          <w:ilvl w:val="0"/>
          <w:numId w:val="7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83" w:history="1">
        <w:r>
          <w:rPr>
            <w:w w:val="105"/>
            <w:position w:val="8"/>
            <w:sz w:val="11"/>
          </w:rPr>
          <w:t>84</w:t>
        </w:r>
      </w:hyperlink>
    </w:p>
    <w:p w:rsidR="004B3FB4" w:rsidRDefault="00AD2DC2">
      <w:pPr>
        <w:pStyle w:val="Paragrafoelenco"/>
        <w:numPr>
          <w:ilvl w:val="0"/>
          <w:numId w:val="7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84" w:history="1">
        <w:r>
          <w:rPr>
            <w:w w:val="105"/>
            <w:position w:val="8"/>
            <w:sz w:val="11"/>
          </w:rPr>
          <w:t>85</w:t>
        </w:r>
      </w:hyperlink>
    </w:p>
    <w:p w:rsidR="004B3FB4" w:rsidRDefault="00AD2DC2">
      <w:pPr>
        <w:pStyle w:val="Paragrafoelenco"/>
        <w:numPr>
          <w:ilvl w:val="0"/>
          <w:numId w:val="7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85" w:history="1">
        <w:r>
          <w:rPr>
            <w:w w:val="105"/>
            <w:position w:val="8"/>
            <w:sz w:val="11"/>
          </w:rPr>
          <w:t>86</w:t>
        </w:r>
      </w:hyperlink>
    </w:p>
    <w:p w:rsidR="004B3FB4" w:rsidRDefault="00AD2DC2">
      <w:pPr>
        <w:pStyle w:val="Paragrafoelenco"/>
        <w:numPr>
          <w:ilvl w:val="0"/>
          <w:numId w:val="7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86" w:history="1">
        <w:r>
          <w:rPr>
            <w:w w:val="105"/>
            <w:position w:val="8"/>
            <w:sz w:val="11"/>
          </w:rPr>
          <w:t>87</w:t>
        </w:r>
      </w:hyperlink>
    </w:p>
    <w:p w:rsidR="004B3FB4" w:rsidRDefault="00AD2DC2">
      <w:pPr>
        <w:pStyle w:val="Paragrafoelenco"/>
        <w:numPr>
          <w:ilvl w:val="0"/>
          <w:numId w:val="7"/>
        </w:numPr>
        <w:tabs>
          <w:tab w:val="left" w:pos="516"/>
        </w:tabs>
        <w:spacing w:before="21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87" w:history="1">
        <w:r>
          <w:rPr>
            <w:w w:val="105"/>
            <w:position w:val="8"/>
            <w:sz w:val="11"/>
          </w:rPr>
          <w:t>88</w:t>
        </w:r>
      </w:hyperlink>
    </w:p>
    <w:p w:rsidR="004B3FB4" w:rsidRDefault="00AD2DC2">
      <w:pPr>
        <w:pStyle w:val="Paragrafoelenco"/>
        <w:numPr>
          <w:ilvl w:val="0"/>
          <w:numId w:val="7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88" w:history="1">
        <w:r>
          <w:rPr>
            <w:w w:val="105"/>
            <w:position w:val="8"/>
            <w:sz w:val="11"/>
          </w:rPr>
          <w:t>89</w:t>
        </w:r>
      </w:hyperlink>
    </w:p>
    <w:p w:rsidR="004B3FB4" w:rsidRDefault="00AD2DC2">
      <w:pPr>
        <w:pStyle w:val="Paragrafoelenco"/>
        <w:numPr>
          <w:ilvl w:val="0"/>
          <w:numId w:val="7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89" w:history="1">
        <w:r>
          <w:rPr>
            <w:w w:val="105"/>
            <w:position w:val="8"/>
            <w:sz w:val="11"/>
          </w:rPr>
          <w:t>90</w:t>
        </w:r>
      </w:hyperlink>
    </w:p>
    <w:p w:rsidR="004B3FB4" w:rsidRDefault="00AD2DC2">
      <w:pPr>
        <w:pStyle w:val="Paragrafoelenco"/>
        <w:numPr>
          <w:ilvl w:val="0"/>
          <w:numId w:val="7"/>
        </w:numPr>
        <w:tabs>
          <w:tab w:val="left" w:pos="516"/>
        </w:tabs>
        <w:spacing w:before="20"/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90" w:history="1">
        <w:r>
          <w:rPr>
            <w:w w:val="105"/>
            <w:position w:val="8"/>
            <w:sz w:val="11"/>
          </w:rPr>
          <w:t>91</w:t>
        </w:r>
      </w:hyperlink>
    </w:p>
    <w:p w:rsidR="004B3FB4" w:rsidRDefault="004B3FB4">
      <w:pPr>
        <w:pStyle w:val="Corpodeltesto"/>
        <w:rPr>
          <w:sz w:val="20"/>
        </w:rPr>
      </w:pPr>
    </w:p>
    <w:p w:rsidR="004B3FB4" w:rsidRDefault="004B3FB4">
      <w:pPr>
        <w:pStyle w:val="Corpodeltesto"/>
        <w:spacing w:before="4"/>
        <w:rPr>
          <w:sz w:val="16"/>
        </w:rPr>
      </w:pPr>
    </w:p>
    <w:p w:rsidR="004B3FB4" w:rsidRDefault="004B3FB4">
      <w:pPr>
        <w:rPr>
          <w:sz w:val="16"/>
        </w:rPr>
        <w:sectPr w:rsidR="004B3FB4">
          <w:pgSz w:w="11910" w:h="16840"/>
          <w:pgMar w:top="780" w:right="940" w:bottom="1000" w:left="980" w:header="0" w:footer="798" w:gutter="0"/>
          <w:cols w:space="720"/>
        </w:sectPr>
      </w:pP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spacing w:before="6"/>
        <w:rPr>
          <w:sz w:val="25"/>
        </w:rPr>
      </w:pPr>
    </w:p>
    <w:p w:rsidR="004B3FB4" w:rsidRDefault="00AD2DC2">
      <w:pPr>
        <w:pStyle w:val="Paragrafoelenco"/>
        <w:numPr>
          <w:ilvl w:val="0"/>
          <w:numId w:val="6"/>
        </w:numPr>
        <w:tabs>
          <w:tab w:val="left" w:pos="516"/>
        </w:tabs>
        <w:ind w:hanging="361"/>
        <w:rPr>
          <w:sz w:val="11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91" w:history="1">
        <w:r>
          <w:rPr>
            <w:w w:val="105"/>
            <w:position w:val="8"/>
            <w:sz w:val="11"/>
          </w:rPr>
          <w:t>92</w:t>
        </w:r>
      </w:hyperlink>
    </w:p>
    <w:p w:rsidR="004B3FB4" w:rsidRDefault="00AD2DC2">
      <w:pPr>
        <w:pStyle w:val="Heading1"/>
        <w:spacing w:before="90"/>
        <w:ind w:left="155" w:right="3508" w:firstLine="694"/>
        <w:jc w:val="left"/>
      </w:pPr>
      <w:r>
        <w:rPr>
          <w:b w:val="0"/>
        </w:rPr>
        <w:br w:type="column"/>
      </w:r>
      <w:bookmarkStart w:id="118" w:name="ARTICOLO_21"/>
      <w:bookmarkStart w:id="119" w:name="RISCOSSIONE_COATTIVA"/>
      <w:bookmarkEnd w:id="118"/>
      <w:bookmarkEnd w:id="119"/>
      <w:r>
        <w:lastRenderedPageBreak/>
        <w:t>ARTICOLO 21</w:t>
      </w:r>
      <w:r>
        <w:rPr>
          <w:spacing w:val="1"/>
        </w:rPr>
        <w:t xml:space="preserve"> </w:t>
      </w:r>
      <w:r>
        <w:t>RISCOSSIONE</w:t>
      </w:r>
      <w:r>
        <w:rPr>
          <w:spacing w:val="-10"/>
        </w:rPr>
        <w:t xml:space="preserve"> </w:t>
      </w:r>
      <w:r>
        <w:t>COATTIVA</w:t>
      </w:r>
    </w:p>
    <w:p w:rsidR="004B3FB4" w:rsidRDefault="004B3FB4">
      <w:pPr>
        <w:sectPr w:rsidR="004B3FB4">
          <w:type w:val="continuous"/>
          <w:pgSz w:w="11910" w:h="16840"/>
          <w:pgMar w:top="460" w:right="940" w:bottom="280" w:left="980" w:header="720" w:footer="720" w:gutter="0"/>
          <w:cols w:num="2" w:space="720" w:equalWidth="0">
            <w:col w:w="2007" w:space="1315"/>
            <w:col w:w="6668"/>
          </w:cols>
        </w:sectPr>
      </w:pPr>
    </w:p>
    <w:p w:rsidR="004B3FB4" w:rsidRDefault="004B3FB4">
      <w:pPr>
        <w:pStyle w:val="Corpodeltesto"/>
        <w:spacing w:before="1"/>
        <w:rPr>
          <w:b/>
          <w:sz w:val="28"/>
        </w:rPr>
      </w:pPr>
    </w:p>
    <w:p w:rsidR="004B3FB4" w:rsidRDefault="004B3FB4">
      <w:pPr>
        <w:pStyle w:val="Corpodeltesto"/>
        <w:spacing w:line="20" w:lineRule="exact"/>
        <w:ind w:left="15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120.45pt;height:.5pt;mso-position-horizontal-relative:char;mso-position-vertical-relative:line" coordsize="2409,10">
            <v:rect id="_x0000_s1028" style="position:absolute;width:2409;height:10" fillcolor="black" stroked="f"/>
            <w10:wrap type="none"/>
            <w10:anchorlock/>
          </v:group>
        </w:pict>
      </w:r>
    </w:p>
    <w:p w:rsidR="004B3FB4" w:rsidRDefault="00AD2DC2">
      <w:pPr>
        <w:pStyle w:val="Paragrafoelenco"/>
        <w:numPr>
          <w:ilvl w:val="0"/>
          <w:numId w:val="9"/>
        </w:numPr>
        <w:tabs>
          <w:tab w:val="left" w:pos="406"/>
        </w:tabs>
        <w:spacing w:line="248" w:lineRule="exact"/>
        <w:ind w:hanging="251"/>
        <w:rPr>
          <w:sz w:val="20"/>
        </w:rPr>
      </w:pPr>
      <w:bookmarkStart w:id="120" w:name="_bookmark78"/>
      <w:bookmarkStart w:id="121" w:name="_bookmark79"/>
      <w:bookmarkEnd w:id="120"/>
      <w:bookmarkEnd w:id="121"/>
      <w:r>
        <w:rPr>
          <w:sz w:val="20"/>
        </w:rPr>
        <w:t>Abrogato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di</w:t>
      </w:r>
      <w:r>
        <w:rPr>
          <w:spacing w:val="-2"/>
          <w:sz w:val="20"/>
        </w:rPr>
        <w:t xml:space="preserve"> </w:t>
      </w:r>
      <w:r>
        <w:rPr>
          <w:sz w:val="20"/>
        </w:rPr>
        <w:t>C.C.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32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28/03/2019</w:t>
      </w:r>
    </w:p>
    <w:p w:rsidR="004B3FB4" w:rsidRDefault="00AD2DC2">
      <w:pPr>
        <w:pStyle w:val="Paragrafoelenco"/>
        <w:numPr>
          <w:ilvl w:val="0"/>
          <w:numId w:val="9"/>
        </w:numPr>
        <w:tabs>
          <w:tab w:val="left" w:pos="406"/>
        </w:tabs>
        <w:spacing w:before="7" w:line="192" w:lineRule="auto"/>
        <w:ind w:left="155" w:right="4713" w:firstLine="0"/>
        <w:rPr>
          <w:sz w:val="20"/>
        </w:rPr>
      </w:pPr>
      <w:r>
        <w:rPr>
          <w:sz w:val="20"/>
        </w:rPr>
        <w:t>Articolo introdotto con delibera di C.C. n. 32 del 28/03/2019</w:t>
      </w:r>
      <w:r>
        <w:rPr>
          <w:spacing w:val="-47"/>
          <w:sz w:val="20"/>
        </w:rPr>
        <w:t xml:space="preserve"> </w:t>
      </w:r>
      <w:bookmarkStart w:id="122" w:name="_bookmark80"/>
      <w:bookmarkEnd w:id="122"/>
      <w:r>
        <w:rPr>
          <w:position w:val="6"/>
          <w:sz w:val="20"/>
        </w:rPr>
        <w:t>81</w:t>
      </w:r>
      <w:r>
        <w:rPr>
          <w:spacing w:val="-1"/>
          <w:position w:val="6"/>
          <w:sz w:val="20"/>
        </w:rPr>
        <w:t xml:space="preserve"> </w:t>
      </w:r>
      <w:bookmarkStart w:id="123" w:name="_bookmark81"/>
      <w:bookmarkEnd w:id="123"/>
      <w:r>
        <w:rPr>
          <w:sz w:val="20"/>
        </w:rPr>
        <w:t>Modificato con delibera</w:t>
      </w:r>
      <w:r>
        <w:rPr>
          <w:spacing w:val="3"/>
          <w:sz w:val="20"/>
        </w:rPr>
        <w:t xml:space="preserve"> </w:t>
      </w:r>
      <w:r>
        <w:rPr>
          <w:sz w:val="20"/>
        </w:rPr>
        <w:t>C.C.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52 del</w:t>
      </w:r>
      <w:r>
        <w:rPr>
          <w:spacing w:val="-1"/>
          <w:sz w:val="20"/>
        </w:rPr>
        <w:t xml:space="preserve"> </w:t>
      </w:r>
      <w:r>
        <w:rPr>
          <w:sz w:val="20"/>
        </w:rPr>
        <w:t>29/09/2020</w:t>
      </w:r>
    </w:p>
    <w:p w:rsidR="004B3FB4" w:rsidRDefault="00AD2DC2">
      <w:pPr>
        <w:pStyle w:val="Paragrafoelenco"/>
        <w:numPr>
          <w:ilvl w:val="0"/>
          <w:numId w:val="5"/>
        </w:numPr>
        <w:tabs>
          <w:tab w:val="left" w:pos="406"/>
        </w:tabs>
        <w:spacing w:line="198" w:lineRule="exact"/>
        <w:ind w:hanging="251"/>
        <w:rPr>
          <w:sz w:val="20"/>
        </w:rPr>
      </w:pPr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abrogato con delibera di</w:t>
      </w:r>
      <w:r>
        <w:rPr>
          <w:spacing w:val="-1"/>
          <w:sz w:val="20"/>
        </w:rPr>
        <w:t xml:space="preserve"> </w:t>
      </w:r>
      <w:r>
        <w:rPr>
          <w:sz w:val="20"/>
        </w:rPr>
        <w:t>C.C.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30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28/04/2015</w:t>
      </w:r>
    </w:p>
    <w:p w:rsidR="004B3FB4" w:rsidRDefault="00AD2DC2">
      <w:pPr>
        <w:pStyle w:val="Paragrafoelenco"/>
        <w:numPr>
          <w:ilvl w:val="0"/>
          <w:numId w:val="5"/>
        </w:numPr>
        <w:tabs>
          <w:tab w:val="left" w:pos="406"/>
        </w:tabs>
        <w:spacing w:before="8" w:line="192" w:lineRule="auto"/>
        <w:ind w:left="155" w:right="4835" w:firstLine="0"/>
        <w:rPr>
          <w:sz w:val="20"/>
        </w:rPr>
      </w:pPr>
      <w:bookmarkStart w:id="124" w:name="_bookmark82"/>
      <w:bookmarkStart w:id="125" w:name="_bookmark83"/>
      <w:bookmarkEnd w:id="124"/>
      <w:bookmarkEnd w:id="125"/>
      <w:r>
        <w:rPr>
          <w:sz w:val="20"/>
        </w:rPr>
        <w:t>Comma abrogato con delibera di C.C. n. 30 del 28/04/2015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 xml:space="preserve">84 </w:t>
      </w:r>
      <w:r>
        <w:rPr>
          <w:sz w:val="20"/>
        </w:rPr>
        <w:t>Comma abrogato con delibera di C.C. n. 30 del 28/04/2015</w:t>
      </w:r>
      <w:r>
        <w:rPr>
          <w:spacing w:val="-47"/>
          <w:sz w:val="20"/>
        </w:rPr>
        <w:t xml:space="preserve"> </w:t>
      </w:r>
      <w:bookmarkStart w:id="126" w:name="_bookmark84"/>
      <w:bookmarkEnd w:id="126"/>
      <w:r>
        <w:rPr>
          <w:position w:val="6"/>
          <w:sz w:val="20"/>
        </w:rPr>
        <w:t>85</w:t>
      </w:r>
      <w:r>
        <w:rPr>
          <w:spacing w:val="-1"/>
          <w:position w:val="6"/>
          <w:sz w:val="20"/>
        </w:rPr>
        <w:t xml:space="preserve"> </w:t>
      </w:r>
      <w:bookmarkStart w:id="127" w:name="_bookmark85"/>
      <w:bookmarkEnd w:id="127"/>
      <w:r>
        <w:rPr>
          <w:sz w:val="20"/>
        </w:rPr>
        <w:t>Comma</w:t>
      </w:r>
      <w:r>
        <w:rPr>
          <w:spacing w:val="-2"/>
          <w:sz w:val="20"/>
        </w:rPr>
        <w:t xml:space="preserve"> </w:t>
      </w:r>
      <w:r>
        <w:rPr>
          <w:sz w:val="20"/>
        </w:rPr>
        <w:t>abrogato con</w:t>
      </w:r>
      <w:r>
        <w:rPr>
          <w:spacing w:val="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1"/>
          <w:sz w:val="20"/>
        </w:rPr>
        <w:t xml:space="preserve"> </w:t>
      </w:r>
      <w:r>
        <w:rPr>
          <w:sz w:val="20"/>
        </w:rPr>
        <w:t>21</w:t>
      </w:r>
      <w:r>
        <w:rPr>
          <w:spacing w:val="-1"/>
          <w:sz w:val="20"/>
        </w:rPr>
        <w:t xml:space="preserve"> </w:t>
      </w:r>
      <w:r>
        <w:rPr>
          <w:sz w:val="20"/>
        </w:rPr>
        <w:t>del 27/03/2018</w:t>
      </w:r>
    </w:p>
    <w:p w:rsidR="004B3FB4" w:rsidRDefault="00AD2DC2">
      <w:pPr>
        <w:pStyle w:val="Paragrafoelenco"/>
        <w:numPr>
          <w:ilvl w:val="0"/>
          <w:numId w:val="4"/>
        </w:numPr>
        <w:tabs>
          <w:tab w:val="left" w:pos="406"/>
        </w:tabs>
        <w:spacing w:line="184" w:lineRule="exact"/>
        <w:ind w:hanging="251"/>
        <w:rPr>
          <w:sz w:val="20"/>
        </w:rPr>
      </w:pPr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abrogato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27/03/2018</w:t>
      </w:r>
    </w:p>
    <w:p w:rsidR="004B3FB4" w:rsidRDefault="00AD2DC2">
      <w:pPr>
        <w:pStyle w:val="Paragrafoelenco"/>
        <w:numPr>
          <w:ilvl w:val="0"/>
          <w:numId w:val="4"/>
        </w:numPr>
        <w:tabs>
          <w:tab w:val="left" w:pos="406"/>
        </w:tabs>
        <w:spacing w:line="231" w:lineRule="exact"/>
        <w:ind w:hanging="251"/>
        <w:rPr>
          <w:sz w:val="20"/>
        </w:rPr>
      </w:pPr>
      <w:bookmarkStart w:id="128" w:name="_bookmark86"/>
      <w:bookmarkStart w:id="129" w:name="_bookmark87"/>
      <w:bookmarkEnd w:id="128"/>
      <w:bookmarkEnd w:id="129"/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abrogato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27/03/2018</w:t>
      </w:r>
    </w:p>
    <w:p w:rsidR="004B3FB4" w:rsidRDefault="00AD2DC2">
      <w:pPr>
        <w:pStyle w:val="Paragrafoelenco"/>
        <w:numPr>
          <w:ilvl w:val="0"/>
          <w:numId w:val="4"/>
        </w:numPr>
        <w:tabs>
          <w:tab w:val="left" w:pos="406"/>
        </w:tabs>
        <w:spacing w:before="8" w:line="192" w:lineRule="auto"/>
        <w:ind w:left="155" w:right="4835" w:firstLine="0"/>
        <w:rPr>
          <w:sz w:val="20"/>
        </w:rPr>
      </w:pPr>
      <w:r>
        <w:rPr>
          <w:sz w:val="20"/>
        </w:rPr>
        <w:t>Comma abrogato con delibera di C.C. n. 30 del 28/04/2015</w:t>
      </w:r>
      <w:r>
        <w:rPr>
          <w:spacing w:val="-47"/>
          <w:sz w:val="20"/>
        </w:rPr>
        <w:t xml:space="preserve"> </w:t>
      </w:r>
      <w:bookmarkStart w:id="130" w:name="_bookmark88"/>
      <w:bookmarkEnd w:id="130"/>
      <w:r>
        <w:rPr>
          <w:position w:val="6"/>
          <w:sz w:val="20"/>
        </w:rPr>
        <w:t>89</w:t>
      </w:r>
      <w:r>
        <w:rPr>
          <w:spacing w:val="-1"/>
          <w:position w:val="6"/>
          <w:sz w:val="20"/>
        </w:rPr>
        <w:t xml:space="preserve"> </w:t>
      </w:r>
      <w:bookmarkStart w:id="131" w:name="_bookmark89"/>
      <w:bookmarkEnd w:id="131"/>
      <w:r>
        <w:rPr>
          <w:sz w:val="20"/>
        </w:rPr>
        <w:t>Comma</w:t>
      </w:r>
      <w:r>
        <w:rPr>
          <w:spacing w:val="-2"/>
          <w:sz w:val="20"/>
        </w:rPr>
        <w:t xml:space="preserve"> </w:t>
      </w:r>
      <w:r>
        <w:rPr>
          <w:sz w:val="20"/>
        </w:rPr>
        <w:t>abrogato con</w:t>
      </w:r>
      <w:r>
        <w:rPr>
          <w:spacing w:val="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1"/>
          <w:sz w:val="20"/>
        </w:rPr>
        <w:t xml:space="preserve"> </w:t>
      </w:r>
      <w:r>
        <w:rPr>
          <w:sz w:val="20"/>
        </w:rPr>
        <w:t>21</w:t>
      </w:r>
      <w:r>
        <w:rPr>
          <w:spacing w:val="-1"/>
          <w:sz w:val="20"/>
        </w:rPr>
        <w:t xml:space="preserve"> </w:t>
      </w:r>
      <w:r>
        <w:rPr>
          <w:sz w:val="20"/>
        </w:rPr>
        <w:t>del 27/03/2018</w:t>
      </w:r>
    </w:p>
    <w:p w:rsidR="004B3FB4" w:rsidRDefault="00AD2DC2">
      <w:pPr>
        <w:pStyle w:val="Paragrafoelenco"/>
        <w:numPr>
          <w:ilvl w:val="0"/>
          <w:numId w:val="3"/>
        </w:numPr>
        <w:tabs>
          <w:tab w:val="left" w:pos="406"/>
        </w:tabs>
        <w:spacing w:line="198" w:lineRule="exact"/>
        <w:ind w:hanging="251"/>
        <w:rPr>
          <w:sz w:val="20"/>
        </w:rPr>
      </w:pPr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abrogato 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27/03/2018</w:t>
      </w:r>
    </w:p>
    <w:p w:rsidR="004B3FB4" w:rsidRDefault="00AD2DC2">
      <w:pPr>
        <w:pStyle w:val="Paragrafoelenco"/>
        <w:numPr>
          <w:ilvl w:val="0"/>
          <w:numId w:val="3"/>
        </w:numPr>
        <w:tabs>
          <w:tab w:val="left" w:pos="406"/>
        </w:tabs>
        <w:spacing w:before="10" w:line="189" w:lineRule="auto"/>
        <w:ind w:left="155" w:right="5241" w:firstLine="0"/>
        <w:rPr>
          <w:sz w:val="20"/>
        </w:rPr>
      </w:pPr>
      <w:bookmarkStart w:id="132" w:name="_bookmark90"/>
      <w:bookmarkStart w:id="133" w:name="_bookmark91"/>
      <w:bookmarkEnd w:id="132"/>
      <w:bookmarkEnd w:id="133"/>
      <w:r>
        <w:rPr>
          <w:sz w:val="20"/>
        </w:rPr>
        <w:t>Comma abrogato con delibera C.C. 21 del 27/03/2018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>92</w:t>
      </w:r>
      <w:r>
        <w:rPr>
          <w:spacing w:val="-2"/>
          <w:position w:val="6"/>
          <w:sz w:val="20"/>
        </w:rPr>
        <w:t xml:space="preserve"> </w:t>
      </w:r>
      <w:r>
        <w:rPr>
          <w:sz w:val="20"/>
        </w:rPr>
        <w:t>Comma</w:t>
      </w:r>
      <w:r>
        <w:rPr>
          <w:spacing w:val="-2"/>
          <w:sz w:val="20"/>
        </w:rPr>
        <w:t xml:space="preserve"> </w:t>
      </w:r>
      <w:r>
        <w:rPr>
          <w:sz w:val="20"/>
        </w:rPr>
        <w:t>abrogato</w:t>
      </w:r>
      <w:r>
        <w:rPr>
          <w:spacing w:val="-1"/>
          <w:sz w:val="20"/>
        </w:rPr>
        <w:t xml:space="preserve"> </w:t>
      </w:r>
      <w:r>
        <w:rPr>
          <w:sz w:val="20"/>
        </w:rPr>
        <w:t>con delibera</w:t>
      </w:r>
      <w:r>
        <w:rPr>
          <w:spacing w:val="-1"/>
          <w:sz w:val="20"/>
        </w:rPr>
        <w:t xml:space="preserve"> </w:t>
      </w:r>
      <w:r>
        <w:rPr>
          <w:sz w:val="20"/>
        </w:rPr>
        <w:t>C.C.</w:t>
      </w:r>
      <w:r>
        <w:rPr>
          <w:spacing w:val="-1"/>
          <w:sz w:val="20"/>
        </w:rPr>
        <w:t xml:space="preserve"> </w:t>
      </w:r>
      <w:r>
        <w:rPr>
          <w:sz w:val="20"/>
        </w:rPr>
        <w:t>21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27/03/2018</w:t>
      </w:r>
    </w:p>
    <w:p w:rsidR="004B3FB4" w:rsidRDefault="004B3FB4">
      <w:pPr>
        <w:spacing w:line="189" w:lineRule="auto"/>
        <w:jc w:val="both"/>
        <w:rPr>
          <w:sz w:val="20"/>
        </w:rPr>
        <w:sectPr w:rsidR="004B3FB4">
          <w:type w:val="continuous"/>
          <w:pgSz w:w="11910" w:h="16840"/>
          <w:pgMar w:top="460" w:right="940" w:bottom="280" w:left="980" w:header="720" w:footer="720" w:gutter="0"/>
          <w:cols w:space="720"/>
        </w:sectPr>
      </w:pPr>
    </w:p>
    <w:p w:rsidR="004B3FB4" w:rsidRDefault="00AD2DC2">
      <w:pPr>
        <w:pStyle w:val="Paragrafoelenco"/>
        <w:numPr>
          <w:ilvl w:val="0"/>
          <w:numId w:val="6"/>
        </w:numPr>
        <w:tabs>
          <w:tab w:val="left" w:pos="516"/>
        </w:tabs>
        <w:spacing w:before="74"/>
        <w:ind w:hanging="361"/>
        <w:rPr>
          <w:sz w:val="11"/>
        </w:rPr>
      </w:pPr>
      <w:r>
        <w:rPr>
          <w:spacing w:val="-2"/>
          <w:sz w:val="24"/>
        </w:rPr>
        <w:lastRenderedPageBreak/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92" w:history="1">
        <w:r>
          <w:rPr>
            <w:w w:val="105"/>
            <w:position w:val="8"/>
            <w:sz w:val="11"/>
          </w:rPr>
          <w:t>93</w:t>
        </w:r>
      </w:hyperlink>
    </w:p>
    <w:p w:rsidR="004B3FB4" w:rsidRDefault="004B3FB4">
      <w:pPr>
        <w:pStyle w:val="Corpodeltesto"/>
        <w:rPr>
          <w:sz w:val="26"/>
        </w:rPr>
      </w:pPr>
    </w:p>
    <w:p w:rsidR="004B3FB4" w:rsidRDefault="004B3FB4">
      <w:pPr>
        <w:pStyle w:val="Corpodeltesto"/>
        <w:rPr>
          <w:sz w:val="22"/>
        </w:rPr>
      </w:pPr>
    </w:p>
    <w:p w:rsidR="004B3FB4" w:rsidRDefault="00AD2DC2">
      <w:pPr>
        <w:pStyle w:val="Heading1"/>
      </w:pPr>
      <w:bookmarkStart w:id="134" w:name="ARTICOLO_22"/>
      <w:bookmarkStart w:id="135" w:name="ENTRATA_IN_VIGORE_DEL_REGOLAMENTO_E_NORM"/>
      <w:bookmarkEnd w:id="134"/>
      <w:bookmarkEnd w:id="135"/>
      <w:r>
        <w:t>ARTICOLO</w:t>
      </w:r>
      <w:r>
        <w:rPr>
          <w:spacing w:val="-7"/>
        </w:rPr>
        <w:t xml:space="preserve"> </w:t>
      </w:r>
      <w:r>
        <w:t>22</w:t>
      </w:r>
    </w:p>
    <w:p w:rsidR="004B3FB4" w:rsidRDefault="00AD2DC2">
      <w:pPr>
        <w:ind w:left="262" w:right="300"/>
        <w:jc w:val="center"/>
        <w:rPr>
          <w:b/>
          <w:sz w:val="24"/>
        </w:rPr>
      </w:pPr>
      <w:r>
        <w:rPr>
          <w:b/>
          <w:sz w:val="24"/>
        </w:rPr>
        <w:t>ENTRATA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VIGORE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REGOLAMENTO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NORME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TRANSITORIE</w:t>
      </w:r>
    </w:p>
    <w:p w:rsidR="004B3FB4" w:rsidRDefault="004B3FB4">
      <w:pPr>
        <w:pStyle w:val="Corpodeltesto"/>
        <w:spacing w:before="8"/>
        <w:rPr>
          <w:b/>
          <w:sz w:val="21"/>
        </w:rPr>
      </w:pPr>
    </w:p>
    <w:p w:rsidR="004B3FB4" w:rsidRDefault="00AD2DC2">
      <w:pPr>
        <w:pStyle w:val="Paragrafoelenco"/>
        <w:numPr>
          <w:ilvl w:val="0"/>
          <w:numId w:val="2"/>
        </w:numPr>
        <w:tabs>
          <w:tab w:val="left" w:pos="516"/>
        </w:tabs>
        <w:ind w:hanging="361"/>
        <w:rPr>
          <w:sz w:val="24"/>
        </w:rPr>
      </w:pPr>
      <w:r>
        <w:rPr>
          <w:spacing w:val="-1"/>
          <w:sz w:val="24"/>
        </w:rPr>
        <w:t>L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i</w:t>
      </w:r>
      <w:r>
        <w:rPr>
          <w:sz w:val="24"/>
        </w:rPr>
        <w:t>spos</w:t>
      </w:r>
      <w:r>
        <w:rPr>
          <w:spacing w:val="-1"/>
          <w:sz w:val="24"/>
        </w:rPr>
        <w:t>izi</w:t>
      </w:r>
      <w:r>
        <w:rPr>
          <w:sz w:val="24"/>
        </w:rPr>
        <w:t>oni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e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z w:val="24"/>
        </w:rPr>
        <w:t>pr</w:t>
      </w:r>
      <w:r>
        <w:rPr>
          <w:spacing w:val="-1"/>
          <w:sz w:val="24"/>
        </w:rPr>
        <w:t>e</w:t>
      </w:r>
      <w:r>
        <w:rPr>
          <w:sz w:val="24"/>
        </w:rPr>
        <w:t>s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Re</w:t>
      </w:r>
      <w:r>
        <w:rPr>
          <w:sz w:val="24"/>
        </w:rPr>
        <w:t>go</w:t>
      </w:r>
      <w:r>
        <w:rPr>
          <w:spacing w:val="-1"/>
          <w:sz w:val="24"/>
        </w:rPr>
        <w:t>lame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t</w:t>
      </w:r>
      <w:r>
        <w:rPr>
          <w:sz w:val="24"/>
        </w:rPr>
        <w:t>r</w:t>
      </w:r>
      <w:r>
        <w:rPr>
          <w:spacing w:val="-1"/>
          <w:sz w:val="24"/>
        </w:rPr>
        <w:t>a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>i</w:t>
      </w:r>
      <w:r>
        <w:rPr>
          <w:sz w:val="24"/>
        </w:rPr>
        <w:t>gore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>a</w:t>
      </w:r>
      <w:r>
        <w:rPr>
          <w:sz w:val="24"/>
        </w:rPr>
        <w:t>l</w:t>
      </w:r>
      <w:r>
        <w:rPr>
          <w:spacing w:val="1"/>
          <w:sz w:val="24"/>
        </w:rPr>
        <w:t xml:space="preserve"> </w:t>
      </w:r>
      <w:r>
        <w:rPr>
          <w:sz w:val="24"/>
        </w:rPr>
        <w:t>1° g</w:t>
      </w:r>
      <w:r>
        <w:rPr>
          <w:spacing w:val="-1"/>
          <w:sz w:val="24"/>
        </w:rPr>
        <w:t>e</w:t>
      </w:r>
      <w:r>
        <w:rPr>
          <w:sz w:val="24"/>
        </w:rPr>
        <w:t>nn</w:t>
      </w:r>
      <w:r>
        <w:rPr>
          <w:spacing w:val="-1"/>
          <w:sz w:val="24"/>
        </w:rPr>
        <w:t>ai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202</w:t>
      </w:r>
      <w:r>
        <w:rPr>
          <w:spacing w:val="-1"/>
          <w:sz w:val="24"/>
        </w:rPr>
        <w:t>3</w:t>
      </w:r>
      <w:r>
        <w:rPr>
          <w:b/>
          <w:sz w:val="24"/>
        </w:rPr>
        <w:t>.</w:t>
      </w:r>
      <w:hyperlink w:anchor="_bookmark93" w:history="1">
        <w:r>
          <w:rPr>
            <w:w w:val="105"/>
            <w:position w:val="8"/>
            <w:sz w:val="11"/>
          </w:rPr>
          <w:t>94</w:t>
        </w:r>
      </w:hyperlink>
    </w:p>
    <w:p w:rsidR="004B3FB4" w:rsidRDefault="00AD2DC2">
      <w:pPr>
        <w:pStyle w:val="Paragrafoelenco"/>
        <w:numPr>
          <w:ilvl w:val="0"/>
          <w:numId w:val="2"/>
        </w:numPr>
        <w:tabs>
          <w:tab w:val="left" w:pos="516"/>
        </w:tabs>
        <w:spacing w:before="21"/>
        <w:ind w:hanging="361"/>
        <w:rPr>
          <w:sz w:val="24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94" w:history="1">
        <w:r>
          <w:rPr>
            <w:w w:val="105"/>
            <w:position w:val="8"/>
            <w:sz w:val="11"/>
          </w:rPr>
          <w:t>95</w:t>
        </w:r>
      </w:hyperlink>
    </w:p>
    <w:p w:rsidR="004B3FB4" w:rsidRDefault="00AD2DC2">
      <w:pPr>
        <w:pStyle w:val="Paragrafoelenco"/>
        <w:numPr>
          <w:ilvl w:val="0"/>
          <w:numId w:val="2"/>
        </w:numPr>
        <w:tabs>
          <w:tab w:val="left" w:pos="516"/>
        </w:tabs>
        <w:spacing w:before="20"/>
        <w:ind w:hanging="361"/>
        <w:rPr>
          <w:sz w:val="24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95" w:history="1">
        <w:r>
          <w:rPr>
            <w:w w:val="105"/>
            <w:position w:val="8"/>
            <w:sz w:val="11"/>
          </w:rPr>
          <w:t>96</w:t>
        </w:r>
      </w:hyperlink>
    </w:p>
    <w:p w:rsidR="004B3FB4" w:rsidRDefault="00AD2DC2">
      <w:pPr>
        <w:pStyle w:val="Paragrafoelenco"/>
        <w:numPr>
          <w:ilvl w:val="0"/>
          <w:numId w:val="2"/>
        </w:numPr>
        <w:tabs>
          <w:tab w:val="left" w:pos="516"/>
        </w:tabs>
        <w:ind w:left="515" w:right="192"/>
        <w:rPr>
          <w:sz w:val="24"/>
        </w:rPr>
      </w:pPr>
      <w:r>
        <w:rPr>
          <w:sz w:val="24"/>
        </w:rPr>
        <w:t>Le dichiarazioni già presentate o gli accertamenti già notificati ai fini delle previgenti forme di</w:t>
      </w:r>
      <w:r>
        <w:rPr>
          <w:spacing w:val="1"/>
          <w:sz w:val="24"/>
        </w:rPr>
        <w:t xml:space="preserve"> </w:t>
      </w:r>
      <w:r>
        <w:rPr>
          <w:sz w:val="24"/>
        </w:rPr>
        <w:t>prelievo</w:t>
      </w:r>
      <w:r>
        <w:rPr>
          <w:spacing w:val="1"/>
          <w:sz w:val="24"/>
        </w:rPr>
        <w:t xml:space="preserve"> </w:t>
      </w:r>
      <w:r>
        <w:rPr>
          <w:sz w:val="24"/>
        </w:rPr>
        <w:t>sui</w:t>
      </w:r>
      <w:r>
        <w:rPr>
          <w:spacing w:val="1"/>
          <w:sz w:val="24"/>
        </w:rPr>
        <w:t xml:space="preserve"> </w:t>
      </w:r>
      <w:r>
        <w:rPr>
          <w:sz w:val="24"/>
        </w:rPr>
        <w:t>rifiuti</w:t>
      </w:r>
      <w:r>
        <w:rPr>
          <w:spacing w:val="1"/>
          <w:sz w:val="24"/>
        </w:rPr>
        <w:t xml:space="preserve"> </w:t>
      </w:r>
      <w:r>
        <w:rPr>
          <w:sz w:val="24"/>
        </w:rPr>
        <w:t>conservano</w:t>
      </w:r>
      <w:r>
        <w:rPr>
          <w:spacing w:val="1"/>
          <w:sz w:val="24"/>
        </w:rPr>
        <w:t xml:space="preserve"> </w:t>
      </w:r>
      <w:r>
        <w:rPr>
          <w:sz w:val="24"/>
        </w:rPr>
        <w:t>validità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fini</w:t>
      </w:r>
      <w:r>
        <w:rPr>
          <w:spacing w:val="1"/>
          <w:sz w:val="24"/>
        </w:rPr>
        <w:t xml:space="preserve"> </w:t>
      </w:r>
      <w:r>
        <w:rPr>
          <w:sz w:val="24"/>
        </w:rPr>
        <w:t>dell’entrata</w:t>
      </w:r>
      <w:r>
        <w:rPr>
          <w:spacing w:val="1"/>
          <w:sz w:val="24"/>
        </w:rPr>
        <w:t xml:space="preserve"> </w:t>
      </w:r>
      <w:r>
        <w:rPr>
          <w:sz w:val="24"/>
        </w:rPr>
        <w:t>disciplinata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regolamento, sempre che non siano intervenute modifiche rilevanti ai fini della determinazione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quanto</w:t>
      </w:r>
      <w:r>
        <w:rPr>
          <w:spacing w:val="1"/>
          <w:sz w:val="24"/>
        </w:rPr>
        <w:t xml:space="preserve"> </w:t>
      </w:r>
      <w:r>
        <w:rPr>
          <w:sz w:val="24"/>
        </w:rPr>
        <w:t>dovuto;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ogni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denunce</w:t>
      </w:r>
      <w:r>
        <w:rPr>
          <w:spacing w:val="1"/>
          <w:sz w:val="24"/>
        </w:rPr>
        <w:t xml:space="preserve"> </w:t>
      </w:r>
      <w:r>
        <w:rPr>
          <w:sz w:val="24"/>
        </w:rPr>
        <w:t>già</w:t>
      </w:r>
      <w:r>
        <w:rPr>
          <w:spacing w:val="1"/>
          <w:sz w:val="24"/>
        </w:rPr>
        <w:t xml:space="preserve"> </w:t>
      </w:r>
      <w:r>
        <w:rPr>
          <w:sz w:val="24"/>
        </w:rPr>
        <w:t>presentate</w:t>
      </w:r>
      <w:r>
        <w:rPr>
          <w:spacing w:val="1"/>
          <w:sz w:val="24"/>
        </w:rPr>
        <w:t xml:space="preserve"> </w:t>
      </w:r>
      <w:r>
        <w:rPr>
          <w:sz w:val="24"/>
        </w:rPr>
        <w:t>devono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60"/>
          <w:sz w:val="24"/>
        </w:rPr>
        <w:t xml:space="preserve"> </w:t>
      </w:r>
      <w:r>
        <w:rPr>
          <w:sz w:val="24"/>
        </w:rPr>
        <w:t>opportunamente</w:t>
      </w:r>
      <w:r>
        <w:rPr>
          <w:spacing w:val="1"/>
          <w:sz w:val="24"/>
        </w:rPr>
        <w:t xml:space="preserve"> </w:t>
      </w:r>
      <w:r>
        <w:rPr>
          <w:sz w:val="24"/>
        </w:rPr>
        <w:t>integrate con gli elementi in esse non contenuti, necessari per l’applicazione della TARI. I</w:t>
      </w:r>
      <w:r>
        <w:rPr>
          <w:spacing w:val="1"/>
          <w:sz w:val="24"/>
        </w:rPr>
        <w:t xml:space="preserve"> </w:t>
      </w:r>
      <w:r>
        <w:rPr>
          <w:sz w:val="24"/>
        </w:rPr>
        <w:t>suddetti elementi saranno ottenuti ricorrendo alle informazioni già presenti nelle banche dati a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disposizione</w:t>
      </w:r>
      <w:r>
        <w:rPr>
          <w:spacing w:val="1"/>
          <w:sz w:val="24"/>
        </w:rPr>
        <w:t xml:space="preserve"> </w:t>
      </w:r>
      <w:r>
        <w:rPr>
          <w:sz w:val="24"/>
        </w:rPr>
        <w:t>dell’Ente,</w:t>
      </w:r>
      <w:r>
        <w:rPr>
          <w:spacing w:val="1"/>
          <w:sz w:val="24"/>
        </w:rPr>
        <w:t xml:space="preserve"> </w:t>
      </w:r>
      <w:r>
        <w:rPr>
          <w:sz w:val="24"/>
        </w:rPr>
        <w:t>ove</w:t>
      </w:r>
      <w:r>
        <w:rPr>
          <w:spacing w:val="1"/>
          <w:sz w:val="24"/>
        </w:rPr>
        <w:t xml:space="preserve"> </w:t>
      </w:r>
      <w:r>
        <w:rPr>
          <w:sz w:val="24"/>
        </w:rPr>
        <w:t>queste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siano</w:t>
      </w:r>
      <w:r>
        <w:rPr>
          <w:spacing w:val="1"/>
          <w:sz w:val="24"/>
        </w:rPr>
        <w:t xml:space="preserve"> </w:t>
      </w:r>
      <w:r>
        <w:rPr>
          <w:sz w:val="24"/>
        </w:rPr>
        <w:t>sufficienti,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mezzo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apposite</w:t>
      </w:r>
      <w:r>
        <w:rPr>
          <w:spacing w:val="1"/>
          <w:sz w:val="24"/>
        </w:rPr>
        <w:t xml:space="preserve"> </w:t>
      </w:r>
      <w:r>
        <w:rPr>
          <w:sz w:val="24"/>
        </w:rPr>
        <w:t>richieste</w:t>
      </w:r>
      <w:r>
        <w:rPr>
          <w:spacing w:val="1"/>
          <w:sz w:val="24"/>
        </w:rPr>
        <w:t xml:space="preserve"> </w:t>
      </w:r>
      <w:r>
        <w:rPr>
          <w:sz w:val="24"/>
        </w:rPr>
        <w:t>presentate agli</w:t>
      </w:r>
      <w:r>
        <w:rPr>
          <w:spacing w:val="1"/>
          <w:sz w:val="24"/>
        </w:rPr>
        <w:t xml:space="preserve"> </w:t>
      </w:r>
      <w:r>
        <w:rPr>
          <w:sz w:val="24"/>
        </w:rPr>
        <w:t>utenti.</w:t>
      </w:r>
    </w:p>
    <w:p w:rsidR="004B3FB4" w:rsidRDefault="00AD2DC2">
      <w:pPr>
        <w:pStyle w:val="Paragrafoelenco"/>
        <w:numPr>
          <w:ilvl w:val="0"/>
          <w:numId w:val="2"/>
        </w:numPr>
        <w:tabs>
          <w:tab w:val="left" w:pos="516"/>
        </w:tabs>
        <w:spacing w:before="20"/>
        <w:ind w:hanging="361"/>
        <w:rPr>
          <w:sz w:val="20"/>
        </w:rPr>
      </w:pPr>
      <w:r>
        <w:rPr>
          <w:spacing w:val="-2"/>
          <w:sz w:val="24"/>
        </w:rPr>
        <w:t>A</w:t>
      </w:r>
      <w:r>
        <w:rPr>
          <w:spacing w:val="-1"/>
          <w:sz w:val="24"/>
        </w:rPr>
        <w:t>BR</w:t>
      </w:r>
      <w:r>
        <w:rPr>
          <w:sz w:val="24"/>
        </w:rPr>
        <w:t>O</w:t>
      </w:r>
      <w:r>
        <w:rPr>
          <w:spacing w:val="-2"/>
          <w:sz w:val="24"/>
        </w:rPr>
        <w:t>G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O</w:t>
      </w:r>
      <w:hyperlink w:anchor="_bookmark96" w:history="1">
        <w:r>
          <w:rPr>
            <w:w w:val="105"/>
            <w:position w:val="8"/>
            <w:sz w:val="11"/>
          </w:rPr>
          <w:t>97</w:t>
        </w:r>
      </w:hyperlink>
    </w:p>
    <w:p w:rsidR="004B3FB4" w:rsidRDefault="004B3FB4">
      <w:pPr>
        <w:pStyle w:val="Corpodeltesto"/>
        <w:rPr>
          <w:sz w:val="26"/>
        </w:rPr>
      </w:pPr>
    </w:p>
    <w:p w:rsidR="004B3FB4" w:rsidRDefault="00AD2DC2">
      <w:pPr>
        <w:pStyle w:val="Heading1"/>
        <w:spacing w:before="209"/>
        <w:ind w:left="954"/>
      </w:pPr>
      <w:r>
        <w:t>Allegato</w:t>
      </w:r>
      <w:r>
        <w:rPr>
          <w:spacing w:val="-4"/>
        </w:rPr>
        <w:t xml:space="preserve"> </w:t>
      </w:r>
      <w:r>
        <w:t>TABELLA</w:t>
      </w:r>
      <w:r>
        <w:rPr>
          <w:spacing w:val="-3"/>
        </w:rPr>
        <w:t xml:space="preserve"> </w:t>
      </w:r>
      <w:r>
        <w:t>CODICI</w:t>
      </w:r>
      <w:r>
        <w:rPr>
          <w:spacing w:val="-4"/>
        </w:rPr>
        <w:t xml:space="preserve"> </w:t>
      </w:r>
      <w:r>
        <w:t>ATECO</w:t>
      </w:r>
    </w:p>
    <w:p w:rsidR="004B3FB4" w:rsidRDefault="004B3FB4">
      <w:pPr>
        <w:pStyle w:val="Corpodeltesto"/>
        <w:rPr>
          <w:b/>
        </w:r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20"/>
        <w:gridCol w:w="6270"/>
        <w:gridCol w:w="1310"/>
      </w:tblGrid>
      <w:tr w:rsidR="004B3FB4">
        <w:trPr>
          <w:trHeight w:val="610"/>
        </w:trPr>
        <w:tc>
          <w:tcPr>
            <w:tcW w:w="1520" w:type="dxa"/>
            <w:shd w:val="clear" w:color="auto" w:fill="D7D7D7"/>
          </w:tcPr>
          <w:p w:rsidR="004B3FB4" w:rsidRDefault="00AD2DC2">
            <w:pPr>
              <w:pStyle w:val="TableParagraph"/>
              <w:spacing w:before="161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ATECO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2007</w:t>
            </w:r>
          </w:p>
        </w:tc>
        <w:tc>
          <w:tcPr>
            <w:tcW w:w="6270" w:type="dxa"/>
            <w:shd w:val="clear" w:color="auto" w:fill="D7D7D7"/>
          </w:tcPr>
          <w:p w:rsidR="004B3FB4" w:rsidRDefault="00AD2DC2">
            <w:pPr>
              <w:pStyle w:val="TableParagraph"/>
              <w:spacing w:before="161"/>
              <w:ind w:left="1842"/>
              <w:rPr>
                <w:b/>
                <w:sz w:val="24"/>
              </w:rPr>
            </w:pPr>
            <w:r>
              <w:rPr>
                <w:b/>
                <w:sz w:val="24"/>
              </w:rPr>
              <w:t>DESCRIZIONE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ATECO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2007</w:t>
            </w:r>
          </w:p>
        </w:tc>
        <w:tc>
          <w:tcPr>
            <w:tcW w:w="1310" w:type="dxa"/>
            <w:shd w:val="clear" w:color="auto" w:fill="D7D7D7"/>
          </w:tcPr>
          <w:p w:rsidR="004B3FB4" w:rsidRDefault="00AD2DC2">
            <w:pPr>
              <w:pStyle w:val="TableParagraph"/>
              <w:spacing w:before="161"/>
              <w:ind w:left="52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CATEGORIA</w:t>
            </w:r>
          </w:p>
        </w:tc>
      </w:tr>
      <w:tr w:rsidR="004B3FB4">
        <w:trPr>
          <w:trHeight w:val="640"/>
        </w:trPr>
        <w:tc>
          <w:tcPr>
            <w:tcW w:w="1520" w:type="dxa"/>
            <w:tcBorders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16.10.0</w:t>
            </w:r>
          </w:p>
        </w:tc>
        <w:tc>
          <w:tcPr>
            <w:tcW w:w="6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Taglio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piallatura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legno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88"/>
              <w:ind w:left="383" w:right="353"/>
              <w:jc w:val="center"/>
            </w:pPr>
            <w:r>
              <w:t>18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16.23.1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porte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finestre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legno</w:t>
            </w:r>
            <w:r>
              <w:rPr>
                <w:spacing w:val="-3"/>
              </w:rPr>
              <w:t xml:space="preserve"> </w:t>
            </w:r>
            <w:r>
              <w:t>(escluse</w:t>
            </w:r>
            <w:r>
              <w:rPr>
                <w:spacing w:val="-3"/>
              </w:rPr>
              <w:t xml:space="preserve"> </w:t>
            </w:r>
            <w:r>
              <w:t>porte</w:t>
            </w:r>
            <w:r>
              <w:rPr>
                <w:spacing w:val="-3"/>
              </w:rPr>
              <w:t xml:space="preserve"> </w:t>
            </w:r>
            <w:r>
              <w:t>blindate)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18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16.22.0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pavimenti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parquet</w:t>
            </w:r>
            <w:r>
              <w:rPr>
                <w:spacing w:val="-3"/>
              </w:rPr>
              <w:t xml:space="preserve"> </w:t>
            </w:r>
            <w:r>
              <w:t>assemblato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18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16.23.2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altri</w:t>
            </w:r>
            <w:r>
              <w:rPr>
                <w:spacing w:val="-4"/>
              </w:rPr>
              <w:t xml:space="preserve"> </w:t>
            </w:r>
            <w:r>
              <w:t>elementi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legno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falegnameria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7"/>
              </w:rPr>
              <w:t xml:space="preserve"> </w:t>
            </w:r>
            <w:r>
              <w:t>l'edilizia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18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16.24.0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imballaggi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legno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18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33.19.0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5"/>
              </w:rPr>
              <w:t xml:space="preserve"> </w:t>
            </w:r>
            <w:r>
              <w:t>apparecchiature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18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16.29.1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prodotti</w:t>
            </w:r>
            <w:r>
              <w:rPr>
                <w:spacing w:val="-5"/>
              </w:rPr>
              <w:t xml:space="preserve"> </w:t>
            </w:r>
            <w:r>
              <w:t>vari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legno</w:t>
            </w:r>
            <w:r>
              <w:rPr>
                <w:spacing w:val="-5"/>
              </w:rPr>
              <w:t xml:space="preserve"> </w:t>
            </w:r>
            <w:r>
              <w:t>(esclusi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mobili)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18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32.99.4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casse</w:t>
            </w:r>
            <w:r>
              <w:rPr>
                <w:spacing w:val="-3"/>
              </w:rPr>
              <w:t xml:space="preserve"> </w:t>
            </w:r>
            <w:r>
              <w:t>funebri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18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58.11.0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Edizione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libri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58.12.0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Pubblicazione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elenchi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mailing</w:t>
            </w:r>
            <w:r>
              <w:rPr>
                <w:spacing w:val="-1"/>
              </w:rPr>
              <w:t xml:space="preserve"> </w:t>
            </w:r>
            <w:proofErr w:type="spellStart"/>
            <w:r>
              <w:t>list</w:t>
            </w:r>
            <w:proofErr w:type="spellEnd"/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</w:tbl>
    <w:p w:rsidR="004B3FB4" w:rsidRDefault="004B3FB4">
      <w:pPr>
        <w:pStyle w:val="Corpodeltesto"/>
        <w:spacing w:before="3"/>
        <w:rPr>
          <w:b/>
          <w:sz w:val="7"/>
        </w:rPr>
      </w:pPr>
      <w:r w:rsidRPr="004B3FB4">
        <w:pict>
          <v:rect id="_x0000_s1026" style="position:absolute;margin-left:56.7pt;margin-top:6.15pt;width:120.45pt;height:.5pt;z-index:-1571788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4B3FB4" w:rsidRDefault="00AD2DC2">
      <w:pPr>
        <w:pStyle w:val="Paragrafoelenco"/>
        <w:numPr>
          <w:ilvl w:val="0"/>
          <w:numId w:val="1"/>
        </w:numPr>
        <w:tabs>
          <w:tab w:val="left" w:pos="406"/>
        </w:tabs>
        <w:spacing w:line="229" w:lineRule="exact"/>
        <w:ind w:hanging="251"/>
        <w:rPr>
          <w:sz w:val="20"/>
        </w:rPr>
      </w:pPr>
      <w:bookmarkStart w:id="136" w:name="_bookmark92"/>
      <w:bookmarkStart w:id="137" w:name="_bookmark93"/>
      <w:bookmarkEnd w:id="136"/>
      <w:bookmarkEnd w:id="137"/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abrogato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27/03/2018</w:t>
      </w:r>
    </w:p>
    <w:p w:rsidR="004B3FB4" w:rsidRDefault="00AD2DC2">
      <w:pPr>
        <w:pStyle w:val="Paragrafoelenco"/>
        <w:numPr>
          <w:ilvl w:val="0"/>
          <w:numId w:val="1"/>
        </w:numPr>
        <w:tabs>
          <w:tab w:val="left" w:pos="406"/>
        </w:tabs>
        <w:spacing w:before="31" w:line="232" w:lineRule="exact"/>
        <w:ind w:left="155" w:right="354" w:firstLine="0"/>
        <w:rPr>
          <w:sz w:val="20"/>
        </w:rPr>
      </w:pPr>
      <w:r>
        <w:rPr>
          <w:sz w:val="20"/>
        </w:rPr>
        <w:t>Modificato con delibera C.C. 21 del 27/03/2018 e successivamente con delibere di C.C. n. 32 del 28/03/2019, n. 52</w:t>
      </w:r>
      <w:r>
        <w:rPr>
          <w:spacing w:val="-47"/>
          <w:sz w:val="20"/>
        </w:rPr>
        <w:t xml:space="preserve"> </w:t>
      </w:r>
      <w:r>
        <w:rPr>
          <w:sz w:val="20"/>
        </w:rPr>
        <w:t>de</w:t>
      </w:r>
      <w:bookmarkStart w:id="138" w:name="_bookmark94"/>
      <w:bookmarkEnd w:id="138"/>
      <w:r>
        <w:rPr>
          <w:sz w:val="20"/>
        </w:rPr>
        <w:t>l</w:t>
      </w:r>
      <w:r>
        <w:rPr>
          <w:spacing w:val="-1"/>
          <w:sz w:val="20"/>
        </w:rPr>
        <w:t xml:space="preserve"> </w:t>
      </w:r>
      <w:r>
        <w:rPr>
          <w:sz w:val="20"/>
        </w:rPr>
        <w:t>29/09/2020, n. 23 del</w:t>
      </w:r>
      <w:r>
        <w:rPr>
          <w:spacing w:val="2"/>
          <w:sz w:val="20"/>
        </w:rPr>
        <w:t xml:space="preserve"> </w:t>
      </w:r>
      <w:r>
        <w:rPr>
          <w:sz w:val="20"/>
        </w:rPr>
        <w:t>29/06/2021, n. 16 del</w:t>
      </w:r>
      <w:r>
        <w:rPr>
          <w:spacing w:val="-1"/>
          <w:sz w:val="20"/>
        </w:rPr>
        <w:t xml:space="preserve"> </w:t>
      </w:r>
      <w:r>
        <w:rPr>
          <w:sz w:val="20"/>
        </w:rPr>
        <w:t>31/05/2022 e</w:t>
      </w:r>
      <w:r>
        <w:rPr>
          <w:spacing w:val="49"/>
          <w:sz w:val="20"/>
        </w:rPr>
        <w:t xml:space="preserve"> </w:t>
      </w:r>
      <w:r w:rsidR="00DB2CA5">
        <w:rPr>
          <w:sz w:val="20"/>
        </w:rPr>
        <w:t>n. 26 del 28/04/2023</w:t>
      </w:r>
    </w:p>
    <w:p w:rsidR="004B3FB4" w:rsidRDefault="00AD2DC2">
      <w:pPr>
        <w:pStyle w:val="Paragrafoelenco"/>
        <w:numPr>
          <w:ilvl w:val="0"/>
          <w:numId w:val="1"/>
        </w:numPr>
        <w:tabs>
          <w:tab w:val="left" w:pos="406"/>
        </w:tabs>
        <w:spacing w:line="198" w:lineRule="exact"/>
        <w:ind w:hanging="251"/>
        <w:rPr>
          <w:sz w:val="20"/>
        </w:rPr>
      </w:pPr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abrogato con</w:t>
      </w:r>
      <w:r>
        <w:rPr>
          <w:spacing w:val="-1"/>
          <w:sz w:val="20"/>
        </w:rPr>
        <w:t xml:space="preserve"> </w:t>
      </w:r>
      <w:r>
        <w:rPr>
          <w:sz w:val="20"/>
        </w:rPr>
        <w:t>delibera C.C.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27/03/2018</w:t>
      </w:r>
    </w:p>
    <w:p w:rsidR="004B3FB4" w:rsidRDefault="00AD2DC2">
      <w:pPr>
        <w:pStyle w:val="Paragrafoelenco"/>
        <w:numPr>
          <w:ilvl w:val="0"/>
          <w:numId w:val="1"/>
        </w:numPr>
        <w:tabs>
          <w:tab w:val="left" w:pos="406"/>
        </w:tabs>
        <w:spacing w:before="10" w:line="189" w:lineRule="auto"/>
        <w:ind w:left="155" w:right="5241" w:firstLine="0"/>
        <w:rPr>
          <w:sz w:val="20"/>
        </w:rPr>
      </w:pPr>
      <w:bookmarkStart w:id="139" w:name="_bookmark95"/>
      <w:bookmarkStart w:id="140" w:name="_bookmark96"/>
      <w:bookmarkEnd w:id="139"/>
      <w:bookmarkEnd w:id="140"/>
      <w:r>
        <w:rPr>
          <w:sz w:val="20"/>
        </w:rPr>
        <w:t>Comma abrogato con delibera C.C. 21 del 27/03/2018</w:t>
      </w:r>
      <w:r>
        <w:rPr>
          <w:spacing w:val="-47"/>
          <w:sz w:val="20"/>
        </w:rPr>
        <w:t xml:space="preserve"> </w:t>
      </w:r>
      <w:r>
        <w:rPr>
          <w:position w:val="6"/>
          <w:sz w:val="20"/>
        </w:rPr>
        <w:t>97</w:t>
      </w:r>
      <w:r>
        <w:rPr>
          <w:spacing w:val="-2"/>
          <w:position w:val="6"/>
          <w:sz w:val="20"/>
        </w:rPr>
        <w:t xml:space="preserve"> </w:t>
      </w:r>
      <w:r>
        <w:rPr>
          <w:sz w:val="20"/>
        </w:rPr>
        <w:t>Comma</w:t>
      </w:r>
      <w:r>
        <w:rPr>
          <w:spacing w:val="-2"/>
          <w:sz w:val="20"/>
        </w:rPr>
        <w:t xml:space="preserve"> </w:t>
      </w:r>
      <w:r>
        <w:rPr>
          <w:sz w:val="20"/>
        </w:rPr>
        <w:t>abrogato</w:t>
      </w:r>
      <w:r>
        <w:rPr>
          <w:spacing w:val="-1"/>
          <w:sz w:val="20"/>
        </w:rPr>
        <w:t xml:space="preserve"> </w:t>
      </w:r>
      <w:r>
        <w:rPr>
          <w:sz w:val="20"/>
        </w:rPr>
        <w:t>con delibera</w:t>
      </w:r>
      <w:r>
        <w:rPr>
          <w:spacing w:val="-1"/>
          <w:sz w:val="20"/>
        </w:rPr>
        <w:t xml:space="preserve"> </w:t>
      </w:r>
      <w:r>
        <w:rPr>
          <w:sz w:val="20"/>
        </w:rPr>
        <w:t>C.C.</w:t>
      </w:r>
      <w:r>
        <w:rPr>
          <w:spacing w:val="-1"/>
          <w:sz w:val="20"/>
        </w:rPr>
        <w:t xml:space="preserve"> </w:t>
      </w:r>
      <w:r>
        <w:rPr>
          <w:sz w:val="20"/>
        </w:rPr>
        <w:t>21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27/03/2018</w:t>
      </w:r>
    </w:p>
    <w:p w:rsidR="004B3FB4" w:rsidRDefault="004B3FB4">
      <w:pPr>
        <w:spacing w:line="189" w:lineRule="auto"/>
        <w:rPr>
          <w:sz w:val="20"/>
        </w:rPr>
        <w:sectPr w:rsidR="004B3FB4">
          <w:pgSz w:w="11910" w:h="16840"/>
          <w:pgMar w:top="780" w:right="940" w:bottom="1000" w:left="980" w:header="0" w:footer="798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20"/>
        <w:gridCol w:w="6270"/>
        <w:gridCol w:w="1310"/>
      </w:tblGrid>
      <w:tr w:rsidR="004B3FB4">
        <w:trPr>
          <w:trHeight w:val="660"/>
        </w:trPr>
        <w:tc>
          <w:tcPr>
            <w:tcW w:w="152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left="72"/>
            </w:pPr>
            <w:r>
              <w:lastRenderedPageBreak/>
              <w:t>59.20.2</w:t>
            </w:r>
          </w:p>
        </w:tc>
        <w:tc>
          <w:tcPr>
            <w:tcW w:w="6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</w:pPr>
            <w:r>
              <w:t>Edizione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musica</w:t>
            </w:r>
            <w:r>
              <w:rPr>
                <w:spacing w:val="-3"/>
              </w:rPr>
              <w:t xml:space="preserve"> </w:t>
            </w:r>
            <w:r>
              <w:t>stampata</w:t>
            </w:r>
          </w:p>
        </w:tc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58.13.0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Edizione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quotidiani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58.14.0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Edizione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riviste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periodici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18.11.0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Stampa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giornali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17.23.0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prodotti</w:t>
            </w:r>
            <w:r>
              <w:rPr>
                <w:spacing w:val="-8"/>
              </w:rPr>
              <w:t xml:space="preserve"> </w:t>
            </w:r>
            <w:r>
              <w:t>cartotecnici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18.12.0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Altra</w:t>
            </w:r>
            <w:r>
              <w:rPr>
                <w:spacing w:val="-3"/>
              </w:rPr>
              <w:t xml:space="preserve"> </w:t>
            </w:r>
            <w:r>
              <w:t>stampa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18.13.0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Lavorazioni</w:t>
            </w:r>
            <w:r>
              <w:rPr>
                <w:spacing w:val="-4"/>
              </w:rPr>
              <w:t xml:space="preserve"> </w:t>
            </w:r>
            <w:r>
              <w:t>preliminari</w:t>
            </w:r>
            <w:r>
              <w:rPr>
                <w:spacing w:val="-2"/>
              </w:rPr>
              <w:t xml:space="preserve"> </w:t>
            </w:r>
            <w:r>
              <w:t>alla</w:t>
            </w:r>
            <w:r>
              <w:rPr>
                <w:spacing w:val="-3"/>
              </w:rPr>
              <w:t xml:space="preserve"> </w:t>
            </w:r>
            <w:r>
              <w:t>stampa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ai</w:t>
            </w:r>
            <w:r>
              <w:rPr>
                <w:spacing w:val="-4"/>
              </w:rPr>
              <w:t xml:space="preserve"> </w:t>
            </w:r>
            <w:r>
              <w:t>media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18.14.0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Legatoria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servizi</w:t>
            </w:r>
            <w:r>
              <w:rPr>
                <w:spacing w:val="-2"/>
              </w:rPr>
              <w:t xml:space="preserve"> </w:t>
            </w:r>
            <w:r>
              <w:t>connessi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20.16.0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materie</w:t>
            </w:r>
            <w:r>
              <w:rPr>
                <w:spacing w:val="-4"/>
              </w:rPr>
              <w:t xml:space="preserve"> </w:t>
            </w:r>
            <w:r>
              <w:t>plastiche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forme</w:t>
            </w:r>
            <w:r>
              <w:rPr>
                <w:spacing w:val="-3"/>
              </w:rPr>
              <w:t xml:space="preserve"> </w:t>
            </w:r>
            <w:r>
              <w:t>primarie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20.17.0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gomma</w:t>
            </w:r>
            <w:r>
              <w:rPr>
                <w:spacing w:val="-4"/>
              </w:rPr>
              <w:t xml:space="preserve"> </w:t>
            </w:r>
            <w:r>
              <w:t>sintetica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forme</w:t>
            </w:r>
            <w:r>
              <w:rPr>
                <w:spacing w:val="-3"/>
              </w:rPr>
              <w:t xml:space="preserve"> </w:t>
            </w:r>
            <w:r>
              <w:t>primarie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20.30.0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pitture,</w:t>
            </w:r>
            <w:r>
              <w:rPr>
                <w:spacing w:val="-5"/>
              </w:rPr>
              <w:t xml:space="preserve"> </w:t>
            </w:r>
            <w:r>
              <w:t>vernici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smalti,</w:t>
            </w:r>
            <w:r>
              <w:rPr>
                <w:spacing w:val="-4"/>
              </w:rPr>
              <w:t xml:space="preserve"> </w:t>
            </w:r>
            <w:r>
              <w:t>inchiostri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stamoa</w:t>
            </w:r>
            <w:proofErr w:type="spellEnd"/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adesivi sintetici</w:t>
            </w:r>
            <w:r>
              <w:rPr>
                <w:spacing w:val="-1"/>
              </w:rPr>
              <w:t xml:space="preserve"> </w:t>
            </w:r>
            <w:r>
              <w:t>(mastici)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20.59.1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prodotti</w:t>
            </w:r>
            <w:r>
              <w:rPr>
                <w:spacing w:val="-5"/>
              </w:rPr>
              <w:t xml:space="preserve"> </w:t>
            </w:r>
            <w:r>
              <w:t>chimici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uso</w:t>
            </w:r>
            <w:r>
              <w:rPr>
                <w:spacing w:val="-5"/>
              </w:rPr>
              <w:t xml:space="preserve"> </w:t>
            </w:r>
            <w:r>
              <w:t>fotografico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22.21.0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lastre,</w:t>
            </w:r>
            <w:r>
              <w:rPr>
                <w:spacing w:val="-5"/>
              </w:rPr>
              <w:t xml:space="preserve"> </w:t>
            </w:r>
            <w:r>
              <w:t>fogli,</w:t>
            </w:r>
            <w:r>
              <w:rPr>
                <w:spacing w:val="-3"/>
              </w:rPr>
              <w:t xml:space="preserve"> </w:t>
            </w:r>
            <w:r>
              <w:t>tubi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profilati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materie</w:t>
            </w:r>
            <w:r>
              <w:rPr>
                <w:spacing w:val="-4"/>
              </w:rPr>
              <w:t xml:space="preserve"> </w:t>
            </w:r>
            <w:r>
              <w:t>plastiche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22.22.0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imballaggi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materie</w:t>
            </w:r>
            <w:r>
              <w:rPr>
                <w:spacing w:val="-3"/>
              </w:rPr>
              <w:t xml:space="preserve"> </w:t>
            </w:r>
            <w:r>
              <w:t>plastiche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22.23.0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articoli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plastica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l'edilizia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22.29.0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altri</w:t>
            </w:r>
            <w:r>
              <w:rPr>
                <w:spacing w:val="-4"/>
              </w:rPr>
              <w:t xml:space="preserve"> </w:t>
            </w:r>
            <w:r>
              <w:t>articoli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materie</w:t>
            </w:r>
            <w:r>
              <w:rPr>
                <w:spacing w:val="-3"/>
              </w:rPr>
              <w:t xml:space="preserve"> </w:t>
            </w:r>
            <w:r>
              <w:t>plastiche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27.33.0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attrezzature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cablaggio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32.29.01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attrezzature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7"/>
              </w:rPr>
              <w:t xml:space="preserve"> </w:t>
            </w:r>
            <w:r>
              <w:t>articoli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vestiario</w:t>
            </w:r>
            <w:r>
              <w:rPr>
                <w:spacing w:val="-5"/>
              </w:rPr>
              <w:t xml:space="preserve"> </w:t>
            </w:r>
            <w:r>
              <w:t>protettivi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46"/>
              </w:rPr>
              <w:t xml:space="preserve"> </w:t>
            </w:r>
            <w:r>
              <w:t>sicurezza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23.11.0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vetro</w:t>
            </w:r>
            <w:r>
              <w:rPr>
                <w:spacing w:val="-4"/>
              </w:rPr>
              <w:t xml:space="preserve"> </w:t>
            </w:r>
            <w:r>
              <w:t>piano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20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23.12.0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Lavorazione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trasformazione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vetro</w:t>
            </w:r>
            <w:r>
              <w:rPr>
                <w:spacing w:val="-4"/>
              </w:rPr>
              <w:t xml:space="preserve"> </w:t>
            </w:r>
            <w:r>
              <w:t>piano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21</w:t>
            </w:r>
          </w:p>
        </w:tc>
      </w:tr>
      <w:tr w:rsidR="004B3FB4">
        <w:trPr>
          <w:trHeight w:val="649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23.13.0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vetro</w:t>
            </w:r>
            <w:r>
              <w:rPr>
                <w:spacing w:val="-3"/>
              </w:rPr>
              <w:t xml:space="preserve"> </w:t>
            </w:r>
            <w:r>
              <w:t>cavo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23.14.0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fibre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vetro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20</w:t>
            </w:r>
          </w:p>
        </w:tc>
      </w:tr>
    </w:tbl>
    <w:p w:rsidR="004B3FB4" w:rsidRDefault="004B3FB4">
      <w:pPr>
        <w:jc w:val="center"/>
        <w:sectPr w:rsidR="004B3FB4">
          <w:pgSz w:w="11910" w:h="16840"/>
          <w:pgMar w:top="820" w:right="940" w:bottom="980" w:left="980" w:header="0" w:footer="798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20"/>
        <w:gridCol w:w="6270"/>
        <w:gridCol w:w="1310"/>
      </w:tblGrid>
      <w:tr w:rsidR="004B3FB4">
        <w:trPr>
          <w:trHeight w:val="660"/>
        </w:trPr>
        <w:tc>
          <w:tcPr>
            <w:tcW w:w="152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left="72"/>
            </w:pPr>
            <w:r>
              <w:lastRenderedPageBreak/>
              <w:t>23.19.1</w:t>
            </w:r>
          </w:p>
        </w:tc>
        <w:tc>
          <w:tcPr>
            <w:tcW w:w="6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right="153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vetrerie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laboratori,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uso</w:t>
            </w:r>
            <w:r>
              <w:rPr>
                <w:spacing w:val="-4"/>
              </w:rPr>
              <w:t xml:space="preserve"> </w:t>
            </w:r>
            <w:r>
              <w:t>igienico,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7"/>
              </w:rPr>
              <w:t xml:space="preserve"> </w:t>
            </w:r>
            <w:r>
              <w:t>farmacia</w:t>
            </w:r>
          </w:p>
        </w:tc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3"/>
              <w:jc w:val="center"/>
            </w:pPr>
            <w:r>
              <w:t>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33.19.0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5"/>
              </w:rPr>
              <w:t xml:space="preserve"> </w:t>
            </w:r>
            <w:r>
              <w:t>apparecchiature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20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23.19.2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Lavorazione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vetro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mano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soffio</w:t>
            </w:r>
            <w:r>
              <w:rPr>
                <w:spacing w:val="-4"/>
              </w:rPr>
              <w:t xml:space="preserve"> </w:t>
            </w:r>
            <w:r>
              <w:t>artistico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23.19.9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altri</w:t>
            </w:r>
            <w:r>
              <w:rPr>
                <w:spacing w:val="-5"/>
              </w:rPr>
              <w:t xml:space="preserve"> </w:t>
            </w:r>
            <w:r>
              <w:t>prodotti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vetro</w:t>
            </w:r>
            <w:r>
              <w:rPr>
                <w:spacing w:val="-5"/>
              </w:rPr>
              <w:t xml:space="preserve"> </w:t>
            </w:r>
            <w:r>
              <w:t>(inclusa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vetreria</w:t>
            </w:r>
            <w:r>
              <w:rPr>
                <w:spacing w:val="-4"/>
              </w:rPr>
              <w:t xml:space="preserve"> </w:t>
            </w:r>
            <w:r>
              <w:t>tecnica)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33.19.0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5"/>
              </w:rPr>
              <w:t xml:space="preserve"> </w:t>
            </w:r>
            <w:r>
              <w:t>apparecchiature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20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23.41.0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prodotti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ceramica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usi</w:t>
            </w:r>
            <w:r>
              <w:rPr>
                <w:spacing w:val="-5"/>
              </w:rPr>
              <w:t xml:space="preserve"> </w:t>
            </w:r>
            <w:r>
              <w:t>domestici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ornamentali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23.42.0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articoli</w:t>
            </w:r>
            <w:r>
              <w:rPr>
                <w:spacing w:val="-5"/>
              </w:rPr>
              <w:t xml:space="preserve"> </w:t>
            </w:r>
            <w:r>
              <w:t>sanitari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ceramica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23.43.0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isolatori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pezzi</w:t>
            </w:r>
            <w:r>
              <w:rPr>
                <w:spacing w:val="-2"/>
              </w:rPr>
              <w:t xml:space="preserve"> </w:t>
            </w:r>
            <w:r>
              <w:t>isolanti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ceramica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23.44.0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altri</w:t>
            </w:r>
            <w:r>
              <w:rPr>
                <w:spacing w:val="-4"/>
              </w:rPr>
              <w:t xml:space="preserve"> </w:t>
            </w:r>
            <w:r>
              <w:t>prodotti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ceramica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uso</w:t>
            </w:r>
            <w:r>
              <w:rPr>
                <w:spacing w:val="-4"/>
              </w:rPr>
              <w:t xml:space="preserve"> </w:t>
            </w:r>
            <w:r>
              <w:t>tecnico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industriale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23.49.0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altri</w:t>
            </w:r>
            <w:r>
              <w:rPr>
                <w:spacing w:val="-6"/>
              </w:rPr>
              <w:t xml:space="preserve"> </w:t>
            </w:r>
            <w:r>
              <w:t>prodotti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ceramica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23.20.0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prodotti</w:t>
            </w:r>
            <w:r>
              <w:rPr>
                <w:spacing w:val="-8"/>
              </w:rPr>
              <w:t xml:space="preserve"> </w:t>
            </w:r>
            <w:r>
              <w:t>refrattari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23.31.0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piastrelle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ceramica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pavimenti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rivestimenti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23.70.2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Lavorazione</w:t>
            </w:r>
            <w:r>
              <w:rPr>
                <w:spacing w:val="-4"/>
              </w:rPr>
              <w:t xml:space="preserve"> </w:t>
            </w:r>
            <w:r>
              <w:t>artistica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marmo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4"/>
              </w:rPr>
              <w:t xml:space="preserve"> </w:t>
            </w:r>
            <w:r>
              <w:t>pietre</w:t>
            </w:r>
            <w:r>
              <w:rPr>
                <w:spacing w:val="-3"/>
              </w:rPr>
              <w:t xml:space="preserve"> </w:t>
            </w:r>
            <w:r>
              <w:t>affini,</w:t>
            </w:r>
            <w:r>
              <w:rPr>
                <w:spacing w:val="-4"/>
              </w:rPr>
              <w:t xml:space="preserve"> </w:t>
            </w:r>
            <w:r>
              <w:t>lavori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7"/>
              </w:rPr>
              <w:t xml:space="preserve"> </w:t>
            </w:r>
            <w:r>
              <w:t>mosaico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24.10.0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Siderurgia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ferro,</w:t>
            </w:r>
            <w:r>
              <w:rPr>
                <w:spacing w:val="-2"/>
              </w:rPr>
              <w:t xml:space="preserve"> </w:t>
            </w:r>
            <w:r>
              <w:t>acciaio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ferroleghe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24.51.0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Fusione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ghisa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produzione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tubi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raccordi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ghisa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24.52.0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Fusione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acciaio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20-22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24.20.1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tubi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condotti</w:t>
            </w:r>
            <w:r>
              <w:rPr>
                <w:spacing w:val="-5"/>
              </w:rPr>
              <w:t xml:space="preserve"> </w:t>
            </w:r>
            <w:r>
              <w:t>senza</w:t>
            </w:r>
            <w:r>
              <w:rPr>
                <w:spacing w:val="-4"/>
              </w:rPr>
              <w:t xml:space="preserve"> </w:t>
            </w:r>
            <w:r>
              <w:t>saldatura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24.20.2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tubi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condotti</w:t>
            </w:r>
            <w:r>
              <w:rPr>
                <w:spacing w:val="-5"/>
              </w:rPr>
              <w:t xml:space="preserve"> </w:t>
            </w:r>
            <w:r>
              <w:t>saldati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simili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24.32.0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Laminazione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freddo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nastri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24.33.0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Profilatura</w:t>
            </w:r>
            <w:r>
              <w:rPr>
                <w:spacing w:val="-5"/>
              </w:rPr>
              <w:t xml:space="preserve"> </w:t>
            </w:r>
            <w:r>
              <w:t>mediante</w:t>
            </w:r>
            <w:r>
              <w:rPr>
                <w:spacing w:val="-4"/>
              </w:rPr>
              <w:t xml:space="preserve"> </w:t>
            </w:r>
            <w:r>
              <w:t>formatura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piegatura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freddo;</w:t>
            </w:r>
            <w:r>
              <w:rPr>
                <w:spacing w:val="-5"/>
              </w:rPr>
              <w:t xml:space="preserve"> </w:t>
            </w:r>
            <w:r>
              <w:t>fabbricazione</w:t>
            </w:r>
            <w:r>
              <w:rPr>
                <w:spacing w:val="-46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pannelli</w:t>
            </w:r>
            <w:r>
              <w:rPr>
                <w:spacing w:val="1"/>
              </w:rPr>
              <w:t xml:space="preserve"> </w:t>
            </w:r>
            <w:r>
              <w:t>stratificati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acciaio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49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24.34.0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Trafilatura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freddo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24.53.0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Fusione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metalli</w:t>
            </w:r>
            <w:r>
              <w:rPr>
                <w:spacing w:val="-2"/>
              </w:rPr>
              <w:t xml:space="preserve"> </w:t>
            </w:r>
            <w:r>
              <w:t>leggeri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</w:tbl>
    <w:p w:rsidR="004B3FB4" w:rsidRDefault="004B3FB4">
      <w:pPr>
        <w:jc w:val="center"/>
        <w:sectPr w:rsidR="004B3FB4">
          <w:pgSz w:w="11910" w:h="16840"/>
          <w:pgMar w:top="820" w:right="940" w:bottom="980" w:left="980" w:header="0" w:footer="798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20"/>
        <w:gridCol w:w="6270"/>
        <w:gridCol w:w="1310"/>
      </w:tblGrid>
      <w:tr w:rsidR="004B3FB4">
        <w:trPr>
          <w:trHeight w:val="660"/>
        </w:trPr>
        <w:tc>
          <w:tcPr>
            <w:tcW w:w="152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left="72"/>
            </w:pPr>
            <w:r>
              <w:lastRenderedPageBreak/>
              <w:t>24.54.0</w:t>
            </w:r>
          </w:p>
        </w:tc>
        <w:tc>
          <w:tcPr>
            <w:tcW w:w="6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</w:pPr>
            <w:r>
              <w:t>Fusione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altri</w:t>
            </w:r>
            <w:r>
              <w:rPr>
                <w:spacing w:val="-3"/>
              </w:rPr>
              <w:t xml:space="preserve"> </w:t>
            </w:r>
            <w:r>
              <w:t>metalli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2"/>
              </w:rPr>
              <w:t xml:space="preserve"> </w:t>
            </w:r>
            <w:r>
              <w:t>ferrosi</w:t>
            </w:r>
          </w:p>
        </w:tc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25.11.0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strutture</w:t>
            </w:r>
            <w:r>
              <w:rPr>
                <w:spacing w:val="-7"/>
              </w:rPr>
              <w:t xml:space="preserve"> </w:t>
            </w:r>
            <w:r>
              <w:t>metalliche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parti</w:t>
            </w:r>
            <w:r>
              <w:rPr>
                <w:spacing w:val="-4"/>
              </w:rPr>
              <w:t xml:space="preserve"> </w:t>
            </w:r>
            <w:r>
              <w:t>assemblate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strutture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manutenzione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prodotti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metallo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25.12.1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porte,</w:t>
            </w:r>
            <w:r>
              <w:rPr>
                <w:spacing w:val="-4"/>
              </w:rPr>
              <w:t xml:space="preserve"> </w:t>
            </w:r>
            <w:r>
              <w:t>finestre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loro</w:t>
            </w:r>
            <w:r>
              <w:rPr>
                <w:spacing w:val="-2"/>
              </w:rPr>
              <w:t xml:space="preserve"> </w:t>
            </w:r>
            <w:r>
              <w:t>telai,</w:t>
            </w:r>
            <w:r>
              <w:rPr>
                <w:spacing w:val="-3"/>
              </w:rPr>
              <w:t xml:space="preserve"> </w:t>
            </w:r>
            <w:r>
              <w:t>imposte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cancelli</w:t>
            </w:r>
            <w:r>
              <w:rPr>
                <w:spacing w:val="-47"/>
              </w:rPr>
              <w:t xml:space="preserve"> </w:t>
            </w:r>
            <w:r>
              <w:t>metallici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25.12.2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strutture</w:t>
            </w:r>
            <w:r>
              <w:rPr>
                <w:spacing w:val="-5"/>
              </w:rPr>
              <w:t xml:space="preserve"> </w:t>
            </w:r>
            <w:r>
              <w:t>metalliche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tende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sole,</w:t>
            </w:r>
            <w:r>
              <w:rPr>
                <w:spacing w:val="-5"/>
              </w:rPr>
              <w:t xml:space="preserve"> </w:t>
            </w:r>
            <w:r>
              <w:t>tende</w:t>
            </w:r>
            <w:r>
              <w:rPr>
                <w:spacing w:val="-4"/>
              </w:rPr>
              <w:t xml:space="preserve"> </w:t>
            </w:r>
            <w:r>
              <w:t>alla</w:t>
            </w:r>
            <w:r>
              <w:rPr>
                <w:spacing w:val="-46"/>
              </w:rPr>
              <w:t xml:space="preserve"> </w:t>
            </w:r>
            <w:r>
              <w:t>veneziana</w:t>
            </w:r>
            <w:r>
              <w:rPr>
                <w:spacing w:val="-1"/>
              </w:rPr>
              <w:t xml:space="preserve"> </w:t>
            </w:r>
            <w:r>
              <w:t>e simili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25.29.0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cisterne,</w:t>
            </w:r>
            <w:r>
              <w:rPr>
                <w:spacing w:val="-4"/>
              </w:rPr>
              <w:t xml:space="preserve"> </w:t>
            </w:r>
            <w:r>
              <w:t>serbatoi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contenitori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metallo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7"/>
              </w:rPr>
              <w:t xml:space="preserve"> </w:t>
            </w:r>
            <w:r>
              <w:t>impieghi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stoccaggio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produzione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25.91.0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bidoni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acciaio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contenitori</w:t>
            </w:r>
            <w:r>
              <w:rPr>
                <w:spacing w:val="-3"/>
              </w:rPr>
              <w:t xml:space="preserve"> </w:t>
            </w:r>
            <w:r>
              <w:t>analoghi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7"/>
              </w:rPr>
              <w:t xml:space="preserve"> </w:t>
            </w:r>
            <w:r>
              <w:t>trasporto</w:t>
            </w:r>
            <w:r>
              <w:rPr>
                <w:spacing w:val="-2"/>
              </w:rPr>
              <w:t xml:space="preserve"> </w:t>
            </w:r>
            <w:r>
              <w:t>e l'imballaggio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manutenzione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prodotti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metallo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33.20.0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Installazione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apparecchiature</w:t>
            </w:r>
            <w:r>
              <w:rPr>
                <w:spacing w:val="-5"/>
              </w:rPr>
              <w:t xml:space="preserve"> </w:t>
            </w:r>
            <w:r>
              <w:t>industriali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25.50.0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Fucinatura,</w:t>
            </w:r>
            <w:r>
              <w:rPr>
                <w:spacing w:val="-6"/>
              </w:rPr>
              <w:t xml:space="preserve"> </w:t>
            </w:r>
            <w:r>
              <w:t>imbutitura,</w:t>
            </w:r>
            <w:r>
              <w:rPr>
                <w:spacing w:val="-5"/>
              </w:rPr>
              <w:t xml:space="preserve"> </w:t>
            </w:r>
            <w:r>
              <w:t>stampaggio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profilatura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metalli;</w:t>
            </w:r>
            <w:r>
              <w:rPr>
                <w:spacing w:val="-47"/>
              </w:rPr>
              <w:t xml:space="preserve"> </w:t>
            </w:r>
            <w:r>
              <w:t>metallurgia</w:t>
            </w:r>
            <w:r>
              <w:rPr>
                <w:spacing w:val="1"/>
              </w:rPr>
              <w:t xml:space="preserve"> </w:t>
            </w:r>
            <w:r>
              <w:t>delle polveri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25.61.0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Trattamento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rivestimento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t>metalli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25.62.0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Lavori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meccanica</w:t>
            </w:r>
            <w:r>
              <w:rPr>
                <w:spacing w:val="-2"/>
              </w:rPr>
              <w:t xml:space="preserve"> </w:t>
            </w:r>
            <w:r>
              <w:t>generale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33.12.1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manutenzione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macchine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impiego</w:t>
            </w:r>
            <w:r>
              <w:rPr>
                <w:spacing w:val="-4"/>
              </w:rPr>
              <w:t xml:space="preserve"> </w:t>
            </w:r>
            <w:r>
              <w:t>generale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25.71.0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articoli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coltelleria,</w:t>
            </w:r>
            <w:r>
              <w:rPr>
                <w:spacing w:val="-4"/>
              </w:rPr>
              <w:t xml:space="preserve"> </w:t>
            </w:r>
            <w:r>
              <w:t>posateria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armi</w:t>
            </w:r>
            <w:r>
              <w:rPr>
                <w:spacing w:val="-3"/>
              </w:rPr>
              <w:t xml:space="preserve"> </w:t>
            </w:r>
            <w:r>
              <w:t>bianche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25.73.1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892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utensileria</w:t>
            </w:r>
            <w:r>
              <w:rPr>
                <w:spacing w:val="-3"/>
              </w:rPr>
              <w:t xml:space="preserve"> </w:t>
            </w:r>
            <w:r>
              <w:t>ad</w:t>
            </w:r>
            <w:r>
              <w:rPr>
                <w:spacing w:val="-4"/>
              </w:rPr>
              <w:t xml:space="preserve"> </w:t>
            </w:r>
            <w:r>
              <w:t>azionamento</w:t>
            </w:r>
            <w:r>
              <w:rPr>
                <w:spacing w:val="-6"/>
              </w:rPr>
              <w:t xml:space="preserve"> </w:t>
            </w:r>
            <w:r>
              <w:t>manuale;</w:t>
            </w:r>
            <w:r>
              <w:rPr>
                <w:spacing w:val="-5"/>
              </w:rPr>
              <w:t xml:space="preserve"> </w:t>
            </w:r>
            <w:r>
              <w:t>parti</w:t>
            </w:r>
            <w:r>
              <w:rPr>
                <w:spacing w:val="-47"/>
              </w:rPr>
              <w:t xml:space="preserve"> </w:t>
            </w:r>
            <w:r>
              <w:t>intercambiabili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macchine</w:t>
            </w:r>
            <w:r>
              <w:rPr>
                <w:spacing w:val="-1"/>
              </w:rPr>
              <w:t xml:space="preserve"> </w:t>
            </w:r>
            <w:r>
              <w:t>utensili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33.12.9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manutenzione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3"/>
              </w:rPr>
              <w:t xml:space="preserve"> </w:t>
            </w:r>
            <w:r>
              <w:t>macchine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impieghi</w:t>
            </w:r>
            <w:r>
              <w:rPr>
                <w:spacing w:val="-4"/>
              </w:rPr>
              <w:t xml:space="preserve"> </w:t>
            </w:r>
            <w:r>
              <w:t>speciali</w:t>
            </w:r>
            <w:r>
              <w:rPr>
                <w:spacing w:val="-47"/>
              </w:rPr>
              <w:t xml:space="preserve"> </w:t>
            </w:r>
            <w:r>
              <w:t>(incluse</w:t>
            </w:r>
            <w:r>
              <w:rPr>
                <w:spacing w:val="-1"/>
              </w:rPr>
              <w:t xml:space="preserve"> </w:t>
            </w:r>
            <w:r>
              <w:t>le macchine utensili)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25.72.0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serrature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cerniere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ferramenta</w:t>
            </w:r>
            <w:r>
              <w:rPr>
                <w:spacing w:val="-3"/>
              </w:rPr>
              <w:t xml:space="preserve"> </w:t>
            </w:r>
            <w:r>
              <w:t>simili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25.93.1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apparecchiature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irradiazione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alimenti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latte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25.93.2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molle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25.93.3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catene</w:t>
            </w:r>
            <w:r>
              <w:rPr>
                <w:spacing w:val="-3"/>
              </w:rPr>
              <w:t xml:space="preserve"> </w:t>
            </w:r>
            <w:r>
              <w:t>fucinate</w:t>
            </w:r>
            <w:r>
              <w:rPr>
                <w:spacing w:val="-3"/>
              </w:rPr>
              <w:t xml:space="preserve"> </w:t>
            </w:r>
            <w:r>
              <w:t>senza</w:t>
            </w:r>
            <w:r>
              <w:rPr>
                <w:spacing w:val="-3"/>
              </w:rPr>
              <w:t xml:space="preserve"> </w:t>
            </w:r>
            <w:r>
              <w:t>saldatura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stampate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805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25.99.1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stoviglie,</w:t>
            </w:r>
            <w:r>
              <w:rPr>
                <w:spacing w:val="-6"/>
              </w:rPr>
              <w:t xml:space="preserve"> </w:t>
            </w:r>
            <w:r>
              <w:t>pentolame,</w:t>
            </w:r>
            <w:r>
              <w:rPr>
                <w:spacing w:val="-6"/>
              </w:rPr>
              <w:t xml:space="preserve"> </w:t>
            </w:r>
            <w:r>
              <w:t>vasellame,</w:t>
            </w:r>
            <w:r>
              <w:rPr>
                <w:spacing w:val="-6"/>
              </w:rPr>
              <w:t xml:space="preserve"> </w:t>
            </w:r>
            <w:r>
              <w:t>attrezzi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5"/>
              </w:rPr>
              <w:t xml:space="preserve"> </w:t>
            </w:r>
            <w:r>
              <w:t>cucina</w:t>
            </w:r>
            <w:r>
              <w:rPr>
                <w:spacing w:val="-47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accessori</w:t>
            </w:r>
            <w:r>
              <w:rPr>
                <w:spacing w:val="1"/>
              </w:rPr>
              <w:t xml:space="preserve"> </w:t>
            </w:r>
            <w:r>
              <w:t>casalinghi non elettrici,</w:t>
            </w:r>
          </w:p>
          <w:p w:rsidR="004B3FB4" w:rsidRDefault="00AD2DC2">
            <w:pPr>
              <w:pStyle w:val="TableParagraph"/>
              <w:spacing w:before="1" w:line="243" w:lineRule="exact"/>
            </w:pPr>
            <w:r>
              <w:t>articoli</w:t>
            </w:r>
            <w:r>
              <w:rPr>
                <w:spacing w:val="-4"/>
              </w:rPr>
              <w:t xml:space="preserve"> </w:t>
            </w:r>
            <w:r>
              <w:t>metallici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l'arredamento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stanze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bagno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8"/>
              <w:ind w:left="0"/>
              <w:rPr>
                <w:rFonts w:ascii="Times New Roman"/>
                <w:sz w:val="23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25.99.2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casseforti,</w:t>
            </w:r>
            <w:r>
              <w:rPr>
                <w:spacing w:val="-4"/>
              </w:rPr>
              <w:t xml:space="preserve"> </w:t>
            </w:r>
            <w:r>
              <w:t>forzieri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porte</w:t>
            </w:r>
            <w:r>
              <w:rPr>
                <w:spacing w:val="-4"/>
              </w:rPr>
              <w:t xml:space="preserve"> </w:t>
            </w:r>
            <w:r>
              <w:t>metalliche</w:t>
            </w:r>
            <w:r>
              <w:rPr>
                <w:spacing w:val="-4"/>
              </w:rPr>
              <w:t xml:space="preserve"> </w:t>
            </w:r>
            <w:r>
              <w:t>blindate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</w:tbl>
    <w:p w:rsidR="004B3FB4" w:rsidRDefault="004B3FB4">
      <w:pPr>
        <w:jc w:val="center"/>
        <w:sectPr w:rsidR="004B3FB4">
          <w:pgSz w:w="11910" w:h="16840"/>
          <w:pgMar w:top="820" w:right="940" w:bottom="980" w:left="980" w:header="0" w:footer="798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20"/>
        <w:gridCol w:w="6270"/>
        <w:gridCol w:w="1310"/>
      </w:tblGrid>
      <w:tr w:rsidR="004B3FB4">
        <w:trPr>
          <w:trHeight w:val="660"/>
        </w:trPr>
        <w:tc>
          <w:tcPr>
            <w:tcW w:w="152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left="72"/>
            </w:pPr>
            <w:r>
              <w:lastRenderedPageBreak/>
              <w:t>43.32.0</w:t>
            </w:r>
          </w:p>
        </w:tc>
        <w:tc>
          <w:tcPr>
            <w:tcW w:w="6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</w:pPr>
            <w:r>
              <w:t>Posa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opera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infissi,</w:t>
            </w:r>
            <w:r>
              <w:rPr>
                <w:spacing w:val="-5"/>
              </w:rPr>
              <w:t xml:space="preserve"> </w:t>
            </w:r>
            <w:r>
              <w:t>arredi,</w:t>
            </w:r>
            <w:r>
              <w:rPr>
                <w:spacing w:val="-6"/>
              </w:rPr>
              <w:t xml:space="preserve"> </w:t>
            </w:r>
            <w:r>
              <w:t>controsoffitti,</w:t>
            </w:r>
            <w:r>
              <w:rPr>
                <w:spacing w:val="-5"/>
              </w:rPr>
              <w:t xml:space="preserve"> </w:t>
            </w:r>
            <w:r>
              <w:t>pareti</w:t>
            </w:r>
            <w:r>
              <w:rPr>
                <w:spacing w:val="-4"/>
              </w:rPr>
              <w:t xml:space="preserve"> </w:t>
            </w:r>
            <w:r>
              <w:t>mobili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simili</w:t>
            </w:r>
          </w:p>
        </w:tc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25.99.9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altri</w:t>
            </w:r>
            <w:r>
              <w:rPr>
                <w:spacing w:val="-4"/>
              </w:rPr>
              <w:t xml:space="preserve"> </w:t>
            </w:r>
            <w:r>
              <w:t>articoli</w:t>
            </w:r>
            <w:r>
              <w:rPr>
                <w:spacing w:val="-4"/>
              </w:rPr>
              <w:t xml:space="preserve"> </w:t>
            </w:r>
            <w:r>
              <w:t>metallici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minuteria</w:t>
            </w:r>
            <w:r>
              <w:rPr>
                <w:spacing w:val="-3"/>
              </w:rPr>
              <w:t xml:space="preserve"> </w:t>
            </w:r>
            <w:r>
              <w:t>metallica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01.62.0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supporto</w:t>
            </w:r>
            <w:r>
              <w:rPr>
                <w:spacing w:val="-5"/>
              </w:rPr>
              <w:t xml:space="preserve"> </w:t>
            </w:r>
            <w:r>
              <w:t>alla</w:t>
            </w:r>
            <w:r>
              <w:rPr>
                <w:spacing w:val="-6"/>
              </w:rPr>
              <w:t xml:space="preserve"> </w:t>
            </w:r>
            <w:r>
              <w:t>produzione</w:t>
            </w:r>
            <w:r>
              <w:rPr>
                <w:spacing w:val="-4"/>
              </w:rPr>
              <w:t xml:space="preserve"> </w:t>
            </w:r>
            <w:r>
              <w:t>animale</w:t>
            </w:r>
            <w:r>
              <w:rPr>
                <w:spacing w:val="-6"/>
              </w:rPr>
              <w:t xml:space="preserve"> </w:t>
            </w:r>
            <w:r>
              <w:t>(esclusi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servizi</w:t>
            </w:r>
            <w:r>
              <w:rPr>
                <w:spacing w:val="-47"/>
              </w:rPr>
              <w:t xml:space="preserve"> </w:t>
            </w:r>
            <w:r>
              <w:t>veterinari)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25.99.3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oggetti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ferro,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rame</w:t>
            </w:r>
            <w:r>
              <w:rPr>
                <w:spacing w:val="-3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altri</w:t>
            </w:r>
            <w:r>
              <w:rPr>
                <w:spacing w:val="-4"/>
              </w:rPr>
              <w:t xml:space="preserve"> </w:t>
            </w:r>
            <w:r>
              <w:t>metalli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805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28.11.1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motori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combustione</w:t>
            </w:r>
            <w:r>
              <w:rPr>
                <w:spacing w:val="-4"/>
              </w:rPr>
              <w:t xml:space="preserve"> </w:t>
            </w:r>
            <w:r>
              <w:t>interna</w:t>
            </w:r>
            <w:r>
              <w:rPr>
                <w:spacing w:val="-3"/>
              </w:rPr>
              <w:t xml:space="preserve"> </w:t>
            </w:r>
            <w:r>
              <w:t>(incluse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accessori</w:t>
            </w:r>
            <w:r>
              <w:rPr>
                <w:spacing w:val="-2"/>
              </w:rPr>
              <w:t xml:space="preserve"> </w:t>
            </w:r>
            <w:r>
              <w:t>ed esclusi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motori</w:t>
            </w:r>
            <w:r>
              <w:rPr>
                <w:spacing w:val="-2"/>
              </w:rPr>
              <w:t xml:space="preserve"> </w:t>
            </w:r>
            <w:r>
              <w:t>destinati</w:t>
            </w:r>
          </w:p>
          <w:p w:rsidR="004B3FB4" w:rsidRDefault="00AD2DC2">
            <w:pPr>
              <w:pStyle w:val="TableParagraph"/>
              <w:spacing w:before="1" w:line="243" w:lineRule="exact"/>
            </w:pPr>
            <w:r>
              <w:t>ai</w:t>
            </w:r>
            <w:r>
              <w:rPr>
                <w:spacing w:val="-4"/>
              </w:rPr>
              <w:t xml:space="preserve"> </w:t>
            </w:r>
            <w:r>
              <w:t>mezzi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trasporto</w:t>
            </w:r>
            <w:r>
              <w:rPr>
                <w:spacing w:val="-3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strada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aeromobili)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8"/>
              <w:ind w:left="0"/>
              <w:rPr>
                <w:rFonts w:ascii="Times New Roman"/>
                <w:sz w:val="23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28.11.2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turbine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turboalternatori</w:t>
            </w:r>
            <w:r>
              <w:rPr>
                <w:spacing w:val="-5"/>
              </w:rPr>
              <w:t xml:space="preserve"> </w:t>
            </w:r>
            <w:r>
              <w:t>(inclusi</w:t>
            </w:r>
            <w:r>
              <w:rPr>
                <w:spacing w:val="-2"/>
              </w:rPr>
              <w:t xml:space="preserve"> </w:t>
            </w:r>
            <w:r>
              <w:t>parti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28.12.0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apparecchiature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fluodinamiche</w:t>
            </w:r>
            <w:proofErr w:type="spellEnd"/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28.14.0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altri</w:t>
            </w:r>
            <w:r>
              <w:rPr>
                <w:spacing w:val="-5"/>
              </w:rPr>
              <w:t xml:space="preserve"> </w:t>
            </w:r>
            <w:r>
              <w:t>rubinetti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valvole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808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28.15.1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organi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trasmissione</w:t>
            </w:r>
            <w:r>
              <w:rPr>
                <w:spacing w:val="-4"/>
              </w:rPr>
              <w:t xml:space="preserve"> </w:t>
            </w:r>
            <w:r>
              <w:t>(esclusi</w:t>
            </w:r>
            <w:r>
              <w:rPr>
                <w:spacing w:val="-4"/>
              </w:rPr>
              <w:t xml:space="preserve"> </w:t>
            </w:r>
            <w:r>
              <w:t>quelli</w:t>
            </w:r>
            <w:r>
              <w:rPr>
                <w:spacing w:val="-3"/>
              </w:rPr>
              <w:t xml:space="preserve"> </w:t>
            </w:r>
            <w:r>
              <w:t>idraulici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quelli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autoveicoli,</w:t>
            </w:r>
          </w:p>
          <w:p w:rsidR="004B3FB4" w:rsidRDefault="00AD2DC2">
            <w:pPr>
              <w:pStyle w:val="TableParagraph"/>
              <w:spacing w:before="1" w:line="245" w:lineRule="exact"/>
            </w:pPr>
            <w:r>
              <w:t>aeromobili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motocicli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impiego</w:t>
            </w:r>
            <w:r>
              <w:rPr>
                <w:spacing w:val="-4"/>
              </w:rPr>
              <w:t xml:space="preserve"> </w:t>
            </w:r>
            <w:r>
              <w:t>generale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10"/>
              <w:ind w:left="0"/>
              <w:rPr>
                <w:rFonts w:ascii="Times New Roman"/>
                <w:sz w:val="23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28.15.2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cuscinetti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sfere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806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28.25.0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attrezzature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uso</w:t>
            </w:r>
            <w:r>
              <w:rPr>
                <w:spacing w:val="-5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domestico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7"/>
              </w:rPr>
              <w:t xml:space="preserve"> </w:t>
            </w:r>
            <w:r>
              <w:t>refrigerazione</w:t>
            </w:r>
            <w:r>
              <w:rPr>
                <w:spacing w:val="-1"/>
              </w:rPr>
              <w:t xml:space="preserve"> </w:t>
            </w:r>
            <w:r>
              <w:t>e la</w:t>
            </w:r>
            <w:r>
              <w:rPr>
                <w:spacing w:val="-2"/>
              </w:rPr>
              <w:t xml:space="preserve"> </w:t>
            </w:r>
            <w:r>
              <w:t>ventilazione;</w:t>
            </w:r>
          </w:p>
          <w:p w:rsidR="004B3FB4" w:rsidRDefault="00AD2DC2">
            <w:pPr>
              <w:pStyle w:val="TableParagraph"/>
              <w:spacing w:before="1" w:line="243" w:lineRule="exact"/>
            </w:pPr>
            <w:r>
              <w:t>fabbricazione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condizionatori</w:t>
            </w:r>
            <w:r>
              <w:rPr>
                <w:spacing w:val="-4"/>
              </w:rPr>
              <w:t xml:space="preserve"> </w:t>
            </w:r>
            <w:r>
              <w:t>domestici</w:t>
            </w:r>
            <w:r>
              <w:rPr>
                <w:spacing w:val="-6"/>
              </w:rPr>
              <w:t xml:space="preserve"> </w:t>
            </w:r>
            <w:r>
              <w:t>fissi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8"/>
              <w:ind w:left="0"/>
              <w:rPr>
                <w:rFonts w:ascii="Times New Roman"/>
                <w:sz w:val="23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28.29.9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impiego</w:t>
            </w:r>
            <w:r>
              <w:rPr>
                <w:spacing w:val="-5"/>
              </w:rPr>
              <w:t xml:space="preserve"> </w:t>
            </w:r>
            <w:r>
              <w:t>generale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altro</w:t>
            </w:r>
            <w:r>
              <w:rPr>
                <w:spacing w:val="-2"/>
              </w:rPr>
              <w:t xml:space="preserve"> </w:t>
            </w:r>
            <w:r>
              <w:t>materiale</w:t>
            </w:r>
            <w:r>
              <w:rPr>
                <w:spacing w:val="-47"/>
              </w:rPr>
              <w:t xml:space="preserve"> </w:t>
            </w:r>
            <w:r>
              <w:t>meccanico</w:t>
            </w:r>
            <w:r>
              <w:rPr>
                <w:spacing w:val="-2"/>
              </w:rPr>
              <w:t xml:space="preserve"> </w:t>
            </w:r>
            <w:proofErr w:type="spellStart"/>
            <w:r>
              <w:t>nca</w:t>
            </w:r>
            <w:proofErr w:type="spellEnd"/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1076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32.50.1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mobili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uso</w:t>
            </w:r>
            <w:r>
              <w:rPr>
                <w:spacing w:val="-4"/>
              </w:rPr>
              <w:t xml:space="preserve"> </w:t>
            </w:r>
            <w:r>
              <w:t>medico,</w:t>
            </w:r>
            <w:r>
              <w:rPr>
                <w:spacing w:val="-4"/>
              </w:rPr>
              <w:t xml:space="preserve"> </w:t>
            </w:r>
            <w:r>
              <w:t>apparecchi</w:t>
            </w:r>
            <w:r>
              <w:rPr>
                <w:spacing w:val="-4"/>
              </w:rPr>
              <w:t xml:space="preserve"> </w:t>
            </w:r>
            <w:r>
              <w:t>medicali,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materiale</w:t>
            </w:r>
            <w:r>
              <w:rPr>
                <w:spacing w:val="-1"/>
              </w:rPr>
              <w:t xml:space="preserve"> </w:t>
            </w:r>
            <w:r>
              <w:t>medico-chirurgico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veterinario,</w:t>
            </w:r>
          </w:p>
          <w:p w:rsidR="004B3FB4" w:rsidRDefault="00AD2DC2">
            <w:pPr>
              <w:pStyle w:val="TableParagraph"/>
              <w:spacing w:before="1"/>
            </w:pP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apparecchi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strumenti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odontoiatria</w:t>
            </w:r>
            <w:r>
              <w:rPr>
                <w:spacing w:val="-3"/>
              </w:rPr>
              <w:t xml:space="preserve"> </w:t>
            </w:r>
            <w:r>
              <w:t>(inclusi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3"/>
              </w:rPr>
              <w:t xml:space="preserve"> </w:t>
            </w:r>
            <w:r>
              <w:t>staccate</w:t>
            </w:r>
            <w:r>
              <w:rPr>
                <w:spacing w:val="-3"/>
              </w:rPr>
              <w:t xml:space="preserve"> </w:t>
            </w:r>
            <w:r>
              <w:t>e</w:t>
            </w:r>
          </w:p>
          <w:p w:rsidR="004B3FB4" w:rsidRDefault="00AD2DC2">
            <w:pPr>
              <w:pStyle w:val="TableParagraph"/>
              <w:spacing w:before="2" w:line="243" w:lineRule="exact"/>
            </w:pP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  <w:p w:rsidR="004B3FB4" w:rsidRDefault="00AD2DC2">
            <w:pPr>
              <w:pStyle w:val="TableParagraph"/>
              <w:spacing w:before="155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807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28.29.2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apparecchi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industrie</w:t>
            </w:r>
            <w:r>
              <w:rPr>
                <w:spacing w:val="-4"/>
              </w:rPr>
              <w:t xml:space="preserve"> </w:t>
            </w:r>
            <w:r>
              <w:t>chimiche,</w:t>
            </w:r>
            <w:r>
              <w:rPr>
                <w:spacing w:val="-46"/>
              </w:rPr>
              <w:t xml:space="preserve"> </w:t>
            </w:r>
            <w:r>
              <w:t>petrolchimiche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petrolifere</w:t>
            </w:r>
          </w:p>
          <w:p w:rsidR="004B3FB4" w:rsidRDefault="00AD2DC2">
            <w:pPr>
              <w:pStyle w:val="TableParagraph"/>
              <w:spacing w:before="1" w:line="245" w:lineRule="exact"/>
            </w:pPr>
            <w:r>
              <w:t>(inclusi</w:t>
            </w:r>
            <w:r>
              <w:rPr>
                <w:spacing w:val="-5"/>
              </w:rPr>
              <w:t xml:space="preserve"> </w:t>
            </w:r>
            <w:r>
              <w:t>parti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10"/>
              <w:ind w:left="0"/>
              <w:rPr>
                <w:rFonts w:ascii="Times New Roman"/>
                <w:sz w:val="23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806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28.29.3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3"/>
              </w:rPr>
              <w:t xml:space="preserve"> </w:t>
            </w:r>
            <w:r>
              <w:t>automatiche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dosatura,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6"/>
              </w:rPr>
              <w:t xml:space="preserve"> </w:t>
            </w:r>
            <w:r>
              <w:t>confezione</w:t>
            </w:r>
            <w:r>
              <w:rPr>
                <w:spacing w:val="-1"/>
              </w:rPr>
              <w:t xml:space="preserve"> </w:t>
            </w:r>
            <w:r>
              <w:t>e per</w:t>
            </w:r>
            <w:r>
              <w:rPr>
                <w:spacing w:val="-1"/>
              </w:rPr>
              <w:t xml:space="preserve"> </w:t>
            </w:r>
            <w:r>
              <w:t>l'imballaggio</w:t>
            </w:r>
          </w:p>
          <w:p w:rsidR="004B3FB4" w:rsidRDefault="00AD2DC2">
            <w:pPr>
              <w:pStyle w:val="TableParagraph"/>
              <w:spacing w:before="1" w:line="243" w:lineRule="exact"/>
            </w:pPr>
            <w:r>
              <w:t>(inclusi</w:t>
            </w:r>
            <w:r>
              <w:rPr>
                <w:spacing w:val="-5"/>
              </w:rPr>
              <w:t xml:space="preserve"> </w:t>
            </w:r>
            <w:r>
              <w:t>parti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8"/>
              <w:ind w:left="0"/>
              <w:rPr>
                <w:rFonts w:ascii="Times New Roman"/>
                <w:sz w:val="23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28.30.1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trattori</w:t>
            </w:r>
            <w:r>
              <w:rPr>
                <w:spacing w:val="-6"/>
              </w:rPr>
              <w:t xml:space="preserve"> </w:t>
            </w:r>
            <w:r>
              <w:t>agricoli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33.12.6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manutenzione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trattori</w:t>
            </w:r>
            <w:r>
              <w:rPr>
                <w:spacing w:val="-5"/>
              </w:rPr>
              <w:t xml:space="preserve"> </w:t>
            </w:r>
            <w:r>
              <w:t>agricoli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19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28.30.9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altre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l'agricoltura,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silvicoltura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7"/>
              </w:rPr>
              <w:t xml:space="preserve"> </w:t>
            </w:r>
            <w:r>
              <w:t>zootecnia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49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28.93.0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l'industria</w:t>
            </w:r>
            <w:r>
              <w:rPr>
                <w:spacing w:val="-4"/>
              </w:rPr>
              <w:t xml:space="preserve"> </w:t>
            </w:r>
            <w:r>
              <w:t>alimentare,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bevande</w:t>
            </w:r>
            <w:r>
              <w:rPr>
                <w:spacing w:val="-46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tabacco</w:t>
            </w:r>
            <w:r>
              <w:rPr>
                <w:spacing w:val="-3"/>
              </w:rPr>
              <w:t xml:space="preserve"> </w:t>
            </w:r>
            <w:r>
              <w:t>(inclusi</w:t>
            </w:r>
            <w:r>
              <w:rPr>
                <w:spacing w:val="-1"/>
              </w:rPr>
              <w:t xml:space="preserve"> </w:t>
            </w:r>
            <w:r>
              <w:t>parti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33.12.7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manutenzione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3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l'agricoltura,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7"/>
              </w:rPr>
              <w:t xml:space="preserve"> </w:t>
            </w:r>
            <w:r>
              <w:t>silvicoltura</w:t>
            </w:r>
            <w:r>
              <w:rPr>
                <w:spacing w:val="-1"/>
              </w:rPr>
              <w:t xml:space="preserve"> </w:t>
            </w:r>
            <w:r>
              <w:t>e la zootecnia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19</w:t>
            </w:r>
          </w:p>
        </w:tc>
      </w:tr>
    </w:tbl>
    <w:p w:rsidR="004B3FB4" w:rsidRDefault="004B3FB4">
      <w:pPr>
        <w:jc w:val="center"/>
        <w:sectPr w:rsidR="004B3FB4">
          <w:pgSz w:w="11910" w:h="16840"/>
          <w:pgMar w:top="820" w:right="940" w:bottom="980" w:left="980" w:header="0" w:footer="798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20"/>
        <w:gridCol w:w="6270"/>
        <w:gridCol w:w="1310"/>
      </w:tblGrid>
      <w:tr w:rsidR="004B3FB4">
        <w:trPr>
          <w:trHeight w:val="660"/>
        </w:trPr>
        <w:tc>
          <w:tcPr>
            <w:tcW w:w="152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left="72"/>
            </w:pPr>
            <w:r>
              <w:lastRenderedPageBreak/>
              <w:t>95.22.0</w:t>
            </w:r>
          </w:p>
        </w:tc>
        <w:tc>
          <w:tcPr>
            <w:tcW w:w="6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right="153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elettrodomestici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articoli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casa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47"/>
              </w:rPr>
              <w:t xml:space="preserve"> </w:t>
            </w:r>
            <w:r>
              <w:t>giardinaggio</w:t>
            </w:r>
          </w:p>
        </w:tc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3"/>
              <w:jc w:val="center"/>
            </w:pPr>
            <w:r>
              <w:t>19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28.49.0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altre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utensili</w:t>
            </w:r>
            <w:r>
              <w:rPr>
                <w:spacing w:val="-5"/>
              </w:rPr>
              <w:t xml:space="preserve"> </w:t>
            </w:r>
            <w:r>
              <w:t>(inclusi</w:t>
            </w:r>
            <w:r>
              <w:rPr>
                <w:spacing w:val="-3"/>
              </w:rPr>
              <w:t xml:space="preserve"> </w:t>
            </w:r>
            <w:r>
              <w:t>parti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33.12.9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manutenzione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3"/>
              </w:rPr>
              <w:t xml:space="preserve"> </w:t>
            </w:r>
            <w:r>
              <w:t>macchine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impieghi</w:t>
            </w:r>
            <w:r>
              <w:rPr>
                <w:spacing w:val="-4"/>
              </w:rPr>
              <w:t xml:space="preserve"> </w:t>
            </w:r>
            <w:r>
              <w:t>speciali</w:t>
            </w:r>
            <w:r>
              <w:rPr>
                <w:spacing w:val="-47"/>
              </w:rPr>
              <w:t xml:space="preserve"> </w:t>
            </w:r>
            <w:r>
              <w:t>(incluse</w:t>
            </w:r>
            <w:r>
              <w:rPr>
                <w:spacing w:val="-1"/>
              </w:rPr>
              <w:t xml:space="preserve"> </w:t>
            </w:r>
            <w:r>
              <w:t>le macchine utensili)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28.91.0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metallurgia</w:t>
            </w:r>
            <w:r>
              <w:rPr>
                <w:spacing w:val="-3"/>
              </w:rPr>
              <w:t xml:space="preserve"> </w:t>
            </w:r>
            <w:r>
              <w:t>(inclusi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6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28.92.0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miniera,</w:t>
            </w:r>
            <w:r>
              <w:rPr>
                <w:spacing w:val="-4"/>
              </w:rPr>
              <w:t xml:space="preserve"> </w:t>
            </w:r>
            <w:r>
              <w:t>cava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cantiere</w:t>
            </w:r>
            <w:r>
              <w:rPr>
                <w:spacing w:val="-3"/>
              </w:rPr>
              <w:t xml:space="preserve"> </w:t>
            </w:r>
            <w:r>
              <w:t>(incluse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47"/>
              </w:rPr>
              <w:t xml:space="preserve"> </w:t>
            </w:r>
            <w:r>
              <w:t>macchine</w:t>
            </w:r>
            <w:r>
              <w:rPr>
                <w:spacing w:val="-1"/>
              </w:rPr>
              <w:t xml:space="preserve"> </w:t>
            </w:r>
            <w:r>
              <w:t>utensili)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805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26.60.0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strumenti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irradiazione,</w:t>
            </w:r>
            <w:r>
              <w:rPr>
                <w:spacing w:val="-5"/>
              </w:rPr>
              <w:t xml:space="preserve"> </w:t>
            </w:r>
            <w:r>
              <w:t>apparecchiature</w:t>
            </w:r>
            <w:r>
              <w:rPr>
                <w:spacing w:val="-47"/>
              </w:rPr>
              <w:t xml:space="preserve"> </w:t>
            </w:r>
            <w:r>
              <w:t>elettromedicali</w:t>
            </w:r>
            <w:r>
              <w:rPr>
                <w:spacing w:val="-2"/>
              </w:rPr>
              <w:t xml:space="preserve"> </w:t>
            </w:r>
            <w:r>
              <w:t>ed</w:t>
            </w:r>
          </w:p>
          <w:p w:rsidR="004B3FB4" w:rsidRDefault="00AD2DC2">
            <w:pPr>
              <w:pStyle w:val="TableParagraph"/>
              <w:spacing w:before="1" w:line="243" w:lineRule="exact"/>
            </w:pPr>
            <w:proofErr w:type="spellStart"/>
            <w:r>
              <w:t>elettroterapeutiche</w:t>
            </w:r>
            <w:proofErr w:type="spellEnd"/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8"/>
              <w:ind w:left="0"/>
              <w:rPr>
                <w:rFonts w:ascii="Times New Roman"/>
                <w:sz w:val="23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28.93.0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l'industria</w:t>
            </w:r>
            <w:r>
              <w:rPr>
                <w:spacing w:val="-4"/>
              </w:rPr>
              <w:t xml:space="preserve"> </w:t>
            </w:r>
            <w:r>
              <w:t>alimentare,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bevande</w:t>
            </w:r>
            <w:r>
              <w:rPr>
                <w:spacing w:val="-46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tabacco</w:t>
            </w:r>
            <w:r>
              <w:rPr>
                <w:spacing w:val="-3"/>
              </w:rPr>
              <w:t xml:space="preserve"> </w:t>
            </w:r>
            <w:r>
              <w:t>(inclusi</w:t>
            </w:r>
            <w:r>
              <w:rPr>
                <w:spacing w:val="-1"/>
              </w:rPr>
              <w:t xml:space="preserve"> </w:t>
            </w:r>
            <w:r>
              <w:t>parti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807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28.94.1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2"/>
              </w:rPr>
              <w:t xml:space="preserve"> </w:t>
            </w:r>
            <w:r>
              <w:t>tessili,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macchine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impianti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6"/>
              </w:rPr>
              <w:t xml:space="preserve"> </w:t>
            </w:r>
            <w:r>
              <w:t>trattamento</w:t>
            </w:r>
            <w:r>
              <w:rPr>
                <w:spacing w:val="-2"/>
              </w:rPr>
              <w:t xml:space="preserve"> </w:t>
            </w:r>
            <w:r>
              <w:t>ausiliario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tessili,</w:t>
            </w:r>
          </w:p>
          <w:p w:rsidR="004B3FB4" w:rsidRDefault="00AD2DC2">
            <w:pPr>
              <w:pStyle w:val="TableParagraph"/>
              <w:spacing w:before="1" w:line="245" w:lineRule="exact"/>
            </w:pPr>
            <w:r>
              <w:t>di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cucire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maglieria</w:t>
            </w:r>
            <w:r>
              <w:rPr>
                <w:spacing w:val="-3"/>
              </w:rPr>
              <w:t xml:space="preserve"> </w:t>
            </w:r>
            <w:r>
              <w:t>(inclusi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10"/>
              <w:ind w:left="0"/>
              <w:rPr>
                <w:rFonts w:ascii="Times New Roman"/>
                <w:sz w:val="23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806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28.94.2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apparecchi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l'industria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pelli,</w:t>
            </w:r>
            <w:r>
              <w:rPr>
                <w:spacing w:val="-46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cuoio</w:t>
            </w:r>
            <w:r>
              <w:rPr>
                <w:spacing w:val="-1"/>
              </w:rPr>
              <w:t xml:space="preserve"> </w:t>
            </w:r>
            <w:r>
              <w:t>e delle calzature</w:t>
            </w:r>
          </w:p>
          <w:p w:rsidR="004B3FB4" w:rsidRDefault="00AD2DC2">
            <w:pPr>
              <w:pStyle w:val="TableParagraph"/>
              <w:spacing w:before="1" w:line="243" w:lineRule="exact"/>
            </w:pPr>
            <w:r>
              <w:t>(inclusi</w:t>
            </w:r>
            <w:r>
              <w:rPr>
                <w:spacing w:val="-5"/>
              </w:rPr>
              <w:t xml:space="preserve"> </w:t>
            </w:r>
            <w:r>
              <w:t>parti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8"/>
              <w:ind w:left="0"/>
              <w:rPr>
                <w:rFonts w:ascii="Times New Roman"/>
                <w:sz w:val="23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28.94.3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apparecchiature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lavanderie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6"/>
              </w:rPr>
              <w:t xml:space="preserve"> </w:t>
            </w:r>
            <w:r>
              <w:t>stirerie</w:t>
            </w:r>
            <w:r>
              <w:rPr>
                <w:spacing w:val="1"/>
              </w:rPr>
              <w:t xml:space="preserve"> </w:t>
            </w:r>
            <w:r>
              <w:t>(inclusi</w:t>
            </w:r>
            <w:r>
              <w:rPr>
                <w:spacing w:val="-1"/>
              </w:rPr>
              <w:t xml:space="preserve"> </w:t>
            </w:r>
            <w:r>
              <w:t>parti e</w:t>
            </w:r>
            <w:r>
              <w:rPr>
                <w:spacing w:val="-2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28.95.0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l'industria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carta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cartone</w:t>
            </w:r>
            <w:r>
              <w:rPr>
                <w:spacing w:val="-46"/>
              </w:rPr>
              <w:t xml:space="preserve"> </w:t>
            </w:r>
            <w:r>
              <w:t>(incluse</w:t>
            </w:r>
            <w:r>
              <w:rPr>
                <w:spacing w:val="-1"/>
              </w:rPr>
              <w:t xml:space="preserve"> </w:t>
            </w:r>
            <w:r>
              <w:t>parti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25.73.2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stampi,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portastampi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sagome,</w:t>
            </w:r>
            <w:r>
              <w:rPr>
                <w:spacing w:val="-6"/>
              </w:rPr>
              <w:t xml:space="preserve"> </w:t>
            </w:r>
            <w:r>
              <w:t>forme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7"/>
              </w:rPr>
              <w:t xml:space="preserve"> </w:t>
            </w:r>
            <w:r>
              <w:t>macchine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28.99.2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robot</w:t>
            </w:r>
            <w:r>
              <w:rPr>
                <w:spacing w:val="-3"/>
              </w:rPr>
              <w:t xml:space="preserve"> </w:t>
            </w:r>
            <w:r>
              <w:t>industriali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usi</w:t>
            </w:r>
            <w:r>
              <w:rPr>
                <w:spacing w:val="-4"/>
              </w:rPr>
              <w:t xml:space="preserve"> </w:t>
            </w:r>
            <w:r>
              <w:t>molteplici</w:t>
            </w:r>
            <w:r>
              <w:rPr>
                <w:spacing w:val="-4"/>
              </w:rPr>
              <w:t xml:space="preserve"> </w:t>
            </w:r>
            <w:r>
              <w:t>(inclusi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27.51.0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elettrodomestici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28.21.2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riscaldamento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27.52.0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apparecchi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uso</w:t>
            </w:r>
            <w:r>
              <w:rPr>
                <w:spacing w:val="-6"/>
              </w:rPr>
              <w:t xml:space="preserve"> </w:t>
            </w:r>
            <w:r>
              <w:t>domestico</w:t>
            </w:r>
            <w:r>
              <w:rPr>
                <w:spacing w:val="-5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elettrici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26.20.0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computer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unità</w:t>
            </w:r>
            <w:r>
              <w:rPr>
                <w:spacing w:val="-3"/>
              </w:rPr>
              <w:t xml:space="preserve"> </w:t>
            </w:r>
            <w:r>
              <w:t>periferiche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28.23.0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macchine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7"/>
              </w:rPr>
              <w:t xml:space="preserve"> </w:t>
            </w:r>
            <w:r>
              <w:t>attrezzature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ufficio</w:t>
            </w:r>
            <w:r>
              <w:rPr>
                <w:spacing w:val="-6"/>
              </w:rPr>
              <w:t xml:space="preserve"> </w:t>
            </w:r>
            <w:r>
              <w:t>(esclusi</w:t>
            </w:r>
            <w:r>
              <w:rPr>
                <w:spacing w:val="-47"/>
              </w:rPr>
              <w:t xml:space="preserve"> </w:t>
            </w:r>
            <w:r>
              <w:t>computer</w:t>
            </w:r>
            <w:r>
              <w:rPr>
                <w:spacing w:val="-2"/>
              </w:rPr>
              <w:t xml:space="preserve"> </w:t>
            </w:r>
            <w:r>
              <w:t>e unità periferiche)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62.09.0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Altre</w:t>
            </w:r>
            <w:r>
              <w:rPr>
                <w:spacing w:val="-6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t>servizi</w:t>
            </w:r>
            <w:r>
              <w:rPr>
                <w:spacing w:val="-4"/>
              </w:rPr>
              <w:t xml:space="preserve"> </w:t>
            </w:r>
            <w:r>
              <w:t>connessi</w:t>
            </w:r>
            <w:r>
              <w:rPr>
                <w:spacing w:val="-7"/>
              </w:rPr>
              <w:t xml:space="preserve"> </w:t>
            </w:r>
            <w:r>
              <w:t>alle</w:t>
            </w:r>
            <w:r>
              <w:rPr>
                <w:spacing w:val="-5"/>
              </w:rPr>
              <w:t xml:space="preserve"> </w:t>
            </w:r>
            <w:r>
              <w:t>tecnologie</w:t>
            </w:r>
            <w:r>
              <w:rPr>
                <w:spacing w:val="-5"/>
              </w:rPr>
              <w:t xml:space="preserve"> </w:t>
            </w:r>
            <w:r>
              <w:t>dell'informatica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49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26.11.0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componenti</w:t>
            </w:r>
            <w:r>
              <w:rPr>
                <w:spacing w:val="-6"/>
              </w:rPr>
              <w:t xml:space="preserve"> </w:t>
            </w:r>
            <w:r>
              <w:t>elettrici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27.11.0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motori,</w:t>
            </w:r>
            <w:r>
              <w:rPr>
                <w:spacing w:val="-6"/>
              </w:rPr>
              <w:t xml:space="preserve"> </w:t>
            </w:r>
            <w:r>
              <w:t>generatori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trasformatori</w:t>
            </w:r>
            <w:r>
              <w:rPr>
                <w:spacing w:val="-4"/>
              </w:rPr>
              <w:t xml:space="preserve"> </w:t>
            </w:r>
            <w:r>
              <w:t>elettrici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</w:tbl>
    <w:p w:rsidR="004B3FB4" w:rsidRDefault="004B3FB4">
      <w:pPr>
        <w:jc w:val="center"/>
        <w:sectPr w:rsidR="004B3FB4">
          <w:pgSz w:w="11910" w:h="16840"/>
          <w:pgMar w:top="820" w:right="940" w:bottom="980" w:left="980" w:header="0" w:footer="798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20"/>
        <w:gridCol w:w="6270"/>
        <w:gridCol w:w="1310"/>
      </w:tblGrid>
      <w:tr w:rsidR="004B3FB4">
        <w:trPr>
          <w:trHeight w:val="660"/>
        </w:trPr>
        <w:tc>
          <w:tcPr>
            <w:tcW w:w="152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left="72"/>
            </w:pPr>
            <w:r>
              <w:lastRenderedPageBreak/>
              <w:t>33.14.0</w:t>
            </w:r>
          </w:p>
        </w:tc>
        <w:tc>
          <w:tcPr>
            <w:tcW w:w="6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right="153"/>
            </w:pPr>
            <w:r>
              <w:t>Riparazione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manutenzione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apparecchiature</w:t>
            </w:r>
            <w:r>
              <w:rPr>
                <w:spacing w:val="-7"/>
              </w:rPr>
              <w:t xml:space="preserve"> </w:t>
            </w:r>
            <w:r>
              <w:t>elettriche</w:t>
            </w:r>
            <w:r>
              <w:rPr>
                <w:spacing w:val="-7"/>
              </w:rPr>
              <w:t xml:space="preserve"> </w:t>
            </w:r>
            <w:r>
              <w:t>(esclusi</w:t>
            </w:r>
            <w:r>
              <w:rPr>
                <w:spacing w:val="-47"/>
              </w:rPr>
              <w:t xml:space="preserve"> </w:t>
            </w:r>
            <w:r>
              <w:t>gli</w:t>
            </w:r>
            <w:r>
              <w:rPr>
                <w:spacing w:val="-2"/>
              </w:rPr>
              <w:t xml:space="preserve"> </w:t>
            </w:r>
            <w:r>
              <w:t>elettrodomestici)</w:t>
            </w:r>
          </w:p>
        </w:tc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27.12.0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apparecchiature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reti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distribuzione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46"/>
              </w:rPr>
              <w:t xml:space="preserve"> </w:t>
            </w:r>
            <w:r>
              <w:t>controllo dell'elettricità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27.33.0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attrezzature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cablaggio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27.90.0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altre</w:t>
            </w:r>
            <w:r>
              <w:rPr>
                <w:spacing w:val="-5"/>
              </w:rPr>
              <w:t xml:space="preserve"> </w:t>
            </w:r>
            <w:r>
              <w:t>apparecchiature</w:t>
            </w:r>
            <w:r>
              <w:rPr>
                <w:spacing w:val="-6"/>
              </w:rPr>
              <w:t xml:space="preserve"> </w:t>
            </w:r>
            <w:r>
              <w:t>elettriche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32.50.2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protesi</w:t>
            </w:r>
            <w:r>
              <w:rPr>
                <w:spacing w:val="-4"/>
              </w:rPr>
              <w:t xml:space="preserve"> </w:t>
            </w:r>
            <w:r>
              <w:t>dentarie</w:t>
            </w:r>
            <w:r>
              <w:rPr>
                <w:spacing w:val="-4"/>
              </w:rPr>
              <w:t xml:space="preserve"> </w:t>
            </w:r>
            <w:r>
              <w:t>(inclusa</w:t>
            </w:r>
            <w:r>
              <w:rPr>
                <w:spacing w:val="-4"/>
              </w:rPr>
              <w:t xml:space="preserve"> </w:t>
            </w:r>
            <w:r>
              <w:t>riparazione)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26.51.1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strumenti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navigazione,</w:t>
            </w:r>
            <w:r>
              <w:rPr>
                <w:spacing w:val="-4"/>
              </w:rPr>
              <w:t xml:space="preserve"> </w:t>
            </w:r>
            <w:r>
              <w:t>idrologia,</w:t>
            </w:r>
            <w:r>
              <w:rPr>
                <w:spacing w:val="-5"/>
              </w:rPr>
              <w:t xml:space="preserve"> </w:t>
            </w:r>
            <w:r>
              <w:t>geofisica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meteorologia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1075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26.51.2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contatori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elettricità,</w:t>
            </w:r>
            <w:r>
              <w:rPr>
                <w:spacing w:val="-4"/>
              </w:rPr>
              <w:t xml:space="preserve"> </w:t>
            </w:r>
            <w:r>
              <w:t>gas,</w:t>
            </w:r>
            <w:r>
              <w:rPr>
                <w:spacing w:val="-4"/>
              </w:rPr>
              <w:t xml:space="preserve"> </w:t>
            </w:r>
            <w:r>
              <w:t>acqua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altri</w:t>
            </w:r>
            <w:r>
              <w:rPr>
                <w:spacing w:val="-5"/>
              </w:rPr>
              <w:t xml:space="preserve"> </w:t>
            </w:r>
            <w:r>
              <w:t>liquidi,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bilance</w:t>
            </w:r>
            <w:r>
              <w:rPr>
                <w:spacing w:val="-1"/>
              </w:rPr>
              <w:t xml:space="preserve"> </w:t>
            </w:r>
            <w:r>
              <w:t>analitiche di</w:t>
            </w:r>
            <w:r>
              <w:rPr>
                <w:spacing w:val="-1"/>
              </w:rPr>
              <w:t xml:space="preserve"> </w:t>
            </w:r>
            <w:r>
              <w:t>precisione,</w:t>
            </w:r>
          </w:p>
          <w:p w:rsidR="004B3FB4" w:rsidRDefault="00AD2DC2">
            <w:pPr>
              <w:pStyle w:val="TableParagraph"/>
              <w:spacing w:before="1" w:line="268" w:lineRule="exact"/>
            </w:pP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apparecchi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misura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regolazione</w:t>
            </w:r>
            <w:r>
              <w:rPr>
                <w:spacing w:val="-2"/>
              </w:rPr>
              <w:t xml:space="preserve"> </w:t>
            </w:r>
            <w:r>
              <w:t>(inclusi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3"/>
              </w:rPr>
              <w:t xml:space="preserve"> </w:t>
            </w:r>
            <w:r>
              <w:t>staccate</w:t>
            </w:r>
            <w:r>
              <w:rPr>
                <w:spacing w:val="-2"/>
              </w:rPr>
              <w:t xml:space="preserve"> </w:t>
            </w:r>
            <w:r>
              <w:t>e</w:t>
            </w:r>
          </w:p>
          <w:p w:rsidR="004B3FB4" w:rsidRDefault="00AD2DC2">
            <w:pPr>
              <w:pStyle w:val="TableParagraph"/>
              <w:spacing w:before="0" w:line="245" w:lineRule="exact"/>
            </w:pP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  <w:p w:rsidR="004B3FB4" w:rsidRDefault="00AD2DC2">
            <w:pPr>
              <w:pStyle w:val="TableParagraph"/>
              <w:spacing w:before="153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26.70.1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elementi</w:t>
            </w:r>
            <w:r>
              <w:rPr>
                <w:spacing w:val="-7"/>
              </w:rPr>
              <w:t xml:space="preserve"> </w:t>
            </w:r>
            <w:r>
              <w:t>ottici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strumenti</w:t>
            </w:r>
            <w:r>
              <w:rPr>
                <w:spacing w:val="-6"/>
              </w:rPr>
              <w:t xml:space="preserve"> </w:t>
            </w:r>
            <w:r>
              <w:t>ottici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misura,</w:t>
            </w:r>
            <w:r>
              <w:rPr>
                <w:spacing w:val="-47"/>
              </w:rPr>
              <w:t xml:space="preserve"> </w:t>
            </w:r>
            <w:r>
              <w:t>controllo e precisione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28.29.9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impieghi</w:t>
            </w:r>
            <w:r>
              <w:rPr>
                <w:spacing w:val="-5"/>
              </w:rPr>
              <w:t xml:space="preserve"> </w:t>
            </w:r>
            <w:r>
              <w:t>speciali</w:t>
            </w:r>
            <w:r>
              <w:rPr>
                <w:spacing w:val="-4"/>
              </w:rPr>
              <w:t xml:space="preserve"> </w:t>
            </w:r>
            <w:proofErr w:type="spellStart"/>
            <w:r>
              <w:t>nca</w:t>
            </w:r>
            <w:proofErr w:type="spellEnd"/>
            <w:r>
              <w:rPr>
                <w:spacing w:val="-4"/>
              </w:rPr>
              <w:t xml:space="preserve"> </w:t>
            </w:r>
            <w:r>
              <w:t>(inclusi</w:t>
            </w:r>
            <w:r>
              <w:rPr>
                <w:spacing w:val="-46"/>
              </w:rPr>
              <w:t xml:space="preserve"> </w:t>
            </w:r>
            <w:r>
              <w:t>parti</w:t>
            </w:r>
            <w:r>
              <w:rPr>
                <w:spacing w:val="-2"/>
              </w:rPr>
              <w:t xml:space="preserve"> </w:t>
            </w:r>
            <w:r>
              <w:t>e 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1075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32.50.1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mobili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uso</w:t>
            </w:r>
            <w:r>
              <w:rPr>
                <w:spacing w:val="-4"/>
              </w:rPr>
              <w:t xml:space="preserve"> </w:t>
            </w:r>
            <w:r>
              <w:t>medico,</w:t>
            </w:r>
            <w:r>
              <w:rPr>
                <w:spacing w:val="-4"/>
              </w:rPr>
              <w:t xml:space="preserve"> </w:t>
            </w:r>
            <w:r>
              <w:t>apparecchi</w:t>
            </w:r>
            <w:r>
              <w:rPr>
                <w:spacing w:val="-4"/>
              </w:rPr>
              <w:t xml:space="preserve"> </w:t>
            </w:r>
            <w:r>
              <w:t>medicali,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materiale</w:t>
            </w:r>
            <w:r>
              <w:rPr>
                <w:spacing w:val="-1"/>
              </w:rPr>
              <w:t xml:space="preserve"> </w:t>
            </w:r>
            <w:r>
              <w:t>medico-chirurgico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veterinario,</w:t>
            </w:r>
          </w:p>
          <w:p w:rsidR="004B3FB4" w:rsidRDefault="00AD2DC2">
            <w:pPr>
              <w:pStyle w:val="TableParagraph"/>
              <w:spacing w:before="1" w:line="268" w:lineRule="exact"/>
            </w:pP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apparecchi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strumenti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odontoiatria</w:t>
            </w:r>
            <w:r>
              <w:rPr>
                <w:spacing w:val="-3"/>
              </w:rPr>
              <w:t xml:space="preserve"> </w:t>
            </w:r>
            <w:r>
              <w:t>(inclusi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3"/>
              </w:rPr>
              <w:t xml:space="preserve"> </w:t>
            </w:r>
            <w:r>
              <w:t>staccate</w:t>
            </w:r>
            <w:r>
              <w:rPr>
                <w:spacing w:val="-3"/>
              </w:rPr>
              <w:t xml:space="preserve"> </w:t>
            </w:r>
            <w:r>
              <w:t>e</w:t>
            </w:r>
          </w:p>
          <w:p w:rsidR="004B3FB4" w:rsidRDefault="00AD2DC2">
            <w:pPr>
              <w:pStyle w:val="TableParagraph"/>
              <w:spacing w:before="0" w:line="245" w:lineRule="exact"/>
            </w:pP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  <w:p w:rsidR="004B3FB4" w:rsidRDefault="00AD2DC2">
            <w:pPr>
              <w:pStyle w:val="TableParagraph"/>
              <w:spacing w:before="153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29.10.0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autoveicoli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30.91.1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motocicli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motoveicoli</w:t>
            </w:r>
            <w:r>
              <w:rPr>
                <w:spacing w:val="-4"/>
              </w:rPr>
              <w:t xml:space="preserve"> </w:t>
            </w:r>
            <w:r>
              <w:t>(inclusi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motori)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29.20.0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41"/>
              </w:rPr>
              <w:t xml:space="preserve"> </w:t>
            </w:r>
            <w:r>
              <w:t>carrozzerie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autoveicoli,</w:t>
            </w:r>
            <w:r>
              <w:rPr>
                <w:spacing w:val="-4"/>
              </w:rPr>
              <w:t xml:space="preserve"> </w:t>
            </w:r>
            <w:r>
              <w:t>rimorchi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semirimorchi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806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28.11.0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motori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combustione</w:t>
            </w:r>
            <w:r>
              <w:rPr>
                <w:spacing w:val="-4"/>
              </w:rPr>
              <w:t xml:space="preserve"> </w:t>
            </w:r>
            <w:r>
              <w:t>interna</w:t>
            </w:r>
            <w:r>
              <w:rPr>
                <w:spacing w:val="-4"/>
              </w:rPr>
              <w:t xml:space="preserve"> </w:t>
            </w:r>
            <w:r>
              <w:t>(inclusi</w:t>
            </w:r>
            <w:r>
              <w:rPr>
                <w:spacing w:val="-3"/>
              </w:rPr>
              <w:t xml:space="preserve"> </w:t>
            </w:r>
            <w:r>
              <w:t>parti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6"/>
              </w:rPr>
              <w:t xml:space="preserve"> </w:t>
            </w:r>
            <w:r>
              <w:t>accessori</w:t>
            </w:r>
            <w:r>
              <w:rPr>
                <w:spacing w:val="-2"/>
              </w:rPr>
              <w:t xml:space="preserve"> </w:t>
            </w:r>
            <w:r>
              <w:t>ed esclusi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motori</w:t>
            </w:r>
            <w:r>
              <w:rPr>
                <w:spacing w:val="-2"/>
              </w:rPr>
              <w:t xml:space="preserve"> </w:t>
            </w:r>
            <w:r>
              <w:t>destinati</w:t>
            </w:r>
          </w:p>
          <w:p w:rsidR="004B3FB4" w:rsidRDefault="00AD2DC2">
            <w:pPr>
              <w:pStyle w:val="TableParagraph"/>
              <w:spacing w:before="1" w:line="243" w:lineRule="exact"/>
            </w:pPr>
            <w:r>
              <w:t>ai</w:t>
            </w:r>
            <w:r>
              <w:rPr>
                <w:spacing w:val="-4"/>
              </w:rPr>
              <w:t xml:space="preserve"> </w:t>
            </w:r>
            <w:r>
              <w:t>mezzi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trasporto</w:t>
            </w:r>
            <w:r>
              <w:rPr>
                <w:spacing w:val="-3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</w:t>
            </w:r>
            <w:r>
              <w:t>strada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ad</w:t>
            </w:r>
            <w:r>
              <w:rPr>
                <w:spacing w:val="-2"/>
              </w:rPr>
              <w:t xml:space="preserve"> </w:t>
            </w:r>
            <w:r>
              <w:t>aeromobili)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8"/>
              <w:ind w:left="0"/>
              <w:rPr>
                <w:rFonts w:ascii="Times New Roman"/>
                <w:sz w:val="23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29.32.0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altre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accessori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autoveicoli,</w:t>
            </w:r>
            <w:r>
              <w:rPr>
                <w:spacing w:val="-4"/>
              </w:rPr>
              <w:t xml:space="preserve"> </w:t>
            </w:r>
            <w:r>
              <w:t>rimorchi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6"/>
              </w:rPr>
              <w:t xml:space="preserve"> </w:t>
            </w:r>
            <w:r>
              <w:t>semirimorchi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30.11.0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Cantieri</w:t>
            </w:r>
            <w:r>
              <w:rPr>
                <w:spacing w:val="-3"/>
              </w:rPr>
              <w:t xml:space="preserve"> </w:t>
            </w:r>
            <w:r>
              <w:t>navali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costruzioni</w:t>
            </w:r>
            <w:r>
              <w:rPr>
                <w:spacing w:val="-3"/>
              </w:rPr>
              <w:t xml:space="preserve"> </w:t>
            </w:r>
            <w:r>
              <w:t>metalliche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metalliche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33.15.0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manutenzione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navi</w:t>
            </w:r>
            <w:r>
              <w:rPr>
                <w:spacing w:val="-4"/>
              </w:rPr>
              <w:t xml:space="preserve"> </w:t>
            </w:r>
            <w:r>
              <w:t>commerciali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imbarcazioni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47"/>
              </w:rPr>
              <w:t xml:space="preserve"> </w:t>
            </w:r>
            <w:r>
              <w:t>diporto</w:t>
            </w:r>
            <w:r>
              <w:rPr>
                <w:spacing w:val="-2"/>
              </w:rPr>
              <w:t xml:space="preserve"> </w:t>
            </w:r>
            <w:r>
              <w:t>(esclusi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loro</w:t>
            </w:r>
            <w:r>
              <w:rPr>
                <w:spacing w:val="-1"/>
              </w:rPr>
              <w:t xml:space="preserve"> </w:t>
            </w:r>
            <w:r>
              <w:t>motori)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30.12.0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Costruzione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imbarcazioni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diporto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sportive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30.20.0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right="153"/>
            </w:pPr>
            <w:r>
              <w:t>Costruzione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materiale</w:t>
            </w:r>
            <w:r>
              <w:rPr>
                <w:spacing w:val="-6"/>
              </w:rPr>
              <w:t xml:space="preserve"> </w:t>
            </w:r>
            <w:r>
              <w:t>rotabile</w:t>
            </w:r>
            <w:r>
              <w:rPr>
                <w:spacing w:val="-6"/>
              </w:rPr>
              <w:t xml:space="preserve"> </w:t>
            </w:r>
            <w:r>
              <w:t>ferroviario,</w:t>
            </w:r>
            <w:r>
              <w:rPr>
                <w:spacing w:val="-5"/>
              </w:rPr>
              <w:t xml:space="preserve"> </w:t>
            </w:r>
            <w:r>
              <w:t>tranviario,</w:t>
            </w:r>
            <w:r>
              <w:rPr>
                <w:spacing w:val="-6"/>
              </w:rPr>
              <w:t xml:space="preserve"> </w:t>
            </w:r>
            <w:r>
              <w:t>filoviario,</w:t>
            </w:r>
            <w:r>
              <w:rPr>
                <w:spacing w:val="-47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metropolitane e per</w:t>
            </w:r>
            <w:r>
              <w:rPr>
                <w:spacing w:val="-1"/>
              </w:rPr>
              <w:t xml:space="preserve"> </w:t>
            </w:r>
            <w:r>
              <w:t>miniere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30.30.0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aeromobili,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veicoli</w:t>
            </w:r>
            <w:r>
              <w:rPr>
                <w:spacing w:val="-4"/>
              </w:rPr>
              <w:t xml:space="preserve"> </w:t>
            </w:r>
            <w:r>
              <w:t>spaziali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relativi</w:t>
            </w:r>
            <w:r>
              <w:rPr>
                <w:spacing w:val="-4"/>
              </w:rPr>
              <w:t xml:space="preserve"> </w:t>
            </w:r>
            <w:r>
              <w:t>dispositivi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49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33.16.0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manutenzione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aeromobili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veicoli</w:t>
            </w:r>
            <w:r>
              <w:rPr>
                <w:spacing w:val="-3"/>
              </w:rPr>
              <w:t xml:space="preserve"> </w:t>
            </w:r>
            <w:r>
              <w:t>spaziali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</w:tbl>
    <w:p w:rsidR="004B3FB4" w:rsidRDefault="004B3FB4">
      <w:pPr>
        <w:jc w:val="center"/>
        <w:sectPr w:rsidR="004B3FB4">
          <w:pgSz w:w="11910" w:h="16840"/>
          <w:pgMar w:top="820" w:right="940" w:bottom="980" w:left="980" w:header="0" w:footer="798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20"/>
        <w:gridCol w:w="6270"/>
        <w:gridCol w:w="1310"/>
      </w:tblGrid>
      <w:tr w:rsidR="004B3FB4">
        <w:trPr>
          <w:trHeight w:val="660"/>
        </w:trPr>
        <w:tc>
          <w:tcPr>
            <w:tcW w:w="152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left="72"/>
            </w:pPr>
            <w:r>
              <w:lastRenderedPageBreak/>
              <w:t>30.91.2</w:t>
            </w:r>
          </w:p>
        </w:tc>
        <w:tc>
          <w:tcPr>
            <w:tcW w:w="6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right="153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accessori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pezzi</w:t>
            </w:r>
            <w:r>
              <w:rPr>
                <w:spacing w:val="-3"/>
              </w:rPr>
              <w:t xml:space="preserve"> </w:t>
            </w:r>
            <w:r>
              <w:t>staccati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motocicli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ciclomotori</w:t>
            </w:r>
          </w:p>
        </w:tc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30.92.1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montaggio</w:t>
            </w:r>
            <w:r>
              <w:rPr>
                <w:spacing w:val="-7"/>
              </w:rPr>
              <w:t xml:space="preserve"> </w:t>
            </w:r>
            <w:r>
              <w:t>biciclette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30.92.2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parti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accessori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biciclette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30.92.3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veicoli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invalidi</w:t>
            </w:r>
            <w:r>
              <w:rPr>
                <w:spacing w:val="-5"/>
              </w:rPr>
              <w:t xml:space="preserve"> </w:t>
            </w:r>
            <w:r>
              <w:t>(incluse</w:t>
            </w:r>
            <w:r>
              <w:rPr>
                <w:spacing w:val="-3"/>
              </w:rPr>
              <w:t xml:space="preserve"> </w:t>
            </w:r>
            <w:r>
              <w:t>parti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accessori)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28.22.0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apparecchi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sollevamento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movimentazione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30.99.0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veicoli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trazione</w:t>
            </w:r>
            <w:r>
              <w:rPr>
                <w:spacing w:val="-3"/>
              </w:rPr>
              <w:t xml:space="preserve"> </w:t>
            </w:r>
            <w:r>
              <w:t>manuale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animale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31.01.2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altri</w:t>
            </w:r>
            <w:r>
              <w:rPr>
                <w:spacing w:val="-4"/>
              </w:rPr>
              <w:t xml:space="preserve"> </w:t>
            </w:r>
            <w:r>
              <w:t>mobili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ufficio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negozi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31.09.1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mobili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arredo</w:t>
            </w:r>
            <w:r>
              <w:rPr>
                <w:spacing w:val="-4"/>
              </w:rPr>
              <w:t xml:space="preserve"> </w:t>
            </w:r>
            <w:r>
              <w:t>domestico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18-20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31.09.4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parti</w:t>
            </w:r>
            <w:r>
              <w:rPr>
                <w:spacing w:val="-2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accessori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mobili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18-20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31.09.5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Finitura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mobili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18-20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31.09.9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Fabbricazione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altri</w:t>
            </w:r>
            <w:r>
              <w:rPr>
                <w:spacing w:val="-4"/>
              </w:rPr>
              <w:t xml:space="preserve"> </w:t>
            </w:r>
            <w:r>
              <w:t>mobili</w:t>
            </w:r>
            <w:r>
              <w:rPr>
                <w:spacing w:val="-3"/>
              </w:rPr>
              <w:t xml:space="preserve"> </w:t>
            </w:r>
            <w:r>
              <w:t>(inclusi</w:t>
            </w:r>
            <w:r>
              <w:rPr>
                <w:spacing w:val="-4"/>
              </w:rPr>
              <w:t xml:space="preserve"> </w:t>
            </w:r>
            <w:r>
              <w:t>quelli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arredo</w:t>
            </w:r>
            <w:r>
              <w:rPr>
                <w:spacing w:val="-3"/>
              </w:rPr>
              <w:t xml:space="preserve"> </w:t>
            </w:r>
            <w:r>
              <w:t>esterno)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18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95.24.0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mobili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oggetti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arredamento;</w:t>
            </w:r>
            <w:r>
              <w:rPr>
                <w:spacing w:val="-5"/>
              </w:rPr>
              <w:t xml:space="preserve"> </w:t>
            </w:r>
            <w:r>
              <w:t>laboratori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tappezzeria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18-20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38.31.2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Cantieri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demolizione</w:t>
            </w:r>
            <w:r>
              <w:rPr>
                <w:spacing w:val="-2"/>
              </w:rPr>
              <w:t xml:space="preserve"> </w:t>
            </w:r>
            <w:r>
              <w:t>navali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45.20.1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Riparazioni</w:t>
            </w:r>
            <w:r>
              <w:rPr>
                <w:spacing w:val="-5"/>
              </w:rPr>
              <w:t xml:space="preserve"> </w:t>
            </w:r>
            <w:r>
              <w:t>meccaniche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autoveicoli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19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45.20.2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carrozzerie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autoveicoli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19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45.20.3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impianti</w:t>
            </w:r>
            <w:r>
              <w:rPr>
                <w:spacing w:val="-3"/>
              </w:rPr>
              <w:t xml:space="preserve"> </w:t>
            </w:r>
            <w:r>
              <w:t>elettrici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alimentazione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autoveicoli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19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45.20.4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Riparazione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sostituzione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pneumatici</w:t>
            </w:r>
            <w:r>
              <w:rPr>
                <w:spacing w:val="-5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autoveicoli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19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45.20.9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Autolavaggio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altre</w:t>
            </w:r>
            <w:r>
              <w:rPr>
                <w:spacing w:val="-4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manutenzione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19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52.21.6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traino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soccorso</w:t>
            </w:r>
            <w:r>
              <w:rPr>
                <w:spacing w:val="-5"/>
              </w:rPr>
              <w:t xml:space="preserve"> </w:t>
            </w:r>
            <w:r>
              <w:t>stradale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19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46.77.1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Commercio</w:t>
            </w:r>
            <w:r>
              <w:rPr>
                <w:spacing w:val="-10"/>
              </w:rPr>
              <w:t xml:space="preserve"> </w:t>
            </w:r>
            <w:r>
              <w:t>all'ingrosso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rottami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sottoprodotti</w:t>
            </w:r>
            <w:r>
              <w:rPr>
                <w:spacing w:val="-8"/>
              </w:rPr>
              <w:t xml:space="preserve"> </w:t>
            </w:r>
            <w:r>
              <w:t>della</w:t>
            </w:r>
            <w:r>
              <w:rPr>
                <w:spacing w:val="-8"/>
              </w:rPr>
              <w:t xml:space="preserve"> </w:t>
            </w:r>
            <w:r>
              <w:t>lavorazione</w:t>
            </w:r>
            <w:r>
              <w:rPr>
                <w:spacing w:val="-47"/>
              </w:rPr>
              <w:t xml:space="preserve"> </w:t>
            </w:r>
            <w:r>
              <w:t>industriale</w:t>
            </w:r>
            <w:r>
              <w:rPr>
                <w:spacing w:val="-1"/>
              </w:rPr>
              <w:t xml:space="preserve"> </w:t>
            </w:r>
            <w:r>
              <w:t>metallici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19</w:t>
            </w:r>
          </w:p>
        </w:tc>
      </w:tr>
      <w:tr w:rsidR="004B3FB4">
        <w:trPr>
          <w:trHeight w:val="649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74.20.2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Laboratori</w:t>
            </w:r>
            <w:r>
              <w:rPr>
                <w:spacing w:val="-4"/>
              </w:rPr>
              <w:t xml:space="preserve"> </w:t>
            </w:r>
            <w:r>
              <w:t>fotografici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3"/>
              </w:rPr>
              <w:t xml:space="preserve"> </w:t>
            </w:r>
            <w:r>
              <w:t>sviluppo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stampa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7"/>
              <w:jc w:val="center"/>
            </w:pPr>
            <w:r>
              <w:t>20-21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86.22.0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Studi</w:t>
            </w:r>
            <w:r>
              <w:rPr>
                <w:spacing w:val="-5"/>
              </w:rPr>
              <w:t xml:space="preserve"> </w:t>
            </w:r>
            <w:r>
              <w:t>medici</w:t>
            </w:r>
            <w:r>
              <w:rPr>
                <w:spacing w:val="-5"/>
              </w:rPr>
              <w:t xml:space="preserve"> </w:t>
            </w:r>
            <w:r>
              <w:t>specialistici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poliambulatori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11</w:t>
            </w:r>
          </w:p>
        </w:tc>
      </w:tr>
    </w:tbl>
    <w:p w:rsidR="004B3FB4" w:rsidRDefault="004B3FB4">
      <w:pPr>
        <w:jc w:val="center"/>
        <w:sectPr w:rsidR="004B3FB4">
          <w:pgSz w:w="11910" w:h="16840"/>
          <w:pgMar w:top="820" w:right="940" w:bottom="980" w:left="980" w:header="0" w:footer="798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520"/>
        <w:gridCol w:w="6270"/>
        <w:gridCol w:w="1310"/>
      </w:tblGrid>
      <w:tr w:rsidR="004B3FB4">
        <w:trPr>
          <w:trHeight w:val="660"/>
        </w:trPr>
        <w:tc>
          <w:tcPr>
            <w:tcW w:w="1520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  <w:ind w:left="72"/>
            </w:pPr>
            <w:r>
              <w:lastRenderedPageBreak/>
              <w:t>86.90.1</w:t>
            </w:r>
          </w:p>
        </w:tc>
        <w:tc>
          <w:tcPr>
            <w:tcW w:w="6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spacing w:before="14"/>
            </w:pPr>
            <w:r>
              <w:t>Laboratori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analisi</w:t>
            </w:r>
            <w:r>
              <w:rPr>
                <w:spacing w:val="-2"/>
              </w:rPr>
              <w:t xml:space="preserve"> </w:t>
            </w:r>
            <w:r>
              <w:t>cliniche,</w:t>
            </w:r>
            <w:r>
              <w:rPr>
                <w:spacing w:val="-5"/>
              </w:rPr>
              <w:t xml:space="preserve"> </w:t>
            </w:r>
            <w:r>
              <w:t>laboratori</w:t>
            </w:r>
            <w:r>
              <w:rPr>
                <w:spacing w:val="-4"/>
              </w:rPr>
              <w:t xml:space="preserve"> </w:t>
            </w:r>
            <w:r>
              <w:t>radiografici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altri</w:t>
            </w:r>
            <w:r>
              <w:rPr>
                <w:spacing w:val="-3"/>
              </w:rPr>
              <w:t xml:space="preserve"> </w:t>
            </w:r>
            <w:r>
              <w:t>centri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6"/>
              </w:rPr>
              <w:t xml:space="preserve"> </w:t>
            </w:r>
            <w:r>
              <w:t>diagnostica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immagini</w:t>
            </w:r>
          </w:p>
        </w:tc>
        <w:tc>
          <w:tcPr>
            <w:tcW w:w="1310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4B3FB4" w:rsidRDefault="004B3FB4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4B3FB4" w:rsidRDefault="00AD2DC2">
            <w:pPr>
              <w:pStyle w:val="TableParagraph"/>
              <w:spacing w:before="0"/>
              <w:ind w:left="383" w:right="353"/>
              <w:jc w:val="center"/>
            </w:pPr>
            <w:r>
              <w:t>11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86.23.0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Attività</w:t>
            </w:r>
            <w:r>
              <w:rPr>
                <w:spacing w:val="-8"/>
              </w:rPr>
              <w:t xml:space="preserve"> </w:t>
            </w:r>
            <w:r>
              <w:t>degli</w:t>
            </w:r>
            <w:r>
              <w:rPr>
                <w:spacing w:val="-6"/>
              </w:rPr>
              <w:t xml:space="preserve"> </w:t>
            </w:r>
            <w:r>
              <w:t>studi</w:t>
            </w:r>
            <w:r>
              <w:rPr>
                <w:spacing w:val="-6"/>
              </w:rPr>
              <w:t xml:space="preserve"> </w:t>
            </w:r>
            <w:r>
              <w:t>odontoiatrici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11</w:t>
            </w:r>
          </w:p>
        </w:tc>
      </w:tr>
      <w:tr w:rsidR="004B3FB4">
        <w:trPr>
          <w:trHeight w:val="650"/>
        </w:trPr>
        <w:tc>
          <w:tcPr>
            <w:tcW w:w="1520" w:type="dxa"/>
            <w:tcBorders>
              <w:top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  <w:ind w:left="72"/>
            </w:pPr>
            <w:r>
              <w:t>96.01.2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3FB4" w:rsidRDefault="00AD2DC2">
            <w:pPr>
              <w:pStyle w:val="TableParagraph"/>
            </w:pPr>
            <w:r>
              <w:t>Altre</w:t>
            </w:r>
            <w:r>
              <w:rPr>
                <w:spacing w:val="-4"/>
              </w:rPr>
              <w:t xml:space="preserve"> </w:t>
            </w:r>
            <w:r>
              <w:t>lavanderie,</w:t>
            </w:r>
            <w:r>
              <w:rPr>
                <w:spacing w:val="-5"/>
              </w:rPr>
              <w:t xml:space="preserve"> </w:t>
            </w:r>
            <w:r>
              <w:t>tintorie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</w:tcBorders>
          </w:tcPr>
          <w:p w:rsidR="004B3FB4" w:rsidRDefault="00AD2DC2">
            <w:pPr>
              <w:pStyle w:val="TableParagraph"/>
              <w:spacing w:before="194"/>
              <w:ind w:left="383" w:right="353"/>
              <w:jc w:val="center"/>
            </w:pPr>
            <w:r>
              <w:t>21</w:t>
            </w:r>
          </w:p>
        </w:tc>
      </w:tr>
    </w:tbl>
    <w:p w:rsidR="00AD2DC2" w:rsidRDefault="00AD2DC2"/>
    <w:sectPr w:rsidR="00AD2DC2" w:rsidSect="004B3FB4">
      <w:pgSz w:w="11910" w:h="16840"/>
      <w:pgMar w:top="820" w:right="940" w:bottom="980" w:left="980" w:header="0" w:footer="79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D17" w:rsidRDefault="00235D17" w:rsidP="004B3FB4">
      <w:r>
        <w:separator/>
      </w:r>
    </w:p>
  </w:endnote>
  <w:endnote w:type="continuationSeparator" w:id="0">
    <w:p w:rsidR="00235D17" w:rsidRDefault="00235D17" w:rsidP="004B3F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D17" w:rsidRDefault="00235D17">
    <w:pPr>
      <w:pStyle w:val="Corpodeltesto"/>
      <w:spacing w:line="14" w:lineRule="auto"/>
      <w:rPr>
        <w:sz w:val="15"/>
      </w:rPr>
    </w:pPr>
    <w:r w:rsidRPr="004B3FB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30.7pt;margin-top:787pt;width:11pt;height:13.1pt;z-index:-17276928;mso-position-horizontal-relative:page;mso-position-vertical-relative:page" filled="f" stroked="f">
          <v:textbox inset="0,0,0,0">
            <w:txbxContent>
              <w:p w:rsidR="00235D17" w:rsidRDefault="00235D17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B2CA5">
                  <w:rPr>
                    <w:noProof/>
                    <w:sz w:val="20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D17" w:rsidRDefault="00235D17">
    <w:pPr>
      <w:pStyle w:val="Corpodeltesto"/>
      <w:spacing w:line="14" w:lineRule="auto"/>
      <w:rPr>
        <w:sz w:val="20"/>
      </w:rPr>
    </w:pPr>
    <w:r w:rsidRPr="004B3FB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25.7pt;margin-top:787pt;width:16pt;height:13.1pt;z-index:-17276416;mso-position-horizontal-relative:page;mso-position-vertical-relative:page" filled="f" stroked="f">
          <v:textbox inset="0,0,0,0">
            <w:txbxContent>
              <w:p w:rsidR="00235D17" w:rsidRDefault="00235D17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B2CA5">
                  <w:rPr>
                    <w:noProof/>
                    <w:sz w:val="2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D17" w:rsidRDefault="00235D17">
    <w:pPr>
      <w:pStyle w:val="Corpodeltesto"/>
      <w:spacing w:line="14" w:lineRule="auto"/>
      <w:rPr>
        <w:sz w:val="20"/>
      </w:rPr>
    </w:pPr>
    <w:r w:rsidRPr="004B3FB4">
      <w:pict>
        <v:rect id="_x0000_s2056" style="position:absolute;margin-left:56.7pt;margin-top:726.4pt;width:120.45pt;height:.5pt;z-index:-17275904;mso-position-horizontal-relative:page;mso-position-vertical-relative:page" fillcolor="black" stroked="f">
          <w10:wrap anchorx="page" anchory="page"/>
        </v:rect>
      </w:pict>
    </w:r>
    <w:r w:rsidRPr="004B3FB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25.7pt;margin-top:787pt;width:16pt;height:13.1pt;z-index:-17274880;mso-position-horizontal-relative:page;mso-position-vertical-relative:page" filled="f" stroked="f">
          <v:textbox inset="0,0,0,0">
            <w:txbxContent>
              <w:p w:rsidR="00235D17" w:rsidRDefault="00235D17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B2CA5">
                  <w:rPr>
                    <w:noProof/>
                    <w:sz w:val="20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D17" w:rsidRDefault="00235D17">
    <w:pPr>
      <w:pStyle w:val="Corpodeltesto"/>
      <w:spacing w:line="14" w:lineRule="auto"/>
      <w:rPr>
        <w:sz w:val="20"/>
      </w:rPr>
    </w:pPr>
    <w:r w:rsidRPr="004B3FB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25.7pt;margin-top:787pt;width:16pt;height:13.1pt;z-index:-17274368;mso-position-horizontal-relative:page;mso-position-vertical-relative:page" filled="f" stroked="f">
          <v:textbox inset="0,0,0,0">
            <w:txbxContent>
              <w:p w:rsidR="00235D17" w:rsidRDefault="00235D17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B2CA5">
                  <w:rPr>
                    <w:noProof/>
                    <w:sz w:val="20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D17" w:rsidRDefault="00235D17">
    <w:pPr>
      <w:pStyle w:val="Corpodeltesto"/>
      <w:spacing w:line="14" w:lineRule="auto"/>
      <w:rPr>
        <w:sz w:val="20"/>
      </w:rPr>
    </w:pPr>
    <w:r w:rsidRPr="004B3FB4">
      <w:pict>
        <v:rect id="_x0000_s2052" style="position:absolute;margin-left:56.7pt;margin-top:726.4pt;width:120.45pt;height:.5pt;z-index:-17273856;mso-position-horizontal-relative:page;mso-position-vertical-relative:page" fillcolor="black" stroked="f">
          <w10:wrap anchorx="page" anchory="page"/>
        </v:rect>
      </w:pict>
    </w:r>
    <w:r w:rsidRPr="004B3FB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.8pt;margin-top:772.6pt;width:235.7pt;height:15.9pt;z-index:-17273344;mso-position-horizontal-relative:page;mso-position-vertical-relative:page" filled="f" stroked="f">
          <v:textbox inset="0,0,0,0">
            <w:txbxContent>
              <w:p w:rsidR="00235D17" w:rsidRDefault="00235D17">
                <w:pPr>
                  <w:spacing w:before="7"/>
                  <w:ind w:left="20"/>
                  <w:rPr>
                    <w:sz w:val="20"/>
                  </w:rPr>
                </w:pPr>
                <w:r>
                  <w:rPr>
                    <w:position w:val="6"/>
                    <w:sz w:val="20"/>
                  </w:rPr>
                  <w:t>66</w:t>
                </w:r>
                <w:r>
                  <w:rPr>
                    <w:spacing w:val="-3"/>
                    <w:position w:val="6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Lettera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modificata</w:t>
                </w:r>
                <w:r>
                  <w:rPr>
                    <w:spacing w:val="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con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delibera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C.C.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21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del 27/03/2018</w:t>
                </w:r>
              </w:p>
            </w:txbxContent>
          </v:textbox>
          <w10:wrap anchorx="page" anchory="page"/>
        </v:shape>
      </w:pict>
    </w:r>
    <w:r w:rsidRPr="004B3FB4">
      <w:pict>
        <v:shape id="_x0000_s2050" type="#_x0000_t202" style="position:absolute;margin-left:525.7pt;margin-top:787pt;width:16pt;height:13.1pt;z-index:-17272832;mso-position-horizontal-relative:page;mso-position-vertical-relative:page" filled="f" stroked="f">
          <v:textbox inset="0,0,0,0">
            <w:txbxContent>
              <w:p w:rsidR="00235D17" w:rsidRDefault="00235D17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B2CA5">
                  <w:rPr>
                    <w:noProof/>
                    <w:sz w:val="20"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D17" w:rsidRDefault="00235D17">
    <w:pPr>
      <w:pStyle w:val="Corpodeltesto"/>
      <w:spacing w:line="14" w:lineRule="auto"/>
      <w:rPr>
        <w:sz w:val="19"/>
      </w:rPr>
    </w:pPr>
    <w:r w:rsidRPr="004B3FB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5.7pt;margin-top:787pt;width:16pt;height:13.1pt;z-index:-17272320;mso-position-horizontal-relative:page;mso-position-vertical-relative:page" filled="f" stroked="f">
          <v:textbox inset="0,0,0,0">
            <w:txbxContent>
              <w:p w:rsidR="00235D17" w:rsidRDefault="00235D17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DB2CA5">
                  <w:rPr>
                    <w:noProof/>
                    <w:sz w:val="20"/>
                  </w:rPr>
                  <w:t>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D17" w:rsidRDefault="00235D17" w:rsidP="004B3FB4">
      <w:r>
        <w:separator/>
      </w:r>
    </w:p>
  </w:footnote>
  <w:footnote w:type="continuationSeparator" w:id="0">
    <w:p w:rsidR="00235D17" w:rsidRDefault="00235D17" w:rsidP="004B3F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10067"/>
    <w:multiLevelType w:val="hybridMultilevel"/>
    <w:tmpl w:val="37262666"/>
    <w:lvl w:ilvl="0" w:tplc="96E2CCA8">
      <w:numFmt w:val="bullet"/>
      <w:lvlText w:val="-"/>
      <w:lvlJc w:val="left"/>
      <w:pPr>
        <w:ind w:left="876" w:hanging="360"/>
      </w:pPr>
      <w:rPr>
        <w:rFonts w:ascii="Calibri" w:eastAsia="Calibri" w:hAnsi="Calibri" w:cs="Calibri" w:hint="default"/>
        <w:w w:val="102"/>
        <w:sz w:val="24"/>
        <w:szCs w:val="24"/>
        <w:lang w:val="it-IT" w:eastAsia="en-US" w:bidi="ar-SA"/>
      </w:rPr>
    </w:lvl>
    <w:lvl w:ilvl="1" w:tplc="BECE9A2A">
      <w:numFmt w:val="bullet"/>
      <w:lvlText w:val="•"/>
      <w:lvlJc w:val="left"/>
      <w:pPr>
        <w:ind w:left="1790" w:hanging="360"/>
      </w:pPr>
      <w:rPr>
        <w:rFonts w:hint="default"/>
        <w:lang w:val="it-IT" w:eastAsia="en-US" w:bidi="ar-SA"/>
      </w:rPr>
    </w:lvl>
    <w:lvl w:ilvl="2" w:tplc="DDE8B702">
      <w:numFmt w:val="bullet"/>
      <w:lvlText w:val="•"/>
      <w:lvlJc w:val="left"/>
      <w:pPr>
        <w:ind w:left="2701" w:hanging="360"/>
      </w:pPr>
      <w:rPr>
        <w:rFonts w:hint="default"/>
        <w:lang w:val="it-IT" w:eastAsia="en-US" w:bidi="ar-SA"/>
      </w:rPr>
    </w:lvl>
    <w:lvl w:ilvl="3" w:tplc="551A3972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4" w:tplc="58AC4A9A">
      <w:numFmt w:val="bullet"/>
      <w:lvlText w:val="•"/>
      <w:lvlJc w:val="left"/>
      <w:pPr>
        <w:ind w:left="4522" w:hanging="360"/>
      </w:pPr>
      <w:rPr>
        <w:rFonts w:hint="default"/>
        <w:lang w:val="it-IT" w:eastAsia="en-US" w:bidi="ar-SA"/>
      </w:rPr>
    </w:lvl>
    <w:lvl w:ilvl="5" w:tplc="42D0702A">
      <w:numFmt w:val="bullet"/>
      <w:lvlText w:val="•"/>
      <w:lvlJc w:val="left"/>
      <w:pPr>
        <w:ind w:left="5433" w:hanging="360"/>
      </w:pPr>
      <w:rPr>
        <w:rFonts w:hint="default"/>
        <w:lang w:val="it-IT" w:eastAsia="en-US" w:bidi="ar-SA"/>
      </w:rPr>
    </w:lvl>
    <w:lvl w:ilvl="6" w:tplc="85D824E8">
      <w:numFmt w:val="bullet"/>
      <w:lvlText w:val="•"/>
      <w:lvlJc w:val="left"/>
      <w:pPr>
        <w:ind w:left="6343" w:hanging="360"/>
      </w:pPr>
      <w:rPr>
        <w:rFonts w:hint="default"/>
        <w:lang w:val="it-IT" w:eastAsia="en-US" w:bidi="ar-SA"/>
      </w:rPr>
    </w:lvl>
    <w:lvl w:ilvl="7" w:tplc="36A262F0">
      <w:numFmt w:val="bullet"/>
      <w:lvlText w:val="•"/>
      <w:lvlJc w:val="left"/>
      <w:pPr>
        <w:ind w:left="7254" w:hanging="360"/>
      </w:pPr>
      <w:rPr>
        <w:rFonts w:hint="default"/>
        <w:lang w:val="it-IT" w:eastAsia="en-US" w:bidi="ar-SA"/>
      </w:rPr>
    </w:lvl>
    <w:lvl w:ilvl="8" w:tplc="FA58BFBC">
      <w:numFmt w:val="bullet"/>
      <w:lvlText w:val="•"/>
      <w:lvlJc w:val="left"/>
      <w:pPr>
        <w:ind w:left="8164" w:hanging="360"/>
      </w:pPr>
      <w:rPr>
        <w:rFonts w:hint="default"/>
        <w:lang w:val="it-IT" w:eastAsia="en-US" w:bidi="ar-SA"/>
      </w:rPr>
    </w:lvl>
  </w:abstractNum>
  <w:abstractNum w:abstractNumId="1">
    <w:nsid w:val="065B1045"/>
    <w:multiLevelType w:val="hybridMultilevel"/>
    <w:tmpl w:val="D0726098"/>
    <w:lvl w:ilvl="0" w:tplc="2CB692E4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08209AE">
      <w:start w:val="1"/>
      <w:numFmt w:val="lowerLetter"/>
      <w:lvlText w:val="%2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B2501C5C">
      <w:numFmt w:val="bullet"/>
      <w:lvlText w:val="•"/>
      <w:lvlJc w:val="left"/>
      <w:pPr>
        <w:ind w:left="1891" w:hanging="360"/>
      </w:pPr>
      <w:rPr>
        <w:rFonts w:hint="default"/>
        <w:lang w:val="it-IT" w:eastAsia="en-US" w:bidi="ar-SA"/>
      </w:rPr>
    </w:lvl>
    <w:lvl w:ilvl="3" w:tplc="5616E2F0">
      <w:numFmt w:val="bullet"/>
      <w:lvlText w:val="•"/>
      <w:lvlJc w:val="left"/>
      <w:pPr>
        <w:ind w:left="2903" w:hanging="360"/>
      </w:pPr>
      <w:rPr>
        <w:rFonts w:hint="default"/>
        <w:lang w:val="it-IT" w:eastAsia="en-US" w:bidi="ar-SA"/>
      </w:rPr>
    </w:lvl>
    <w:lvl w:ilvl="4" w:tplc="9C2CBE4C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5" w:tplc="0A50EC26">
      <w:numFmt w:val="bullet"/>
      <w:lvlText w:val="•"/>
      <w:lvlJc w:val="left"/>
      <w:pPr>
        <w:ind w:left="4927" w:hanging="360"/>
      </w:pPr>
      <w:rPr>
        <w:rFonts w:hint="default"/>
        <w:lang w:val="it-IT" w:eastAsia="en-US" w:bidi="ar-SA"/>
      </w:rPr>
    </w:lvl>
    <w:lvl w:ilvl="6" w:tplc="04EE588E">
      <w:numFmt w:val="bullet"/>
      <w:lvlText w:val="•"/>
      <w:lvlJc w:val="left"/>
      <w:pPr>
        <w:ind w:left="5938" w:hanging="360"/>
      </w:pPr>
      <w:rPr>
        <w:rFonts w:hint="default"/>
        <w:lang w:val="it-IT" w:eastAsia="en-US" w:bidi="ar-SA"/>
      </w:rPr>
    </w:lvl>
    <w:lvl w:ilvl="7" w:tplc="9D065E62">
      <w:numFmt w:val="bullet"/>
      <w:lvlText w:val="•"/>
      <w:lvlJc w:val="left"/>
      <w:pPr>
        <w:ind w:left="6950" w:hanging="360"/>
      </w:pPr>
      <w:rPr>
        <w:rFonts w:hint="default"/>
        <w:lang w:val="it-IT" w:eastAsia="en-US" w:bidi="ar-SA"/>
      </w:rPr>
    </w:lvl>
    <w:lvl w:ilvl="8" w:tplc="3E1632A6">
      <w:numFmt w:val="bullet"/>
      <w:lvlText w:val="•"/>
      <w:lvlJc w:val="left"/>
      <w:pPr>
        <w:ind w:left="7962" w:hanging="360"/>
      </w:pPr>
      <w:rPr>
        <w:rFonts w:hint="default"/>
        <w:lang w:val="it-IT" w:eastAsia="en-US" w:bidi="ar-SA"/>
      </w:rPr>
    </w:lvl>
  </w:abstractNum>
  <w:abstractNum w:abstractNumId="2">
    <w:nsid w:val="066F7D74"/>
    <w:multiLevelType w:val="hybridMultilevel"/>
    <w:tmpl w:val="5DB423A4"/>
    <w:lvl w:ilvl="0" w:tplc="B2D08390">
      <w:start w:val="10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8DCEAEE8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9FB209E0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20023780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9BC8CC6C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C48E28E4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16645EBC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CBDC4306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8CE0F288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abstractNum w:abstractNumId="3">
    <w:nsid w:val="07AB5C41"/>
    <w:multiLevelType w:val="hybridMultilevel"/>
    <w:tmpl w:val="D8061DAE"/>
    <w:lvl w:ilvl="0" w:tplc="E15C0504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A96173C">
      <w:start w:val="1"/>
      <w:numFmt w:val="lowerLetter"/>
      <w:lvlText w:val="%2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CD96A7DE">
      <w:numFmt w:val="bullet"/>
      <w:lvlText w:val="•"/>
      <w:lvlJc w:val="left"/>
      <w:pPr>
        <w:ind w:left="1891" w:hanging="360"/>
      </w:pPr>
      <w:rPr>
        <w:rFonts w:hint="default"/>
        <w:lang w:val="it-IT" w:eastAsia="en-US" w:bidi="ar-SA"/>
      </w:rPr>
    </w:lvl>
    <w:lvl w:ilvl="3" w:tplc="A33CD680">
      <w:numFmt w:val="bullet"/>
      <w:lvlText w:val="•"/>
      <w:lvlJc w:val="left"/>
      <w:pPr>
        <w:ind w:left="2903" w:hanging="360"/>
      </w:pPr>
      <w:rPr>
        <w:rFonts w:hint="default"/>
        <w:lang w:val="it-IT" w:eastAsia="en-US" w:bidi="ar-SA"/>
      </w:rPr>
    </w:lvl>
    <w:lvl w:ilvl="4" w:tplc="82EAC90A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5" w:tplc="3B36F502">
      <w:numFmt w:val="bullet"/>
      <w:lvlText w:val="•"/>
      <w:lvlJc w:val="left"/>
      <w:pPr>
        <w:ind w:left="4927" w:hanging="360"/>
      </w:pPr>
      <w:rPr>
        <w:rFonts w:hint="default"/>
        <w:lang w:val="it-IT" w:eastAsia="en-US" w:bidi="ar-SA"/>
      </w:rPr>
    </w:lvl>
    <w:lvl w:ilvl="6" w:tplc="E21284CA">
      <w:numFmt w:val="bullet"/>
      <w:lvlText w:val="•"/>
      <w:lvlJc w:val="left"/>
      <w:pPr>
        <w:ind w:left="5938" w:hanging="360"/>
      </w:pPr>
      <w:rPr>
        <w:rFonts w:hint="default"/>
        <w:lang w:val="it-IT" w:eastAsia="en-US" w:bidi="ar-SA"/>
      </w:rPr>
    </w:lvl>
    <w:lvl w:ilvl="7" w:tplc="9FC0F25A">
      <w:numFmt w:val="bullet"/>
      <w:lvlText w:val="•"/>
      <w:lvlJc w:val="left"/>
      <w:pPr>
        <w:ind w:left="6950" w:hanging="360"/>
      </w:pPr>
      <w:rPr>
        <w:rFonts w:hint="default"/>
        <w:lang w:val="it-IT" w:eastAsia="en-US" w:bidi="ar-SA"/>
      </w:rPr>
    </w:lvl>
    <w:lvl w:ilvl="8" w:tplc="FD16CFA2">
      <w:numFmt w:val="bullet"/>
      <w:lvlText w:val="•"/>
      <w:lvlJc w:val="left"/>
      <w:pPr>
        <w:ind w:left="7962" w:hanging="360"/>
      </w:pPr>
      <w:rPr>
        <w:rFonts w:hint="default"/>
        <w:lang w:val="it-IT" w:eastAsia="en-US" w:bidi="ar-SA"/>
      </w:rPr>
    </w:lvl>
  </w:abstractNum>
  <w:abstractNum w:abstractNumId="4">
    <w:nsid w:val="0D6D324D"/>
    <w:multiLevelType w:val="hybridMultilevel"/>
    <w:tmpl w:val="CE008544"/>
    <w:lvl w:ilvl="0" w:tplc="02D4CF1A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1E8AE5A">
      <w:start w:val="1"/>
      <w:numFmt w:val="lowerLetter"/>
      <w:lvlText w:val="%2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2C867E18">
      <w:numFmt w:val="bullet"/>
      <w:lvlText w:val="•"/>
      <w:lvlJc w:val="left"/>
      <w:pPr>
        <w:ind w:left="1891" w:hanging="360"/>
      </w:pPr>
      <w:rPr>
        <w:rFonts w:hint="default"/>
        <w:lang w:val="it-IT" w:eastAsia="en-US" w:bidi="ar-SA"/>
      </w:rPr>
    </w:lvl>
    <w:lvl w:ilvl="3" w:tplc="C21672D2">
      <w:numFmt w:val="bullet"/>
      <w:lvlText w:val="•"/>
      <w:lvlJc w:val="left"/>
      <w:pPr>
        <w:ind w:left="2903" w:hanging="360"/>
      </w:pPr>
      <w:rPr>
        <w:rFonts w:hint="default"/>
        <w:lang w:val="it-IT" w:eastAsia="en-US" w:bidi="ar-SA"/>
      </w:rPr>
    </w:lvl>
    <w:lvl w:ilvl="4" w:tplc="709E00FE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5" w:tplc="885225A6">
      <w:numFmt w:val="bullet"/>
      <w:lvlText w:val="•"/>
      <w:lvlJc w:val="left"/>
      <w:pPr>
        <w:ind w:left="4927" w:hanging="360"/>
      </w:pPr>
      <w:rPr>
        <w:rFonts w:hint="default"/>
        <w:lang w:val="it-IT" w:eastAsia="en-US" w:bidi="ar-SA"/>
      </w:rPr>
    </w:lvl>
    <w:lvl w:ilvl="6" w:tplc="9870AC46">
      <w:numFmt w:val="bullet"/>
      <w:lvlText w:val="•"/>
      <w:lvlJc w:val="left"/>
      <w:pPr>
        <w:ind w:left="5938" w:hanging="360"/>
      </w:pPr>
      <w:rPr>
        <w:rFonts w:hint="default"/>
        <w:lang w:val="it-IT" w:eastAsia="en-US" w:bidi="ar-SA"/>
      </w:rPr>
    </w:lvl>
    <w:lvl w:ilvl="7" w:tplc="8018814C">
      <w:numFmt w:val="bullet"/>
      <w:lvlText w:val="•"/>
      <w:lvlJc w:val="left"/>
      <w:pPr>
        <w:ind w:left="6950" w:hanging="360"/>
      </w:pPr>
      <w:rPr>
        <w:rFonts w:hint="default"/>
        <w:lang w:val="it-IT" w:eastAsia="en-US" w:bidi="ar-SA"/>
      </w:rPr>
    </w:lvl>
    <w:lvl w:ilvl="8" w:tplc="9E1C2A02">
      <w:numFmt w:val="bullet"/>
      <w:lvlText w:val="•"/>
      <w:lvlJc w:val="left"/>
      <w:pPr>
        <w:ind w:left="7962" w:hanging="360"/>
      </w:pPr>
      <w:rPr>
        <w:rFonts w:hint="default"/>
        <w:lang w:val="it-IT" w:eastAsia="en-US" w:bidi="ar-SA"/>
      </w:rPr>
    </w:lvl>
  </w:abstractNum>
  <w:abstractNum w:abstractNumId="5">
    <w:nsid w:val="0E352EA6"/>
    <w:multiLevelType w:val="hybridMultilevel"/>
    <w:tmpl w:val="A04023B0"/>
    <w:lvl w:ilvl="0" w:tplc="71820112">
      <w:start w:val="4"/>
      <w:numFmt w:val="decimal"/>
      <w:lvlText w:val="%1-"/>
      <w:lvlJc w:val="left"/>
      <w:pPr>
        <w:ind w:left="356" w:hanging="2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8AC00E6">
      <w:start w:val="1"/>
      <w:numFmt w:val="lowerLetter"/>
      <w:lvlText w:val="%2)"/>
      <w:lvlJc w:val="left"/>
      <w:pPr>
        <w:ind w:left="582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BEE848EA">
      <w:numFmt w:val="bullet"/>
      <w:lvlText w:val="•"/>
      <w:lvlJc w:val="left"/>
      <w:pPr>
        <w:ind w:left="1625" w:hanging="360"/>
      </w:pPr>
      <w:rPr>
        <w:rFonts w:hint="default"/>
        <w:lang w:val="it-IT" w:eastAsia="en-US" w:bidi="ar-SA"/>
      </w:rPr>
    </w:lvl>
    <w:lvl w:ilvl="3" w:tplc="B0F89FA2">
      <w:numFmt w:val="bullet"/>
      <w:lvlText w:val="•"/>
      <w:lvlJc w:val="left"/>
      <w:pPr>
        <w:ind w:left="2670" w:hanging="360"/>
      </w:pPr>
      <w:rPr>
        <w:rFonts w:hint="default"/>
        <w:lang w:val="it-IT" w:eastAsia="en-US" w:bidi="ar-SA"/>
      </w:rPr>
    </w:lvl>
    <w:lvl w:ilvl="4" w:tplc="9AE2416C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5" w:tplc="35D451FA">
      <w:numFmt w:val="bullet"/>
      <w:lvlText w:val="•"/>
      <w:lvlJc w:val="left"/>
      <w:pPr>
        <w:ind w:left="4760" w:hanging="360"/>
      </w:pPr>
      <w:rPr>
        <w:rFonts w:hint="default"/>
        <w:lang w:val="it-IT" w:eastAsia="en-US" w:bidi="ar-SA"/>
      </w:rPr>
    </w:lvl>
    <w:lvl w:ilvl="6" w:tplc="6D3ACF1A">
      <w:numFmt w:val="bullet"/>
      <w:lvlText w:val="•"/>
      <w:lvlJc w:val="left"/>
      <w:pPr>
        <w:ind w:left="5805" w:hanging="360"/>
      </w:pPr>
      <w:rPr>
        <w:rFonts w:hint="default"/>
        <w:lang w:val="it-IT" w:eastAsia="en-US" w:bidi="ar-SA"/>
      </w:rPr>
    </w:lvl>
    <w:lvl w:ilvl="7" w:tplc="B2364598">
      <w:numFmt w:val="bullet"/>
      <w:lvlText w:val="•"/>
      <w:lvlJc w:val="left"/>
      <w:pPr>
        <w:ind w:left="6850" w:hanging="360"/>
      </w:pPr>
      <w:rPr>
        <w:rFonts w:hint="default"/>
        <w:lang w:val="it-IT" w:eastAsia="en-US" w:bidi="ar-SA"/>
      </w:rPr>
    </w:lvl>
    <w:lvl w:ilvl="8" w:tplc="4EAA3184">
      <w:numFmt w:val="bullet"/>
      <w:lvlText w:val="•"/>
      <w:lvlJc w:val="left"/>
      <w:pPr>
        <w:ind w:left="7895" w:hanging="360"/>
      </w:pPr>
      <w:rPr>
        <w:rFonts w:hint="default"/>
        <w:lang w:val="it-IT" w:eastAsia="en-US" w:bidi="ar-SA"/>
      </w:rPr>
    </w:lvl>
  </w:abstractNum>
  <w:abstractNum w:abstractNumId="6">
    <w:nsid w:val="129C2A1E"/>
    <w:multiLevelType w:val="hybridMultilevel"/>
    <w:tmpl w:val="F81295EA"/>
    <w:lvl w:ilvl="0" w:tplc="AF66621C">
      <w:start w:val="3"/>
      <w:numFmt w:val="decimal"/>
      <w:lvlText w:val="%1-"/>
      <w:lvlJc w:val="left"/>
      <w:pPr>
        <w:ind w:left="582" w:hanging="188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30D6F960">
      <w:numFmt w:val="bullet"/>
      <w:lvlText w:val="•"/>
      <w:lvlJc w:val="left"/>
      <w:pPr>
        <w:ind w:left="1520" w:hanging="188"/>
      </w:pPr>
      <w:rPr>
        <w:rFonts w:hint="default"/>
        <w:lang w:val="it-IT" w:eastAsia="en-US" w:bidi="ar-SA"/>
      </w:rPr>
    </w:lvl>
    <w:lvl w:ilvl="2" w:tplc="7DB64AE8">
      <w:numFmt w:val="bullet"/>
      <w:lvlText w:val="•"/>
      <w:lvlJc w:val="left"/>
      <w:pPr>
        <w:ind w:left="2461" w:hanging="188"/>
      </w:pPr>
      <w:rPr>
        <w:rFonts w:hint="default"/>
        <w:lang w:val="it-IT" w:eastAsia="en-US" w:bidi="ar-SA"/>
      </w:rPr>
    </w:lvl>
    <w:lvl w:ilvl="3" w:tplc="33E2C86A">
      <w:numFmt w:val="bullet"/>
      <w:lvlText w:val="•"/>
      <w:lvlJc w:val="left"/>
      <w:pPr>
        <w:ind w:left="3401" w:hanging="188"/>
      </w:pPr>
      <w:rPr>
        <w:rFonts w:hint="default"/>
        <w:lang w:val="it-IT" w:eastAsia="en-US" w:bidi="ar-SA"/>
      </w:rPr>
    </w:lvl>
    <w:lvl w:ilvl="4" w:tplc="394C8D14">
      <w:numFmt w:val="bullet"/>
      <w:lvlText w:val="•"/>
      <w:lvlJc w:val="left"/>
      <w:pPr>
        <w:ind w:left="4342" w:hanging="188"/>
      </w:pPr>
      <w:rPr>
        <w:rFonts w:hint="default"/>
        <w:lang w:val="it-IT" w:eastAsia="en-US" w:bidi="ar-SA"/>
      </w:rPr>
    </w:lvl>
    <w:lvl w:ilvl="5" w:tplc="B41C3976">
      <w:numFmt w:val="bullet"/>
      <w:lvlText w:val="•"/>
      <w:lvlJc w:val="left"/>
      <w:pPr>
        <w:ind w:left="5283" w:hanging="188"/>
      </w:pPr>
      <w:rPr>
        <w:rFonts w:hint="default"/>
        <w:lang w:val="it-IT" w:eastAsia="en-US" w:bidi="ar-SA"/>
      </w:rPr>
    </w:lvl>
    <w:lvl w:ilvl="6" w:tplc="D8FA92FE">
      <w:numFmt w:val="bullet"/>
      <w:lvlText w:val="•"/>
      <w:lvlJc w:val="left"/>
      <w:pPr>
        <w:ind w:left="6223" w:hanging="188"/>
      </w:pPr>
      <w:rPr>
        <w:rFonts w:hint="default"/>
        <w:lang w:val="it-IT" w:eastAsia="en-US" w:bidi="ar-SA"/>
      </w:rPr>
    </w:lvl>
    <w:lvl w:ilvl="7" w:tplc="B8AAE560">
      <w:numFmt w:val="bullet"/>
      <w:lvlText w:val="•"/>
      <w:lvlJc w:val="left"/>
      <w:pPr>
        <w:ind w:left="7164" w:hanging="188"/>
      </w:pPr>
      <w:rPr>
        <w:rFonts w:hint="default"/>
        <w:lang w:val="it-IT" w:eastAsia="en-US" w:bidi="ar-SA"/>
      </w:rPr>
    </w:lvl>
    <w:lvl w:ilvl="8" w:tplc="25DA9F8E">
      <w:numFmt w:val="bullet"/>
      <w:lvlText w:val="•"/>
      <w:lvlJc w:val="left"/>
      <w:pPr>
        <w:ind w:left="8104" w:hanging="188"/>
      </w:pPr>
      <w:rPr>
        <w:rFonts w:hint="default"/>
        <w:lang w:val="it-IT" w:eastAsia="en-US" w:bidi="ar-SA"/>
      </w:rPr>
    </w:lvl>
  </w:abstractNum>
  <w:abstractNum w:abstractNumId="7">
    <w:nsid w:val="16DE7B3F"/>
    <w:multiLevelType w:val="hybridMultilevel"/>
    <w:tmpl w:val="ED3CD314"/>
    <w:lvl w:ilvl="0" w:tplc="5FC699C6">
      <w:start w:val="55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AB963804">
      <w:start w:val="1"/>
      <w:numFmt w:val="decimal"/>
      <w:lvlText w:val="%2)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60946E30">
      <w:numFmt w:val="bullet"/>
      <w:lvlText w:val="•"/>
      <w:lvlJc w:val="left"/>
      <w:pPr>
        <w:ind w:left="1945" w:hanging="360"/>
      </w:pPr>
      <w:rPr>
        <w:rFonts w:hint="default"/>
        <w:lang w:val="it-IT" w:eastAsia="en-US" w:bidi="ar-SA"/>
      </w:rPr>
    </w:lvl>
    <w:lvl w:ilvl="3" w:tplc="8D2C764C">
      <w:numFmt w:val="bullet"/>
      <w:lvlText w:val="•"/>
      <w:lvlJc w:val="left"/>
      <w:pPr>
        <w:ind w:left="2950" w:hanging="360"/>
      </w:pPr>
      <w:rPr>
        <w:rFonts w:hint="default"/>
        <w:lang w:val="it-IT" w:eastAsia="en-US" w:bidi="ar-SA"/>
      </w:rPr>
    </w:lvl>
    <w:lvl w:ilvl="4" w:tplc="9B963080">
      <w:numFmt w:val="bullet"/>
      <w:lvlText w:val="•"/>
      <w:lvlJc w:val="left"/>
      <w:pPr>
        <w:ind w:left="3955" w:hanging="360"/>
      </w:pPr>
      <w:rPr>
        <w:rFonts w:hint="default"/>
        <w:lang w:val="it-IT" w:eastAsia="en-US" w:bidi="ar-SA"/>
      </w:rPr>
    </w:lvl>
    <w:lvl w:ilvl="5" w:tplc="E72C3304">
      <w:numFmt w:val="bullet"/>
      <w:lvlText w:val="•"/>
      <w:lvlJc w:val="left"/>
      <w:pPr>
        <w:ind w:left="4960" w:hanging="360"/>
      </w:pPr>
      <w:rPr>
        <w:rFonts w:hint="default"/>
        <w:lang w:val="it-IT" w:eastAsia="en-US" w:bidi="ar-SA"/>
      </w:rPr>
    </w:lvl>
    <w:lvl w:ilvl="6" w:tplc="7778C408">
      <w:numFmt w:val="bullet"/>
      <w:lvlText w:val="•"/>
      <w:lvlJc w:val="left"/>
      <w:pPr>
        <w:ind w:left="5965" w:hanging="360"/>
      </w:pPr>
      <w:rPr>
        <w:rFonts w:hint="default"/>
        <w:lang w:val="it-IT" w:eastAsia="en-US" w:bidi="ar-SA"/>
      </w:rPr>
    </w:lvl>
    <w:lvl w:ilvl="7" w:tplc="EC02B66C">
      <w:numFmt w:val="bullet"/>
      <w:lvlText w:val="•"/>
      <w:lvlJc w:val="left"/>
      <w:pPr>
        <w:ind w:left="6970" w:hanging="360"/>
      </w:pPr>
      <w:rPr>
        <w:rFonts w:hint="default"/>
        <w:lang w:val="it-IT" w:eastAsia="en-US" w:bidi="ar-SA"/>
      </w:rPr>
    </w:lvl>
    <w:lvl w:ilvl="8" w:tplc="EF563ABE">
      <w:numFmt w:val="bullet"/>
      <w:lvlText w:val="•"/>
      <w:lvlJc w:val="left"/>
      <w:pPr>
        <w:ind w:left="7975" w:hanging="360"/>
      </w:pPr>
      <w:rPr>
        <w:rFonts w:hint="default"/>
        <w:lang w:val="it-IT" w:eastAsia="en-US" w:bidi="ar-SA"/>
      </w:rPr>
    </w:lvl>
  </w:abstractNum>
  <w:abstractNum w:abstractNumId="8">
    <w:nsid w:val="19131583"/>
    <w:multiLevelType w:val="hybridMultilevel"/>
    <w:tmpl w:val="DE68D198"/>
    <w:lvl w:ilvl="0" w:tplc="5E2414BA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7EAAA9C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A216A9DA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AFAAA586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8066537E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8F5410D2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CA0E0100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D0AE3FAE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7A2C5E92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9">
    <w:nsid w:val="194F1F1F"/>
    <w:multiLevelType w:val="hybridMultilevel"/>
    <w:tmpl w:val="21E25578"/>
    <w:lvl w:ilvl="0" w:tplc="3F2616EA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77EF54A">
      <w:numFmt w:val="bullet"/>
      <w:lvlText w:val="•"/>
      <w:lvlJc w:val="left"/>
      <w:pPr>
        <w:ind w:left="668" w:hanging="360"/>
      </w:pPr>
      <w:rPr>
        <w:rFonts w:hint="default"/>
        <w:lang w:val="it-IT" w:eastAsia="en-US" w:bidi="ar-SA"/>
      </w:rPr>
    </w:lvl>
    <w:lvl w:ilvl="2" w:tplc="DC0A09C4">
      <w:numFmt w:val="bullet"/>
      <w:lvlText w:val="•"/>
      <w:lvlJc w:val="left"/>
      <w:pPr>
        <w:ind w:left="817" w:hanging="360"/>
      </w:pPr>
      <w:rPr>
        <w:rFonts w:hint="default"/>
        <w:lang w:val="it-IT" w:eastAsia="en-US" w:bidi="ar-SA"/>
      </w:rPr>
    </w:lvl>
    <w:lvl w:ilvl="3" w:tplc="ED7C36D8">
      <w:numFmt w:val="bullet"/>
      <w:lvlText w:val="•"/>
      <w:lvlJc w:val="left"/>
      <w:pPr>
        <w:ind w:left="965" w:hanging="360"/>
      </w:pPr>
      <w:rPr>
        <w:rFonts w:hint="default"/>
        <w:lang w:val="it-IT" w:eastAsia="en-US" w:bidi="ar-SA"/>
      </w:rPr>
    </w:lvl>
    <w:lvl w:ilvl="4" w:tplc="8D661AAC">
      <w:numFmt w:val="bullet"/>
      <w:lvlText w:val="•"/>
      <w:lvlJc w:val="left"/>
      <w:pPr>
        <w:ind w:left="1114" w:hanging="360"/>
      </w:pPr>
      <w:rPr>
        <w:rFonts w:hint="default"/>
        <w:lang w:val="it-IT" w:eastAsia="en-US" w:bidi="ar-SA"/>
      </w:rPr>
    </w:lvl>
    <w:lvl w:ilvl="5" w:tplc="930825B4">
      <w:numFmt w:val="bullet"/>
      <w:lvlText w:val="•"/>
      <w:lvlJc w:val="left"/>
      <w:pPr>
        <w:ind w:left="1263" w:hanging="360"/>
      </w:pPr>
      <w:rPr>
        <w:rFonts w:hint="default"/>
        <w:lang w:val="it-IT" w:eastAsia="en-US" w:bidi="ar-SA"/>
      </w:rPr>
    </w:lvl>
    <w:lvl w:ilvl="6" w:tplc="AD4CACCA">
      <w:numFmt w:val="bullet"/>
      <w:lvlText w:val="•"/>
      <w:lvlJc w:val="left"/>
      <w:pPr>
        <w:ind w:left="1411" w:hanging="360"/>
      </w:pPr>
      <w:rPr>
        <w:rFonts w:hint="default"/>
        <w:lang w:val="it-IT" w:eastAsia="en-US" w:bidi="ar-SA"/>
      </w:rPr>
    </w:lvl>
    <w:lvl w:ilvl="7" w:tplc="62E2E978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8" w:tplc="5EA2CB90">
      <w:numFmt w:val="bullet"/>
      <w:lvlText w:val="•"/>
      <w:lvlJc w:val="left"/>
      <w:pPr>
        <w:ind w:left="1708" w:hanging="360"/>
      </w:pPr>
      <w:rPr>
        <w:rFonts w:hint="default"/>
        <w:lang w:val="it-IT" w:eastAsia="en-US" w:bidi="ar-SA"/>
      </w:rPr>
    </w:lvl>
  </w:abstractNum>
  <w:abstractNum w:abstractNumId="10">
    <w:nsid w:val="1F233B53"/>
    <w:multiLevelType w:val="hybridMultilevel"/>
    <w:tmpl w:val="1BFA8FF8"/>
    <w:lvl w:ilvl="0" w:tplc="82CC6CB0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6AAAD58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73E0E0F8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3D381160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E34C8F48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51A0E182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E3A6E596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701C6C82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1C403C8A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11">
    <w:nsid w:val="200B7285"/>
    <w:multiLevelType w:val="hybridMultilevel"/>
    <w:tmpl w:val="2C725DF6"/>
    <w:lvl w:ilvl="0" w:tplc="19FE90A2">
      <w:start w:val="15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1F8CA56C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9B942826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B158FFB6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71D6A0CE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9EB06604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197C244A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7B70182A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42EE0090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abstractNum w:abstractNumId="12">
    <w:nsid w:val="214339A7"/>
    <w:multiLevelType w:val="hybridMultilevel"/>
    <w:tmpl w:val="1B5AA552"/>
    <w:lvl w:ilvl="0" w:tplc="E6B082F2">
      <w:start w:val="1"/>
      <w:numFmt w:val="decimal"/>
      <w:lvlText w:val="%1)"/>
      <w:lvlJc w:val="left"/>
      <w:pPr>
        <w:ind w:left="516" w:hanging="360"/>
      </w:pPr>
      <w:rPr>
        <w:rFonts w:hint="default"/>
        <w:w w:val="100"/>
        <w:lang w:val="it-IT" w:eastAsia="en-US" w:bidi="ar-SA"/>
      </w:rPr>
    </w:lvl>
    <w:lvl w:ilvl="1" w:tplc="20FCDE62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CF82502A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DFE85818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29CE3B84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824C3402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9DB46936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C914862E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3C48E5B4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13">
    <w:nsid w:val="22567931"/>
    <w:multiLevelType w:val="hybridMultilevel"/>
    <w:tmpl w:val="2A30EC42"/>
    <w:lvl w:ilvl="0" w:tplc="404AB150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ACA7A18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67D6FDE6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E384FB0E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E836DF16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D04A315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0D861010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73340FA8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248A3526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14">
    <w:nsid w:val="26AE184F"/>
    <w:multiLevelType w:val="hybridMultilevel"/>
    <w:tmpl w:val="9FDEBA4A"/>
    <w:lvl w:ilvl="0" w:tplc="61F0A008">
      <w:start w:val="6"/>
      <w:numFmt w:val="decimal"/>
      <w:lvlText w:val="%1"/>
      <w:lvlJc w:val="left"/>
      <w:pPr>
        <w:ind w:left="306" w:hanging="1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FDA2EBA0">
      <w:numFmt w:val="bullet"/>
      <w:lvlText w:val="•"/>
      <w:lvlJc w:val="left"/>
      <w:pPr>
        <w:ind w:left="1268" w:hanging="150"/>
      </w:pPr>
      <w:rPr>
        <w:rFonts w:hint="default"/>
        <w:lang w:val="it-IT" w:eastAsia="en-US" w:bidi="ar-SA"/>
      </w:rPr>
    </w:lvl>
    <w:lvl w:ilvl="2" w:tplc="D7EC3AB4">
      <w:numFmt w:val="bullet"/>
      <w:lvlText w:val="•"/>
      <w:lvlJc w:val="left"/>
      <w:pPr>
        <w:ind w:left="2237" w:hanging="150"/>
      </w:pPr>
      <w:rPr>
        <w:rFonts w:hint="default"/>
        <w:lang w:val="it-IT" w:eastAsia="en-US" w:bidi="ar-SA"/>
      </w:rPr>
    </w:lvl>
    <w:lvl w:ilvl="3" w:tplc="6E02CE8E">
      <w:numFmt w:val="bullet"/>
      <w:lvlText w:val="•"/>
      <w:lvlJc w:val="left"/>
      <w:pPr>
        <w:ind w:left="3205" w:hanging="150"/>
      </w:pPr>
      <w:rPr>
        <w:rFonts w:hint="default"/>
        <w:lang w:val="it-IT" w:eastAsia="en-US" w:bidi="ar-SA"/>
      </w:rPr>
    </w:lvl>
    <w:lvl w:ilvl="4" w:tplc="C3ECAD4E">
      <w:numFmt w:val="bullet"/>
      <w:lvlText w:val="•"/>
      <w:lvlJc w:val="left"/>
      <w:pPr>
        <w:ind w:left="4174" w:hanging="150"/>
      </w:pPr>
      <w:rPr>
        <w:rFonts w:hint="default"/>
        <w:lang w:val="it-IT" w:eastAsia="en-US" w:bidi="ar-SA"/>
      </w:rPr>
    </w:lvl>
    <w:lvl w:ilvl="5" w:tplc="F6943358">
      <w:numFmt w:val="bullet"/>
      <w:lvlText w:val="•"/>
      <w:lvlJc w:val="left"/>
      <w:pPr>
        <w:ind w:left="5143" w:hanging="150"/>
      </w:pPr>
      <w:rPr>
        <w:rFonts w:hint="default"/>
        <w:lang w:val="it-IT" w:eastAsia="en-US" w:bidi="ar-SA"/>
      </w:rPr>
    </w:lvl>
    <w:lvl w:ilvl="6" w:tplc="38A69168">
      <w:numFmt w:val="bullet"/>
      <w:lvlText w:val="•"/>
      <w:lvlJc w:val="left"/>
      <w:pPr>
        <w:ind w:left="6111" w:hanging="150"/>
      </w:pPr>
      <w:rPr>
        <w:rFonts w:hint="default"/>
        <w:lang w:val="it-IT" w:eastAsia="en-US" w:bidi="ar-SA"/>
      </w:rPr>
    </w:lvl>
    <w:lvl w:ilvl="7" w:tplc="C92E90C4">
      <w:numFmt w:val="bullet"/>
      <w:lvlText w:val="•"/>
      <w:lvlJc w:val="left"/>
      <w:pPr>
        <w:ind w:left="7080" w:hanging="150"/>
      </w:pPr>
      <w:rPr>
        <w:rFonts w:hint="default"/>
        <w:lang w:val="it-IT" w:eastAsia="en-US" w:bidi="ar-SA"/>
      </w:rPr>
    </w:lvl>
    <w:lvl w:ilvl="8" w:tplc="5B9A76B0">
      <w:numFmt w:val="bullet"/>
      <w:lvlText w:val="•"/>
      <w:lvlJc w:val="left"/>
      <w:pPr>
        <w:ind w:left="8048" w:hanging="150"/>
      </w:pPr>
      <w:rPr>
        <w:rFonts w:hint="default"/>
        <w:lang w:val="it-IT" w:eastAsia="en-US" w:bidi="ar-SA"/>
      </w:rPr>
    </w:lvl>
  </w:abstractNum>
  <w:abstractNum w:abstractNumId="15">
    <w:nsid w:val="274E1575"/>
    <w:multiLevelType w:val="hybridMultilevel"/>
    <w:tmpl w:val="DBFAA02E"/>
    <w:lvl w:ilvl="0" w:tplc="859E896E">
      <w:start w:val="71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DA907F2A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FC34138E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B0F8C1A8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EEC46128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A0928182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C0F614A2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D1ECF9FA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709EEE56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abstractNum w:abstractNumId="16">
    <w:nsid w:val="285334CD"/>
    <w:multiLevelType w:val="hybridMultilevel"/>
    <w:tmpl w:val="BC4A0956"/>
    <w:lvl w:ilvl="0" w:tplc="6B5C4A6A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B6AFB22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DAFC94DC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35904DC2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9918CCAC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97841660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CF8CCDAA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B32ACE2A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A3E04B12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17">
    <w:nsid w:val="2D8576C3"/>
    <w:multiLevelType w:val="hybridMultilevel"/>
    <w:tmpl w:val="C4D6DC58"/>
    <w:lvl w:ilvl="0" w:tplc="B40CACA0">
      <w:start w:val="78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F5509842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8F728D94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E138C120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6BA27FFC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715EA928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DC88D06E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C3485844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983265F2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abstractNum w:abstractNumId="18">
    <w:nsid w:val="2DA9614F"/>
    <w:multiLevelType w:val="hybridMultilevel"/>
    <w:tmpl w:val="BCB4D42E"/>
    <w:lvl w:ilvl="0" w:tplc="A61E6848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DB0FA5C">
      <w:start w:val="1"/>
      <w:numFmt w:val="lowerLetter"/>
      <w:lvlText w:val="%2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3B84C4B6">
      <w:numFmt w:val="bullet"/>
      <w:lvlText w:val="•"/>
      <w:lvlJc w:val="left"/>
      <w:pPr>
        <w:ind w:left="1891" w:hanging="360"/>
      </w:pPr>
      <w:rPr>
        <w:rFonts w:hint="default"/>
        <w:lang w:val="it-IT" w:eastAsia="en-US" w:bidi="ar-SA"/>
      </w:rPr>
    </w:lvl>
    <w:lvl w:ilvl="3" w:tplc="14EE458A">
      <w:numFmt w:val="bullet"/>
      <w:lvlText w:val="•"/>
      <w:lvlJc w:val="left"/>
      <w:pPr>
        <w:ind w:left="2903" w:hanging="360"/>
      </w:pPr>
      <w:rPr>
        <w:rFonts w:hint="default"/>
        <w:lang w:val="it-IT" w:eastAsia="en-US" w:bidi="ar-SA"/>
      </w:rPr>
    </w:lvl>
    <w:lvl w:ilvl="4" w:tplc="170471A4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5" w:tplc="1E68D1F0">
      <w:numFmt w:val="bullet"/>
      <w:lvlText w:val="•"/>
      <w:lvlJc w:val="left"/>
      <w:pPr>
        <w:ind w:left="4927" w:hanging="360"/>
      </w:pPr>
      <w:rPr>
        <w:rFonts w:hint="default"/>
        <w:lang w:val="it-IT" w:eastAsia="en-US" w:bidi="ar-SA"/>
      </w:rPr>
    </w:lvl>
    <w:lvl w:ilvl="6" w:tplc="85F81F08">
      <w:numFmt w:val="bullet"/>
      <w:lvlText w:val="•"/>
      <w:lvlJc w:val="left"/>
      <w:pPr>
        <w:ind w:left="5938" w:hanging="360"/>
      </w:pPr>
      <w:rPr>
        <w:rFonts w:hint="default"/>
        <w:lang w:val="it-IT" w:eastAsia="en-US" w:bidi="ar-SA"/>
      </w:rPr>
    </w:lvl>
    <w:lvl w:ilvl="7" w:tplc="C8AAA0BC">
      <w:numFmt w:val="bullet"/>
      <w:lvlText w:val="•"/>
      <w:lvlJc w:val="left"/>
      <w:pPr>
        <w:ind w:left="6950" w:hanging="360"/>
      </w:pPr>
      <w:rPr>
        <w:rFonts w:hint="default"/>
        <w:lang w:val="it-IT" w:eastAsia="en-US" w:bidi="ar-SA"/>
      </w:rPr>
    </w:lvl>
    <w:lvl w:ilvl="8" w:tplc="ED9C2BCC">
      <w:numFmt w:val="bullet"/>
      <w:lvlText w:val="•"/>
      <w:lvlJc w:val="left"/>
      <w:pPr>
        <w:ind w:left="7962" w:hanging="360"/>
      </w:pPr>
      <w:rPr>
        <w:rFonts w:hint="default"/>
        <w:lang w:val="it-IT" w:eastAsia="en-US" w:bidi="ar-SA"/>
      </w:rPr>
    </w:lvl>
  </w:abstractNum>
  <w:abstractNum w:abstractNumId="19">
    <w:nsid w:val="2FB9192F"/>
    <w:multiLevelType w:val="hybridMultilevel"/>
    <w:tmpl w:val="9C2A7560"/>
    <w:lvl w:ilvl="0" w:tplc="65BC3E44">
      <w:start w:val="1"/>
      <w:numFmt w:val="lowerLetter"/>
      <w:lvlText w:val="%1)"/>
      <w:lvlJc w:val="left"/>
      <w:pPr>
        <w:ind w:left="799" w:hanging="28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205A7C5E">
      <w:numFmt w:val="bullet"/>
      <w:lvlText w:val="•"/>
      <w:lvlJc w:val="left"/>
      <w:pPr>
        <w:ind w:left="1718" w:hanging="284"/>
      </w:pPr>
      <w:rPr>
        <w:rFonts w:hint="default"/>
        <w:lang w:val="it-IT" w:eastAsia="en-US" w:bidi="ar-SA"/>
      </w:rPr>
    </w:lvl>
    <w:lvl w:ilvl="2" w:tplc="BCC8FD92">
      <w:numFmt w:val="bullet"/>
      <w:lvlText w:val="•"/>
      <w:lvlJc w:val="left"/>
      <w:pPr>
        <w:ind w:left="2637" w:hanging="284"/>
      </w:pPr>
      <w:rPr>
        <w:rFonts w:hint="default"/>
        <w:lang w:val="it-IT" w:eastAsia="en-US" w:bidi="ar-SA"/>
      </w:rPr>
    </w:lvl>
    <w:lvl w:ilvl="3" w:tplc="51A47708">
      <w:numFmt w:val="bullet"/>
      <w:lvlText w:val="•"/>
      <w:lvlJc w:val="left"/>
      <w:pPr>
        <w:ind w:left="3555" w:hanging="284"/>
      </w:pPr>
      <w:rPr>
        <w:rFonts w:hint="default"/>
        <w:lang w:val="it-IT" w:eastAsia="en-US" w:bidi="ar-SA"/>
      </w:rPr>
    </w:lvl>
    <w:lvl w:ilvl="4" w:tplc="E3DCEA4A">
      <w:numFmt w:val="bullet"/>
      <w:lvlText w:val="•"/>
      <w:lvlJc w:val="left"/>
      <w:pPr>
        <w:ind w:left="4474" w:hanging="284"/>
      </w:pPr>
      <w:rPr>
        <w:rFonts w:hint="default"/>
        <w:lang w:val="it-IT" w:eastAsia="en-US" w:bidi="ar-SA"/>
      </w:rPr>
    </w:lvl>
    <w:lvl w:ilvl="5" w:tplc="DE6EB504">
      <w:numFmt w:val="bullet"/>
      <w:lvlText w:val="•"/>
      <w:lvlJc w:val="left"/>
      <w:pPr>
        <w:ind w:left="5393" w:hanging="284"/>
      </w:pPr>
      <w:rPr>
        <w:rFonts w:hint="default"/>
        <w:lang w:val="it-IT" w:eastAsia="en-US" w:bidi="ar-SA"/>
      </w:rPr>
    </w:lvl>
    <w:lvl w:ilvl="6" w:tplc="05527E78">
      <w:numFmt w:val="bullet"/>
      <w:lvlText w:val="•"/>
      <w:lvlJc w:val="left"/>
      <w:pPr>
        <w:ind w:left="6311" w:hanging="284"/>
      </w:pPr>
      <w:rPr>
        <w:rFonts w:hint="default"/>
        <w:lang w:val="it-IT" w:eastAsia="en-US" w:bidi="ar-SA"/>
      </w:rPr>
    </w:lvl>
    <w:lvl w:ilvl="7" w:tplc="39CA4710">
      <w:numFmt w:val="bullet"/>
      <w:lvlText w:val="•"/>
      <w:lvlJc w:val="left"/>
      <w:pPr>
        <w:ind w:left="7230" w:hanging="284"/>
      </w:pPr>
      <w:rPr>
        <w:rFonts w:hint="default"/>
        <w:lang w:val="it-IT" w:eastAsia="en-US" w:bidi="ar-SA"/>
      </w:rPr>
    </w:lvl>
    <w:lvl w:ilvl="8" w:tplc="B5805CB8">
      <w:numFmt w:val="bullet"/>
      <w:lvlText w:val="•"/>
      <w:lvlJc w:val="left"/>
      <w:pPr>
        <w:ind w:left="8148" w:hanging="284"/>
      </w:pPr>
      <w:rPr>
        <w:rFonts w:hint="default"/>
        <w:lang w:val="it-IT" w:eastAsia="en-US" w:bidi="ar-SA"/>
      </w:rPr>
    </w:lvl>
  </w:abstractNum>
  <w:abstractNum w:abstractNumId="20">
    <w:nsid w:val="342945BC"/>
    <w:multiLevelType w:val="hybridMultilevel"/>
    <w:tmpl w:val="F514B9EE"/>
    <w:lvl w:ilvl="0" w:tplc="6D1C5828">
      <w:start w:val="62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720C9CF8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835864D4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B888C976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6F06C652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B8F6370E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6300873C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914C8618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D24E954C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abstractNum w:abstractNumId="21">
    <w:nsid w:val="37B83D4D"/>
    <w:multiLevelType w:val="hybridMultilevel"/>
    <w:tmpl w:val="F1A63060"/>
    <w:lvl w:ilvl="0" w:tplc="5C4AD618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53ABF1C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247E4320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ACFA8190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FC96A0A0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9814AEC8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BDECADDA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09C42354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B5282ECC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22">
    <w:nsid w:val="3C705BB8"/>
    <w:multiLevelType w:val="hybridMultilevel"/>
    <w:tmpl w:val="E45E8880"/>
    <w:lvl w:ilvl="0" w:tplc="3EDE5F8E">
      <w:start w:val="30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52FA982E">
      <w:start w:val="1"/>
      <w:numFmt w:val="lowerLetter"/>
      <w:lvlText w:val="%2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88F824D4">
      <w:numFmt w:val="bullet"/>
      <w:lvlText w:val="•"/>
      <w:lvlJc w:val="left"/>
      <w:pPr>
        <w:ind w:left="1891" w:hanging="360"/>
      </w:pPr>
      <w:rPr>
        <w:rFonts w:hint="default"/>
        <w:lang w:val="it-IT" w:eastAsia="en-US" w:bidi="ar-SA"/>
      </w:rPr>
    </w:lvl>
    <w:lvl w:ilvl="3" w:tplc="30104EAC">
      <w:numFmt w:val="bullet"/>
      <w:lvlText w:val="•"/>
      <w:lvlJc w:val="left"/>
      <w:pPr>
        <w:ind w:left="2903" w:hanging="360"/>
      </w:pPr>
      <w:rPr>
        <w:rFonts w:hint="default"/>
        <w:lang w:val="it-IT" w:eastAsia="en-US" w:bidi="ar-SA"/>
      </w:rPr>
    </w:lvl>
    <w:lvl w:ilvl="4" w:tplc="92EE56C2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5" w:tplc="CA32823E">
      <w:numFmt w:val="bullet"/>
      <w:lvlText w:val="•"/>
      <w:lvlJc w:val="left"/>
      <w:pPr>
        <w:ind w:left="4927" w:hanging="360"/>
      </w:pPr>
      <w:rPr>
        <w:rFonts w:hint="default"/>
        <w:lang w:val="it-IT" w:eastAsia="en-US" w:bidi="ar-SA"/>
      </w:rPr>
    </w:lvl>
    <w:lvl w:ilvl="6" w:tplc="296EBE7C">
      <w:numFmt w:val="bullet"/>
      <w:lvlText w:val="•"/>
      <w:lvlJc w:val="left"/>
      <w:pPr>
        <w:ind w:left="5938" w:hanging="360"/>
      </w:pPr>
      <w:rPr>
        <w:rFonts w:hint="default"/>
        <w:lang w:val="it-IT" w:eastAsia="en-US" w:bidi="ar-SA"/>
      </w:rPr>
    </w:lvl>
    <w:lvl w:ilvl="7" w:tplc="3F308ED2">
      <w:numFmt w:val="bullet"/>
      <w:lvlText w:val="•"/>
      <w:lvlJc w:val="left"/>
      <w:pPr>
        <w:ind w:left="6950" w:hanging="360"/>
      </w:pPr>
      <w:rPr>
        <w:rFonts w:hint="default"/>
        <w:lang w:val="it-IT" w:eastAsia="en-US" w:bidi="ar-SA"/>
      </w:rPr>
    </w:lvl>
    <w:lvl w:ilvl="8" w:tplc="78C48280">
      <w:numFmt w:val="bullet"/>
      <w:lvlText w:val="•"/>
      <w:lvlJc w:val="left"/>
      <w:pPr>
        <w:ind w:left="7962" w:hanging="360"/>
      </w:pPr>
      <w:rPr>
        <w:rFonts w:hint="default"/>
        <w:lang w:val="it-IT" w:eastAsia="en-US" w:bidi="ar-SA"/>
      </w:rPr>
    </w:lvl>
  </w:abstractNum>
  <w:abstractNum w:abstractNumId="23">
    <w:nsid w:val="3EC7278E"/>
    <w:multiLevelType w:val="hybridMultilevel"/>
    <w:tmpl w:val="5BFAEC2A"/>
    <w:lvl w:ilvl="0" w:tplc="908CAEA2">
      <w:start w:val="67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0E0EA9D4">
      <w:numFmt w:val="bullet"/>
      <w:lvlText w:val="•"/>
      <w:lvlJc w:val="left"/>
      <w:pPr>
        <w:ind w:left="520" w:hanging="250"/>
      </w:pPr>
      <w:rPr>
        <w:rFonts w:hint="default"/>
        <w:lang w:val="it-IT" w:eastAsia="en-US" w:bidi="ar-SA"/>
      </w:rPr>
    </w:lvl>
    <w:lvl w:ilvl="2" w:tplc="C8A01E94">
      <w:numFmt w:val="bullet"/>
      <w:lvlText w:val="•"/>
      <w:lvlJc w:val="left"/>
      <w:pPr>
        <w:ind w:left="1571" w:hanging="250"/>
      </w:pPr>
      <w:rPr>
        <w:rFonts w:hint="default"/>
        <w:lang w:val="it-IT" w:eastAsia="en-US" w:bidi="ar-SA"/>
      </w:rPr>
    </w:lvl>
    <w:lvl w:ilvl="3" w:tplc="5E44B83A">
      <w:numFmt w:val="bullet"/>
      <w:lvlText w:val="•"/>
      <w:lvlJc w:val="left"/>
      <w:pPr>
        <w:ind w:left="2623" w:hanging="250"/>
      </w:pPr>
      <w:rPr>
        <w:rFonts w:hint="default"/>
        <w:lang w:val="it-IT" w:eastAsia="en-US" w:bidi="ar-SA"/>
      </w:rPr>
    </w:lvl>
    <w:lvl w:ilvl="4" w:tplc="409CF316">
      <w:numFmt w:val="bullet"/>
      <w:lvlText w:val="•"/>
      <w:lvlJc w:val="left"/>
      <w:pPr>
        <w:ind w:left="3675" w:hanging="250"/>
      </w:pPr>
      <w:rPr>
        <w:rFonts w:hint="default"/>
        <w:lang w:val="it-IT" w:eastAsia="en-US" w:bidi="ar-SA"/>
      </w:rPr>
    </w:lvl>
    <w:lvl w:ilvl="5" w:tplc="1A741F62">
      <w:numFmt w:val="bullet"/>
      <w:lvlText w:val="•"/>
      <w:lvlJc w:val="left"/>
      <w:pPr>
        <w:ind w:left="4727" w:hanging="250"/>
      </w:pPr>
      <w:rPr>
        <w:rFonts w:hint="default"/>
        <w:lang w:val="it-IT" w:eastAsia="en-US" w:bidi="ar-SA"/>
      </w:rPr>
    </w:lvl>
    <w:lvl w:ilvl="6" w:tplc="620E24FA">
      <w:numFmt w:val="bullet"/>
      <w:lvlText w:val="•"/>
      <w:lvlJc w:val="left"/>
      <w:pPr>
        <w:ind w:left="5778" w:hanging="250"/>
      </w:pPr>
      <w:rPr>
        <w:rFonts w:hint="default"/>
        <w:lang w:val="it-IT" w:eastAsia="en-US" w:bidi="ar-SA"/>
      </w:rPr>
    </w:lvl>
    <w:lvl w:ilvl="7" w:tplc="DCA09E72">
      <w:numFmt w:val="bullet"/>
      <w:lvlText w:val="•"/>
      <w:lvlJc w:val="left"/>
      <w:pPr>
        <w:ind w:left="6830" w:hanging="250"/>
      </w:pPr>
      <w:rPr>
        <w:rFonts w:hint="default"/>
        <w:lang w:val="it-IT" w:eastAsia="en-US" w:bidi="ar-SA"/>
      </w:rPr>
    </w:lvl>
    <w:lvl w:ilvl="8" w:tplc="E59C186C">
      <w:numFmt w:val="bullet"/>
      <w:lvlText w:val="•"/>
      <w:lvlJc w:val="left"/>
      <w:pPr>
        <w:ind w:left="7882" w:hanging="250"/>
      </w:pPr>
      <w:rPr>
        <w:rFonts w:hint="default"/>
        <w:lang w:val="it-IT" w:eastAsia="en-US" w:bidi="ar-SA"/>
      </w:rPr>
    </w:lvl>
  </w:abstractNum>
  <w:abstractNum w:abstractNumId="24">
    <w:nsid w:val="43A4286C"/>
    <w:multiLevelType w:val="hybridMultilevel"/>
    <w:tmpl w:val="E424F4D8"/>
    <w:lvl w:ilvl="0" w:tplc="C332E69C">
      <w:start w:val="36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AAD2BDE0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EC869898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8A043CD4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1FAA41F4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A8FC5DFA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D8D4E25E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B3B0028A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D8DCFF3A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abstractNum w:abstractNumId="25">
    <w:nsid w:val="48EC5591"/>
    <w:multiLevelType w:val="hybridMultilevel"/>
    <w:tmpl w:val="AB0A277C"/>
    <w:lvl w:ilvl="0" w:tplc="37C27506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1183738">
      <w:numFmt w:val="bullet"/>
      <w:lvlText w:val="-"/>
      <w:lvlJc w:val="left"/>
      <w:pPr>
        <w:ind w:left="655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C1E02082">
      <w:numFmt w:val="bullet"/>
      <w:lvlText w:val="•"/>
      <w:lvlJc w:val="left"/>
      <w:pPr>
        <w:ind w:left="1696" w:hanging="140"/>
      </w:pPr>
      <w:rPr>
        <w:rFonts w:hint="default"/>
        <w:lang w:val="it-IT" w:eastAsia="en-US" w:bidi="ar-SA"/>
      </w:rPr>
    </w:lvl>
    <w:lvl w:ilvl="3" w:tplc="96861620">
      <w:numFmt w:val="bullet"/>
      <w:lvlText w:val="•"/>
      <w:lvlJc w:val="left"/>
      <w:pPr>
        <w:ind w:left="2732" w:hanging="140"/>
      </w:pPr>
      <w:rPr>
        <w:rFonts w:hint="default"/>
        <w:lang w:val="it-IT" w:eastAsia="en-US" w:bidi="ar-SA"/>
      </w:rPr>
    </w:lvl>
    <w:lvl w:ilvl="4" w:tplc="41805096">
      <w:numFmt w:val="bullet"/>
      <w:lvlText w:val="•"/>
      <w:lvlJc w:val="left"/>
      <w:pPr>
        <w:ind w:left="3768" w:hanging="140"/>
      </w:pPr>
      <w:rPr>
        <w:rFonts w:hint="default"/>
        <w:lang w:val="it-IT" w:eastAsia="en-US" w:bidi="ar-SA"/>
      </w:rPr>
    </w:lvl>
    <w:lvl w:ilvl="5" w:tplc="EB469FB0">
      <w:numFmt w:val="bullet"/>
      <w:lvlText w:val="•"/>
      <w:lvlJc w:val="left"/>
      <w:pPr>
        <w:ind w:left="4804" w:hanging="140"/>
      </w:pPr>
      <w:rPr>
        <w:rFonts w:hint="default"/>
        <w:lang w:val="it-IT" w:eastAsia="en-US" w:bidi="ar-SA"/>
      </w:rPr>
    </w:lvl>
    <w:lvl w:ilvl="6" w:tplc="A1EA329C">
      <w:numFmt w:val="bullet"/>
      <w:lvlText w:val="•"/>
      <w:lvlJc w:val="left"/>
      <w:pPr>
        <w:ind w:left="5841" w:hanging="140"/>
      </w:pPr>
      <w:rPr>
        <w:rFonts w:hint="default"/>
        <w:lang w:val="it-IT" w:eastAsia="en-US" w:bidi="ar-SA"/>
      </w:rPr>
    </w:lvl>
    <w:lvl w:ilvl="7" w:tplc="D73A75A0">
      <w:numFmt w:val="bullet"/>
      <w:lvlText w:val="•"/>
      <w:lvlJc w:val="left"/>
      <w:pPr>
        <w:ind w:left="6877" w:hanging="140"/>
      </w:pPr>
      <w:rPr>
        <w:rFonts w:hint="default"/>
        <w:lang w:val="it-IT" w:eastAsia="en-US" w:bidi="ar-SA"/>
      </w:rPr>
    </w:lvl>
    <w:lvl w:ilvl="8" w:tplc="D7F8F68E">
      <w:numFmt w:val="bullet"/>
      <w:lvlText w:val="•"/>
      <w:lvlJc w:val="left"/>
      <w:pPr>
        <w:ind w:left="7913" w:hanging="140"/>
      </w:pPr>
      <w:rPr>
        <w:rFonts w:hint="default"/>
        <w:lang w:val="it-IT" w:eastAsia="en-US" w:bidi="ar-SA"/>
      </w:rPr>
    </w:lvl>
  </w:abstractNum>
  <w:abstractNum w:abstractNumId="26">
    <w:nsid w:val="493373DA"/>
    <w:multiLevelType w:val="hybridMultilevel"/>
    <w:tmpl w:val="95D24006"/>
    <w:lvl w:ilvl="0" w:tplc="70CA6342">
      <w:start w:val="33"/>
      <w:numFmt w:val="decimal"/>
      <w:lvlText w:val="%1"/>
      <w:lvlJc w:val="left"/>
      <w:pPr>
        <w:ind w:left="539" w:hanging="384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3716C064">
      <w:numFmt w:val="bullet"/>
      <w:lvlText w:val="•"/>
      <w:lvlJc w:val="left"/>
      <w:pPr>
        <w:ind w:left="1484" w:hanging="384"/>
      </w:pPr>
      <w:rPr>
        <w:rFonts w:hint="default"/>
        <w:lang w:val="it-IT" w:eastAsia="en-US" w:bidi="ar-SA"/>
      </w:rPr>
    </w:lvl>
    <w:lvl w:ilvl="2" w:tplc="2C7CE0B4">
      <w:numFmt w:val="bullet"/>
      <w:lvlText w:val="•"/>
      <w:lvlJc w:val="left"/>
      <w:pPr>
        <w:ind w:left="2429" w:hanging="384"/>
      </w:pPr>
      <w:rPr>
        <w:rFonts w:hint="default"/>
        <w:lang w:val="it-IT" w:eastAsia="en-US" w:bidi="ar-SA"/>
      </w:rPr>
    </w:lvl>
    <w:lvl w:ilvl="3" w:tplc="05C49DA8">
      <w:numFmt w:val="bullet"/>
      <w:lvlText w:val="•"/>
      <w:lvlJc w:val="left"/>
      <w:pPr>
        <w:ind w:left="3373" w:hanging="384"/>
      </w:pPr>
      <w:rPr>
        <w:rFonts w:hint="default"/>
        <w:lang w:val="it-IT" w:eastAsia="en-US" w:bidi="ar-SA"/>
      </w:rPr>
    </w:lvl>
    <w:lvl w:ilvl="4" w:tplc="9E022748">
      <w:numFmt w:val="bullet"/>
      <w:lvlText w:val="•"/>
      <w:lvlJc w:val="left"/>
      <w:pPr>
        <w:ind w:left="4318" w:hanging="384"/>
      </w:pPr>
      <w:rPr>
        <w:rFonts w:hint="default"/>
        <w:lang w:val="it-IT" w:eastAsia="en-US" w:bidi="ar-SA"/>
      </w:rPr>
    </w:lvl>
    <w:lvl w:ilvl="5" w:tplc="38325FE6">
      <w:numFmt w:val="bullet"/>
      <w:lvlText w:val="•"/>
      <w:lvlJc w:val="left"/>
      <w:pPr>
        <w:ind w:left="5263" w:hanging="384"/>
      </w:pPr>
      <w:rPr>
        <w:rFonts w:hint="default"/>
        <w:lang w:val="it-IT" w:eastAsia="en-US" w:bidi="ar-SA"/>
      </w:rPr>
    </w:lvl>
    <w:lvl w:ilvl="6" w:tplc="7C14A220">
      <w:numFmt w:val="bullet"/>
      <w:lvlText w:val="•"/>
      <w:lvlJc w:val="left"/>
      <w:pPr>
        <w:ind w:left="6207" w:hanging="384"/>
      </w:pPr>
      <w:rPr>
        <w:rFonts w:hint="default"/>
        <w:lang w:val="it-IT" w:eastAsia="en-US" w:bidi="ar-SA"/>
      </w:rPr>
    </w:lvl>
    <w:lvl w:ilvl="7" w:tplc="22E042DE">
      <w:numFmt w:val="bullet"/>
      <w:lvlText w:val="•"/>
      <w:lvlJc w:val="left"/>
      <w:pPr>
        <w:ind w:left="7152" w:hanging="384"/>
      </w:pPr>
      <w:rPr>
        <w:rFonts w:hint="default"/>
        <w:lang w:val="it-IT" w:eastAsia="en-US" w:bidi="ar-SA"/>
      </w:rPr>
    </w:lvl>
    <w:lvl w:ilvl="8" w:tplc="D284A5FE">
      <w:numFmt w:val="bullet"/>
      <w:lvlText w:val="•"/>
      <w:lvlJc w:val="left"/>
      <w:pPr>
        <w:ind w:left="8096" w:hanging="384"/>
      </w:pPr>
      <w:rPr>
        <w:rFonts w:hint="default"/>
        <w:lang w:val="it-IT" w:eastAsia="en-US" w:bidi="ar-SA"/>
      </w:rPr>
    </w:lvl>
  </w:abstractNum>
  <w:abstractNum w:abstractNumId="27">
    <w:nsid w:val="4AAE38A9"/>
    <w:multiLevelType w:val="hybridMultilevel"/>
    <w:tmpl w:val="E236ED8E"/>
    <w:lvl w:ilvl="0" w:tplc="1D7EE82E">
      <w:numFmt w:val="bullet"/>
      <w:lvlText w:val="-"/>
      <w:lvlJc w:val="left"/>
      <w:pPr>
        <w:ind w:left="876" w:hanging="360"/>
      </w:pPr>
      <w:rPr>
        <w:rFonts w:ascii="Calibri" w:eastAsia="Calibri" w:hAnsi="Calibri" w:cs="Calibri" w:hint="default"/>
        <w:w w:val="102"/>
        <w:sz w:val="24"/>
        <w:szCs w:val="24"/>
        <w:lang w:val="it-IT" w:eastAsia="en-US" w:bidi="ar-SA"/>
      </w:rPr>
    </w:lvl>
    <w:lvl w:ilvl="1" w:tplc="D2CEA69A">
      <w:numFmt w:val="bullet"/>
      <w:lvlText w:val="•"/>
      <w:lvlJc w:val="left"/>
      <w:pPr>
        <w:ind w:left="1790" w:hanging="360"/>
      </w:pPr>
      <w:rPr>
        <w:rFonts w:hint="default"/>
        <w:lang w:val="it-IT" w:eastAsia="en-US" w:bidi="ar-SA"/>
      </w:rPr>
    </w:lvl>
    <w:lvl w:ilvl="2" w:tplc="09D82620">
      <w:numFmt w:val="bullet"/>
      <w:lvlText w:val="•"/>
      <w:lvlJc w:val="left"/>
      <w:pPr>
        <w:ind w:left="2701" w:hanging="360"/>
      </w:pPr>
      <w:rPr>
        <w:rFonts w:hint="default"/>
        <w:lang w:val="it-IT" w:eastAsia="en-US" w:bidi="ar-SA"/>
      </w:rPr>
    </w:lvl>
    <w:lvl w:ilvl="3" w:tplc="DC9AAC92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4" w:tplc="FD1A5D1E">
      <w:numFmt w:val="bullet"/>
      <w:lvlText w:val="•"/>
      <w:lvlJc w:val="left"/>
      <w:pPr>
        <w:ind w:left="4522" w:hanging="360"/>
      </w:pPr>
      <w:rPr>
        <w:rFonts w:hint="default"/>
        <w:lang w:val="it-IT" w:eastAsia="en-US" w:bidi="ar-SA"/>
      </w:rPr>
    </w:lvl>
    <w:lvl w:ilvl="5" w:tplc="A0348954">
      <w:numFmt w:val="bullet"/>
      <w:lvlText w:val="•"/>
      <w:lvlJc w:val="left"/>
      <w:pPr>
        <w:ind w:left="5433" w:hanging="360"/>
      </w:pPr>
      <w:rPr>
        <w:rFonts w:hint="default"/>
        <w:lang w:val="it-IT" w:eastAsia="en-US" w:bidi="ar-SA"/>
      </w:rPr>
    </w:lvl>
    <w:lvl w:ilvl="6" w:tplc="D37492CE">
      <w:numFmt w:val="bullet"/>
      <w:lvlText w:val="•"/>
      <w:lvlJc w:val="left"/>
      <w:pPr>
        <w:ind w:left="6343" w:hanging="360"/>
      </w:pPr>
      <w:rPr>
        <w:rFonts w:hint="default"/>
        <w:lang w:val="it-IT" w:eastAsia="en-US" w:bidi="ar-SA"/>
      </w:rPr>
    </w:lvl>
    <w:lvl w:ilvl="7" w:tplc="939420A2">
      <w:numFmt w:val="bullet"/>
      <w:lvlText w:val="•"/>
      <w:lvlJc w:val="left"/>
      <w:pPr>
        <w:ind w:left="7254" w:hanging="360"/>
      </w:pPr>
      <w:rPr>
        <w:rFonts w:hint="default"/>
        <w:lang w:val="it-IT" w:eastAsia="en-US" w:bidi="ar-SA"/>
      </w:rPr>
    </w:lvl>
    <w:lvl w:ilvl="8" w:tplc="6F4C3270">
      <w:numFmt w:val="bullet"/>
      <w:lvlText w:val="•"/>
      <w:lvlJc w:val="left"/>
      <w:pPr>
        <w:ind w:left="8164" w:hanging="360"/>
      </w:pPr>
      <w:rPr>
        <w:rFonts w:hint="default"/>
        <w:lang w:val="it-IT" w:eastAsia="en-US" w:bidi="ar-SA"/>
      </w:rPr>
    </w:lvl>
  </w:abstractNum>
  <w:abstractNum w:abstractNumId="28">
    <w:nsid w:val="506E62D4"/>
    <w:multiLevelType w:val="hybridMultilevel"/>
    <w:tmpl w:val="427869C8"/>
    <w:lvl w:ilvl="0" w:tplc="99A6192C">
      <w:start w:val="93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00F8799E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1A64AD64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515C854E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9AE01AD0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ECF6386C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EBAA98EE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6D4EAAE0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EA7ACECE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abstractNum w:abstractNumId="29">
    <w:nsid w:val="51DB05E7"/>
    <w:multiLevelType w:val="hybridMultilevel"/>
    <w:tmpl w:val="4AFCF3B4"/>
    <w:lvl w:ilvl="0" w:tplc="DCCC384C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6B28E06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F414379A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8AE2A64E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7AEE7368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CC4AD71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11E49A14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975AFACC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16680210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30">
    <w:nsid w:val="52721694"/>
    <w:multiLevelType w:val="hybridMultilevel"/>
    <w:tmpl w:val="A03EE05C"/>
    <w:lvl w:ilvl="0" w:tplc="DAE4094A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5D0B94E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79A04B04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2E40DA74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2D3CD11A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8E3290A0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E432D8D2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A0567D04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9ABCCDD0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31">
    <w:nsid w:val="53F2285A"/>
    <w:multiLevelType w:val="hybridMultilevel"/>
    <w:tmpl w:val="668EDC06"/>
    <w:lvl w:ilvl="0" w:tplc="8B0015F2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1324440">
      <w:start w:val="1"/>
      <w:numFmt w:val="lowerLetter"/>
      <w:lvlText w:val="%2."/>
      <w:lvlJc w:val="left"/>
      <w:pPr>
        <w:ind w:left="516" w:hanging="26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DB5ACE46">
      <w:numFmt w:val="bullet"/>
      <w:lvlText w:val="•"/>
      <w:lvlJc w:val="left"/>
      <w:pPr>
        <w:ind w:left="2413" w:hanging="268"/>
      </w:pPr>
      <w:rPr>
        <w:rFonts w:hint="default"/>
        <w:lang w:val="it-IT" w:eastAsia="en-US" w:bidi="ar-SA"/>
      </w:rPr>
    </w:lvl>
    <w:lvl w:ilvl="3" w:tplc="CBA28900">
      <w:numFmt w:val="bullet"/>
      <w:lvlText w:val="•"/>
      <w:lvlJc w:val="left"/>
      <w:pPr>
        <w:ind w:left="3359" w:hanging="268"/>
      </w:pPr>
      <w:rPr>
        <w:rFonts w:hint="default"/>
        <w:lang w:val="it-IT" w:eastAsia="en-US" w:bidi="ar-SA"/>
      </w:rPr>
    </w:lvl>
    <w:lvl w:ilvl="4" w:tplc="335A7002">
      <w:numFmt w:val="bullet"/>
      <w:lvlText w:val="•"/>
      <w:lvlJc w:val="left"/>
      <w:pPr>
        <w:ind w:left="4306" w:hanging="268"/>
      </w:pPr>
      <w:rPr>
        <w:rFonts w:hint="default"/>
        <w:lang w:val="it-IT" w:eastAsia="en-US" w:bidi="ar-SA"/>
      </w:rPr>
    </w:lvl>
    <w:lvl w:ilvl="5" w:tplc="576C4BC2">
      <w:numFmt w:val="bullet"/>
      <w:lvlText w:val="•"/>
      <w:lvlJc w:val="left"/>
      <w:pPr>
        <w:ind w:left="5253" w:hanging="268"/>
      </w:pPr>
      <w:rPr>
        <w:rFonts w:hint="default"/>
        <w:lang w:val="it-IT" w:eastAsia="en-US" w:bidi="ar-SA"/>
      </w:rPr>
    </w:lvl>
    <w:lvl w:ilvl="6" w:tplc="A2BECBB4">
      <w:numFmt w:val="bullet"/>
      <w:lvlText w:val="•"/>
      <w:lvlJc w:val="left"/>
      <w:pPr>
        <w:ind w:left="6199" w:hanging="268"/>
      </w:pPr>
      <w:rPr>
        <w:rFonts w:hint="default"/>
        <w:lang w:val="it-IT" w:eastAsia="en-US" w:bidi="ar-SA"/>
      </w:rPr>
    </w:lvl>
    <w:lvl w:ilvl="7" w:tplc="67A6E774">
      <w:numFmt w:val="bullet"/>
      <w:lvlText w:val="•"/>
      <w:lvlJc w:val="left"/>
      <w:pPr>
        <w:ind w:left="7146" w:hanging="268"/>
      </w:pPr>
      <w:rPr>
        <w:rFonts w:hint="default"/>
        <w:lang w:val="it-IT" w:eastAsia="en-US" w:bidi="ar-SA"/>
      </w:rPr>
    </w:lvl>
    <w:lvl w:ilvl="8" w:tplc="D63C387A">
      <w:numFmt w:val="bullet"/>
      <w:lvlText w:val="•"/>
      <w:lvlJc w:val="left"/>
      <w:pPr>
        <w:ind w:left="8092" w:hanging="268"/>
      </w:pPr>
      <w:rPr>
        <w:rFonts w:hint="default"/>
        <w:lang w:val="it-IT" w:eastAsia="en-US" w:bidi="ar-SA"/>
      </w:rPr>
    </w:lvl>
  </w:abstractNum>
  <w:abstractNum w:abstractNumId="32">
    <w:nsid w:val="54B26DC7"/>
    <w:multiLevelType w:val="hybridMultilevel"/>
    <w:tmpl w:val="8EE0BDC0"/>
    <w:lvl w:ilvl="0" w:tplc="0B5AF448">
      <w:start w:val="23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256CE884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C856FE04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961ACAC0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D8F240AA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4ADEBA6A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01CADDC2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0D46B236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76D2E0E0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abstractNum w:abstractNumId="33">
    <w:nsid w:val="5A1513FC"/>
    <w:multiLevelType w:val="hybridMultilevel"/>
    <w:tmpl w:val="A6AEC9D2"/>
    <w:lvl w:ilvl="0" w:tplc="2A4E589E">
      <w:start w:val="27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2A7656CC">
      <w:start w:val="1"/>
      <w:numFmt w:val="lowerLetter"/>
      <w:lvlText w:val="%2)"/>
      <w:lvlJc w:val="left"/>
      <w:pPr>
        <w:ind w:left="876" w:hanging="3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2EA85EEA">
      <w:numFmt w:val="bullet"/>
      <w:lvlText w:val="•"/>
      <w:lvlJc w:val="left"/>
      <w:pPr>
        <w:ind w:left="1891" w:hanging="362"/>
      </w:pPr>
      <w:rPr>
        <w:rFonts w:hint="default"/>
        <w:lang w:val="it-IT" w:eastAsia="en-US" w:bidi="ar-SA"/>
      </w:rPr>
    </w:lvl>
    <w:lvl w:ilvl="3" w:tplc="B53E86AA">
      <w:numFmt w:val="bullet"/>
      <w:lvlText w:val="•"/>
      <w:lvlJc w:val="left"/>
      <w:pPr>
        <w:ind w:left="2903" w:hanging="362"/>
      </w:pPr>
      <w:rPr>
        <w:rFonts w:hint="default"/>
        <w:lang w:val="it-IT" w:eastAsia="en-US" w:bidi="ar-SA"/>
      </w:rPr>
    </w:lvl>
    <w:lvl w:ilvl="4" w:tplc="AFF02B5E">
      <w:numFmt w:val="bullet"/>
      <w:lvlText w:val="•"/>
      <w:lvlJc w:val="left"/>
      <w:pPr>
        <w:ind w:left="3915" w:hanging="362"/>
      </w:pPr>
      <w:rPr>
        <w:rFonts w:hint="default"/>
        <w:lang w:val="it-IT" w:eastAsia="en-US" w:bidi="ar-SA"/>
      </w:rPr>
    </w:lvl>
    <w:lvl w:ilvl="5" w:tplc="267E225A">
      <w:numFmt w:val="bullet"/>
      <w:lvlText w:val="•"/>
      <w:lvlJc w:val="left"/>
      <w:pPr>
        <w:ind w:left="4927" w:hanging="362"/>
      </w:pPr>
      <w:rPr>
        <w:rFonts w:hint="default"/>
        <w:lang w:val="it-IT" w:eastAsia="en-US" w:bidi="ar-SA"/>
      </w:rPr>
    </w:lvl>
    <w:lvl w:ilvl="6" w:tplc="3F0AAFF6">
      <w:numFmt w:val="bullet"/>
      <w:lvlText w:val="•"/>
      <w:lvlJc w:val="left"/>
      <w:pPr>
        <w:ind w:left="5938" w:hanging="362"/>
      </w:pPr>
      <w:rPr>
        <w:rFonts w:hint="default"/>
        <w:lang w:val="it-IT" w:eastAsia="en-US" w:bidi="ar-SA"/>
      </w:rPr>
    </w:lvl>
    <w:lvl w:ilvl="7" w:tplc="20666ACA">
      <w:numFmt w:val="bullet"/>
      <w:lvlText w:val="•"/>
      <w:lvlJc w:val="left"/>
      <w:pPr>
        <w:ind w:left="6950" w:hanging="362"/>
      </w:pPr>
      <w:rPr>
        <w:rFonts w:hint="default"/>
        <w:lang w:val="it-IT" w:eastAsia="en-US" w:bidi="ar-SA"/>
      </w:rPr>
    </w:lvl>
    <w:lvl w:ilvl="8" w:tplc="1E4820E6">
      <w:numFmt w:val="bullet"/>
      <w:lvlText w:val="•"/>
      <w:lvlJc w:val="left"/>
      <w:pPr>
        <w:ind w:left="7962" w:hanging="362"/>
      </w:pPr>
      <w:rPr>
        <w:rFonts w:hint="default"/>
        <w:lang w:val="it-IT" w:eastAsia="en-US" w:bidi="ar-SA"/>
      </w:rPr>
    </w:lvl>
  </w:abstractNum>
  <w:abstractNum w:abstractNumId="34">
    <w:nsid w:val="5B2036D5"/>
    <w:multiLevelType w:val="hybridMultilevel"/>
    <w:tmpl w:val="6BDC57B6"/>
    <w:lvl w:ilvl="0" w:tplc="5852CED0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940C0A8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666A7CEA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A1B66E28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806C5742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035E9430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86AAA512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109A3162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C2E080D8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35">
    <w:nsid w:val="5D7F1ACF"/>
    <w:multiLevelType w:val="hybridMultilevel"/>
    <w:tmpl w:val="6004F432"/>
    <w:lvl w:ilvl="0" w:tplc="ECCE5B24">
      <w:start w:val="3"/>
      <w:numFmt w:val="decimal"/>
      <w:lvlText w:val="%1"/>
      <w:lvlJc w:val="left"/>
      <w:pPr>
        <w:ind w:left="306" w:hanging="1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C944A9B0">
      <w:numFmt w:val="bullet"/>
      <w:lvlText w:val="•"/>
      <w:lvlJc w:val="left"/>
      <w:pPr>
        <w:ind w:left="1268" w:hanging="150"/>
      </w:pPr>
      <w:rPr>
        <w:rFonts w:hint="default"/>
        <w:lang w:val="it-IT" w:eastAsia="en-US" w:bidi="ar-SA"/>
      </w:rPr>
    </w:lvl>
    <w:lvl w:ilvl="2" w:tplc="33744E06">
      <w:numFmt w:val="bullet"/>
      <w:lvlText w:val="•"/>
      <w:lvlJc w:val="left"/>
      <w:pPr>
        <w:ind w:left="2237" w:hanging="150"/>
      </w:pPr>
      <w:rPr>
        <w:rFonts w:hint="default"/>
        <w:lang w:val="it-IT" w:eastAsia="en-US" w:bidi="ar-SA"/>
      </w:rPr>
    </w:lvl>
    <w:lvl w:ilvl="3" w:tplc="CA5EFAAE">
      <w:numFmt w:val="bullet"/>
      <w:lvlText w:val="•"/>
      <w:lvlJc w:val="left"/>
      <w:pPr>
        <w:ind w:left="3205" w:hanging="150"/>
      </w:pPr>
      <w:rPr>
        <w:rFonts w:hint="default"/>
        <w:lang w:val="it-IT" w:eastAsia="en-US" w:bidi="ar-SA"/>
      </w:rPr>
    </w:lvl>
    <w:lvl w:ilvl="4" w:tplc="6B947DF0">
      <w:numFmt w:val="bullet"/>
      <w:lvlText w:val="•"/>
      <w:lvlJc w:val="left"/>
      <w:pPr>
        <w:ind w:left="4174" w:hanging="150"/>
      </w:pPr>
      <w:rPr>
        <w:rFonts w:hint="default"/>
        <w:lang w:val="it-IT" w:eastAsia="en-US" w:bidi="ar-SA"/>
      </w:rPr>
    </w:lvl>
    <w:lvl w:ilvl="5" w:tplc="DBF878E0">
      <w:numFmt w:val="bullet"/>
      <w:lvlText w:val="•"/>
      <w:lvlJc w:val="left"/>
      <w:pPr>
        <w:ind w:left="5143" w:hanging="150"/>
      </w:pPr>
      <w:rPr>
        <w:rFonts w:hint="default"/>
        <w:lang w:val="it-IT" w:eastAsia="en-US" w:bidi="ar-SA"/>
      </w:rPr>
    </w:lvl>
    <w:lvl w:ilvl="6" w:tplc="AB4C2756">
      <w:numFmt w:val="bullet"/>
      <w:lvlText w:val="•"/>
      <w:lvlJc w:val="left"/>
      <w:pPr>
        <w:ind w:left="6111" w:hanging="150"/>
      </w:pPr>
      <w:rPr>
        <w:rFonts w:hint="default"/>
        <w:lang w:val="it-IT" w:eastAsia="en-US" w:bidi="ar-SA"/>
      </w:rPr>
    </w:lvl>
    <w:lvl w:ilvl="7" w:tplc="7194DA76">
      <w:numFmt w:val="bullet"/>
      <w:lvlText w:val="•"/>
      <w:lvlJc w:val="left"/>
      <w:pPr>
        <w:ind w:left="7080" w:hanging="150"/>
      </w:pPr>
      <w:rPr>
        <w:rFonts w:hint="default"/>
        <w:lang w:val="it-IT" w:eastAsia="en-US" w:bidi="ar-SA"/>
      </w:rPr>
    </w:lvl>
    <w:lvl w:ilvl="8" w:tplc="9B44EC32">
      <w:numFmt w:val="bullet"/>
      <w:lvlText w:val="•"/>
      <w:lvlJc w:val="left"/>
      <w:pPr>
        <w:ind w:left="8048" w:hanging="150"/>
      </w:pPr>
      <w:rPr>
        <w:rFonts w:hint="default"/>
        <w:lang w:val="it-IT" w:eastAsia="en-US" w:bidi="ar-SA"/>
      </w:rPr>
    </w:lvl>
  </w:abstractNum>
  <w:abstractNum w:abstractNumId="36">
    <w:nsid w:val="5E5767FD"/>
    <w:multiLevelType w:val="hybridMultilevel"/>
    <w:tmpl w:val="5ED69E7A"/>
    <w:lvl w:ilvl="0" w:tplc="426443AE">
      <w:numFmt w:val="bullet"/>
      <w:lvlText w:val="-"/>
      <w:lvlJc w:val="left"/>
      <w:pPr>
        <w:ind w:left="715" w:hanging="2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2400A66">
      <w:numFmt w:val="bullet"/>
      <w:lvlText w:val="•"/>
      <w:lvlJc w:val="left"/>
      <w:pPr>
        <w:ind w:left="1646" w:hanging="200"/>
      </w:pPr>
      <w:rPr>
        <w:rFonts w:hint="default"/>
        <w:lang w:val="it-IT" w:eastAsia="en-US" w:bidi="ar-SA"/>
      </w:rPr>
    </w:lvl>
    <w:lvl w:ilvl="2" w:tplc="47F4E12C">
      <w:numFmt w:val="bullet"/>
      <w:lvlText w:val="•"/>
      <w:lvlJc w:val="left"/>
      <w:pPr>
        <w:ind w:left="2573" w:hanging="200"/>
      </w:pPr>
      <w:rPr>
        <w:rFonts w:hint="default"/>
        <w:lang w:val="it-IT" w:eastAsia="en-US" w:bidi="ar-SA"/>
      </w:rPr>
    </w:lvl>
    <w:lvl w:ilvl="3" w:tplc="DA581F20">
      <w:numFmt w:val="bullet"/>
      <w:lvlText w:val="•"/>
      <w:lvlJc w:val="left"/>
      <w:pPr>
        <w:ind w:left="3499" w:hanging="200"/>
      </w:pPr>
      <w:rPr>
        <w:rFonts w:hint="default"/>
        <w:lang w:val="it-IT" w:eastAsia="en-US" w:bidi="ar-SA"/>
      </w:rPr>
    </w:lvl>
    <w:lvl w:ilvl="4" w:tplc="72F233FA">
      <w:numFmt w:val="bullet"/>
      <w:lvlText w:val="•"/>
      <w:lvlJc w:val="left"/>
      <w:pPr>
        <w:ind w:left="4426" w:hanging="200"/>
      </w:pPr>
      <w:rPr>
        <w:rFonts w:hint="default"/>
        <w:lang w:val="it-IT" w:eastAsia="en-US" w:bidi="ar-SA"/>
      </w:rPr>
    </w:lvl>
    <w:lvl w:ilvl="5" w:tplc="86724B8C">
      <w:numFmt w:val="bullet"/>
      <w:lvlText w:val="•"/>
      <w:lvlJc w:val="left"/>
      <w:pPr>
        <w:ind w:left="5353" w:hanging="200"/>
      </w:pPr>
      <w:rPr>
        <w:rFonts w:hint="default"/>
        <w:lang w:val="it-IT" w:eastAsia="en-US" w:bidi="ar-SA"/>
      </w:rPr>
    </w:lvl>
    <w:lvl w:ilvl="6" w:tplc="C2BAFCFE">
      <w:numFmt w:val="bullet"/>
      <w:lvlText w:val="•"/>
      <w:lvlJc w:val="left"/>
      <w:pPr>
        <w:ind w:left="6279" w:hanging="200"/>
      </w:pPr>
      <w:rPr>
        <w:rFonts w:hint="default"/>
        <w:lang w:val="it-IT" w:eastAsia="en-US" w:bidi="ar-SA"/>
      </w:rPr>
    </w:lvl>
    <w:lvl w:ilvl="7" w:tplc="557E53D8">
      <w:numFmt w:val="bullet"/>
      <w:lvlText w:val="•"/>
      <w:lvlJc w:val="left"/>
      <w:pPr>
        <w:ind w:left="7206" w:hanging="200"/>
      </w:pPr>
      <w:rPr>
        <w:rFonts w:hint="default"/>
        <w:lang w:val="it-IT" w:eastAsia="en-US" w:bidi="ar-SA"/>
      </w:rPr>
    </w:lvl>
    <w:lvl w:ilvl="8" w:tplc="F04A119C">
      <w:numFmt w:val="bullet"/>
      <w:lvlText w:val="•"/>
      <w:lvlJc w:val="left"/>
      <w:pPr>
        <w:ind w:left="8132" w:hanging="200"/>
      </w:pPr>
      <w:rPr>
        <w:rFonts w:hint="default"/>
        <w:lang w:val="it-IT" w:eastAsia="en-US" w:bidi="ar-SA"/>
      </w:rPr>
    </w:lvl>
  </w:abstractNum>
  <w:abstractNum w:abstractNumId="37">
    <w:nsid w:val="633F248F"/>
    <w:multiLevelType w:val="hybridMultilevel"/>
    <w:tmpl w:val="73F64732"/>
    <w:lvl w:ilvl="0" w:tplc="9CA017BA">
      <w:start w:val="90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790883F0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032ABE08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E8362678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3440DCA4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1EAAC6A8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91981194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B582B058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C35C4606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abstractNum w:abstractNumId="38">
    <w:nsid w:val="63A91FF1"/>
    <w:multiLevelType w:val="hybridMultilevel"/>
    <w:tmpl w:val="4AD672D8"/>
    <w:lvl w:ilvl="0" w:tplc="3D28712C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91A7C6C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BDEC7956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6A00DA1A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A19EA89C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E61EBB86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98B4A4B6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67DE3B6E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33C8CEC6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39">
    <w:nsid w:val="66800C0E"/>
    <w:multiLevelType w:val="hybridMultilevel"/>
    <w:tmpl w:val="36886FBC"/>
    <w:lvl w:ilvl="0" w:tplc="1A7456AE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8A6D428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B83A356C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CC7AF79A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74DCA0C2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D3BEAC24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7CD4700A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C1FA36E8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E1FC08EC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40">
    <w:nsid w:val="67045C47"/>
    <w:multiLevelType w:val="hybridMultilevel"/>
    <w:tmpl w:val="BFE40258"/>
    <w:lvl w:ilvl="0" w:tplc="5BCABDB6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4A03B36">
      <w:start w:val="1"/>
      <w:numFmt w:val="lowerLetter"/>
      <w:lvlText w:val="%2)"/>
      <w:lvlJc w:val="left"/>
      <w:pPr>
        <w:ind w:left="970" w:hanging="39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00A61B7E">
      <w:numFmt w:val="bullet"/>
      <w:lvlText w:val="•"/>
      <w:lvlJc w:val="left"/>
      <w:pPr>
        <w:ind w:left="1980" w:hanging="398"/>
      </w:pPr>
      <w:rPr>
        <w:rFonts w:hint="default"/>
        <w:lang w:val="it-IT" w:eastAsia="en-US" w:bidi="ar-SA"/>
      </w:rPr>
    </w:lvl>
    <w:lvl w:ilvl="3" w:tplc="0ADE342A">
      <w:numFmt w:val="bullet"/>
      <w:lvlText w:val="•"/>
      <w:lvlJc w:val="left"/>
      <w:pPr>
        <w:ind w:left="2981" w:hanging="398"/>
      </w:pPr>
      <w:rPr>
        <w:rFonts w:hint="default"/>
        <w:lang w:val="it-IT" w:eastAsia="en-US" w:bidi="ar-SA"/>
      </w:rPr>
    </w:lvl>
    <w:lvl w:ilvl="4" w:tplc="9D80A328">
      <w:numFmt w:val="bullet"/>
      <w:lvlText w:val="•"/>
      <w:lvlJc w:val="left"/>
      <w:pPr>
        <w:ind w:left="3982" w:hanging="398"/>
      </w:pPr>
      <w:rPr>
        <w:rFonts w:hint="default"/>
        <w:lang w:val="it-IT" w:eastAsia="en-US" w:bidi="ar-SA"/>
      </w:rPr>
    </w:lvl>
    <w:lvl w:ilvl="5" w:tplc="E37478CA">
      <w:numFmt w:val="bullet"/>
      <w:lvlText w:val="•"/>
      <w:lvlJc w:val="left"/>
      <w:pPr>
        <w:ind w:left="4982" w:hanging="398"/>
      </w:pPr>
      <w:rPr>
        <w:rFonts w:hint="default"/>
        <w:lang w:val="it-IT" w:eastAsia="en-US" w:bidi="ar-SA"/>
      </w:rPr>
    </w:lvl>
    <w:lvl w:ilvl="6" w:tplc="3BA21354">
      <w:numFmt w:val="bullet"/>
      <w:lvlText w:val="•"/>
      <w:lvlJc w:val="left"/>
      <w:pPr>
        <w:ind w:left="5983" w:hanging="398"/>
      </w:pPr>
      <w:rPr>
        <w:rFonts w:hint="default"/>
        <w:lang w:val="it-IT" w:eastAsia="en-US" w:bidi="ar-SA"/>
      </w:rPr>
    </w:lvl>
    <w:lvl w:ilvl="7" w:tplc="CD7A4EDA">
      <w:numFmt w:val="bullet"/>
      <w:lvlText w:val="•"/>
      <w:lvlJc w:val="left"/>
      <w:pPr>
        <w:ind w:left="6984" w:hanging="398"/>
      </w:pPr>
      <w:rPr>
        <w:rFonts w:hint="default"/>
        <w:lang w:val="it-IT" w:eastAsia="en-US" w:bidi="ar-SA"/>
      </w:rPr>
    </w:lvl>
    <w:lvl w:ilvl="8" w:tplc="789EE744">
      <w:numFmt w:val="bullet"/>
      <w:lvlText w:val="•"/>
      <w:lvlJc w:val="left"/>
      <w:pPr>
        <w:ind w:left="7984" w:hanging="398"/>
      </w:pPr>
      <w:rPr>
        <w:rFonts w:hint="default"/>
        <w:lang w:val="it-IT" w:eastAsia="en-US" w:bidi="ar-SA"/>
      </w:rPr>
    </w:lvl>
  </w:abstractNum>
  <w:abstractNum w:abstractNumId="41">
    <w:nsid w:val="67393E1E"/>
    <w:multiLevelType w:val="hybridMultilevel"/>
    <w:tmpl w:val="A5AC5C1C"/>
    <w:lvl w:ilvl="0" w:tplc="278EB8B0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8E2EBC6">
      <w:start w:val="1"/>
      <w:numFmt w:val="lowerLetter"/>
      <w:lvlText w:val="%2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C75A536A">
      <w:numFmt w:val="bullet"/>
      <w:lvlText w:val=""/>
      <w:lvlJc w:val="left"/>
      <w:pPr>
        <w:ind w:left="1432" w:hanging="282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97CC122A">
      <w:numFmt w:val="bullet"/>
      <w:lvlText w:val="•"/>
      <w:lvlJc w:val="left"/>
      <w:pPr>
        <w:ind w:left="2508" w:hanging="282"/>
      </w:pPr>
      <w:rPr>
        <w:rFonts w:hint="default"/>
        <w:lang w:val="it-IT" w:eastAsia="en-US" w:bidi="ar-SA"/>
      </w:rPr>
    </w:lvl>
    <w:lvl w:ilvl="4" w:tplc="41942BA6">
      <w:numFmt w:val="bullet"/>
      <w:lvlText w:val="•"/>
      <w:lvlJc w:val="left"/>
      <w:pPr>
        <w:ind w:left="3576" w:hanging="282"/>
      </w:pPr>
      <w:rPr>
        <w:rFonts w:hint="default"/>
        <w:lang w:val="it-IT" w:eastAsia="en-US" w:bidi="ar-SA"/>
      </w:rPr>
    </w:lvl>
    <w:lvl w:ilvl="5" w:tplc="E4CE5BB8">
      <w:numFmt w:val="bullet"/>
      <w:lvlText w:val="•"/>
      <w:lvlJc w:val="left"/>
      <w:pPr>
        <w:ind w:left="4644" w:hanging="282"/>
      </w:pPr>
      <w:rPr>
        <w:rFonts w:hint="default"/>
        <w:lang w:val="it-IT" w:eastAsia="en-US" w:bidi="ar-SA"/>
      </w:rPr>
    </w:lvl>
    <w:lvl w:ilvl="6" w:tplc="018A6F96">
      <w:numFmt w:val="bullet"/>
      <w:lvlText w:val="•"/>
      <w:lvlJc w:val="left"/>
      <w:pPr>
        <w:ind w:left="5713" w:hanging="282"/>
      </w:pPr>
      <w:rPr>
        <w:rFonts w:hint="default"/>
        <w:lang w:val="it-IT" w:eastAsia="en-US" w:bidi="ar-SA"/>
      </w:rPr>
    </w:lvl>
    <w:lvl w:ilvl="7" w:tplc="599889C8">
      <w:numFmt w:val="bullet"/>
      <w:lvlText w:val="•"/>
      <w:lvlJc w:val="left"/>
      <w:pPr>
        <w:ind w:left="6781" w:hanging="282"/>
      </w:pPr>
      <w:rPr>
        <w:rFonts w:hint="default"/>
        <w:lang w:val="it-IT" w:eastAsia="en-US" w:bidi="ar-SA"/>
      </w:rPr>
    </w:lvl>
    <w:lvl w:ilvl="8" w:tplc="4C40A54A">
      <w:numFmt w:val="bullet"/>
      <w:lvlText w:val="•"/>
      <w:lvlJc w:val="left"/>
      <w:pPr>
        <w:ind w:left="7849" w:hanging="282"/>
      </w:pPr>
      <w:rPr>
        <w:rFonts w:hint="default"/>
        <w:lang w:val="it-IT" w:eastAsia="en-US" w:bidi="ar-SA"/>
      </w:rPr>
    </w:lvl>
  </w:abstractNum>
  <w:abstractNum w:abstractNumId="42">
    <w:nsid w:val="67672040"/>
    <w:multiLevelType w:val="hybridMultilevel"/>
    <w:tmpl w:val="03FC531E"/>
    <w:lvl w:ilvl="0" w:tplc="07685FF4">
      <w:start w:val="40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82CA07E0">
      <w:numFmt w:val="bullet"/>
      <w:lvlText w:val="•"/>
      <w:lvlJc w:val="left"/>
      <w:pPr>
        <w:ind w:left="880" w:hanging="250"/>
      </w:pPr>
      <w:rPr>
        <w:rFonts w:hint="default"/>
        <w:lang w:val="it-IT" w:eastAsia="en-US" w:bidi="ar-SA"/>
      </w:rPr>
    </w:lvl>
    <w:lvl w:ilvl="2" w:tplc="68D8B3DE">
      <w:numFmt w:val="bullet"/>
      <w:lvlText w:val="•"/>
      <w:lvlJc w:val="left"/>
      <w:pPr>
        <w:ind w:left="1891" w:hanging="250"/>
      </w:pPr>
      <w:rPr>
        <w:rFonts w:hint="default"/>
        <w:lang w:val="it-IT" w:eastAsia="en-US" w:bidi="ar-SA"/>
      </w:rPr>
    </w:lvl>
    <w:lvl w:ilvl="3" w:tplc="FE5CC518">
      <w:numFmt w:val="bullet"/>
      <w:lvlText w:val="•"/>
      <w:lvlJc w:val="left"/>
      <w:pPr>
        <w:ind w:left="2903" w:hanging="250"/>
      </w:pPr>
      <w:rPr>
        <w:rFonts w:hint="default"/>
        <w:lang w:val="it-IT" w:eastAsia="en-US" w:bidi="ar-SA"/>
      </w:rPr>
    </w:lvl>
    <w:lvl w:ilvl="4" w:tplc="C8BEBEB0">
      <w:numFmt w:val="bullet"/>
      <w:lvlText w:val="•"/>
      <w:lvlJc w:val="left"/>
      <w:pPr>
        <w:ind w:left="3915" w:hanging="250"/>
      </w:pPr>
      <w:rPr>
        <w:rFonts w:hint="default"/>
        <w:lang w:val="it-IT" w:eastAsia="en-US" w:bidi="ar-SA"/>
      </w:rPr>
    </w:lvl>
    <w:lvl w:ilvl="5" w:tplc="F57C39FC">
      <w:numFmt w:val="bullet"/>
      <w:lvlText w:val="•"/>
      <w:lvlJc w:val="left"/>
      <w:pPr>
        <w:ind w:left="4927" w:hanging="250"/>
      </w:pPr>
      <w:rPr>
        <w:rFonts w:hint="default"/>
        <w:lang w:val="it-IT" w:eastAsia="en-US" w:bidi="ar-SA"/>
      </w:rPr>
    </w:lvl>
    <w:lvl w:ilvl="6" w:tplc="F92E0630">
      <w:numFmt w:val="bullet"/>
      <w:lvlText w:val="•"/>
      <w:lvlJc w:val="left"/>
      <w:pPr>
        <w:ind w:left="5938" w:hanging="250"/>
      </w:pPr>
      <w:rPr>
        <w:rFonts w:hint="default"/>
        <w:lang w:val="it-IT" w:eastAsia="en-US" w:bidi="ar-SA"/>
      </w:rPr>
    </w:lvl>
    <w:lvl w:ilvl="7" w:tplc="B868243A">
      <w:numFmt w:val="bullet"/>
      <w:lvlText w:val="•"/>
      <w:lvlJc w:val="left"/>
      <w:pPr>
        <w:ind w:left="6950" w:hanging="250"/>
      </w:pPr>
      <w:rPr>
        <w:rFonts w:hint="default"/>
        <w:lang w:val="it-IT" w:eastAsia="en-US" w:bidi="ar-SA"/>
      </w:rPr>
    </w:lvl>
    <w:lvl w:ilvl="8" w:tplc="29DC4314">
      <w:numFmt w:val="bullet"/>
      <w:lvlText w:val="•"/>
      <w:lvlJc w:val="left"/>
      <w:pPr>
        <w:ind w:left="7962" w:hanging="250"/>
      </w:pPr>
      <w:rPr>
        <w:rFonts w:hint="default"/>
        <w:lang w:val="it-IT" w:eastAsia="en-US" w:bidi="ar-SA"/>
      </w:rPr>
    </w:lvl>
  </w:abstractNum>
  <w:abstractNum w:abstractNumId="43">
    <w:nsid w:val="6AA17A21"/>
    <w:multiLevelType w:val="hybridMultilevel"/>
    <w:tmpl w:val="3676957C"/>
    <w:lvl w:ilvl="0" w:tplc="48EE4EE4">
      <w:start w:val="47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EF566D88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9B904AFE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832E00BE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C97C4FD0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4CE0B342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969679CA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CE82F416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9DF89FB0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abstractNum w:abstractNumId="44">
    <w:nsid w:val="6ACB4ABA"/>
    <w:multiLevelType w:val="hybridMultilevel"/>
    <w:tmpl w:val="2CAAF240"/>
    <w:lvl w:ilvl="0" w:tplc="4AFE4ACE">
      <w:start w:val="1"/>
      <w:numFmt w:val="lowerLetter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1BB2CAAA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54943D64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AD0C194C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F1BC43F4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329AA97A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56C08B48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C3644EEE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67FC982C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45">
    <w:nsid w:val="6CB06DC6"/>
    <w:multiLevelType w:val="hybridMultilevel"/>
    <w:tmpl w:val="49C474BC"/>
    <w:lvl w:ilvl="0" w:tplc="D2EAF0AC">
      <w:start w:val="86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9B0CB19A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CEE24ABE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AE1631DA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F9CA78D8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96409544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E0E6749A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97F6566E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5480417E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abstractNum w:abstractNumId="46">
    <w:nsid w:val="704736B5"/>
    <w:multiLevelType w:val="hybridMultilevel"/>
    <w:tmpl w:val="DA9064EA"/>
    <w:lvl w:ilvl="0" w:tplc="DBE69258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D40B29C">
      <w:start w:val="1"/>
      <w:numFmt w:val="lowerLetter"/>
      <w:lvlText w:val="%2)"/>
      <w:lvlJc w:val="left"/>
      <w:pPr>
        <w:ind w:left="87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2" w:tplc="BF50F912">
      <w:numFmt w:val="bullet"/>
      <w:lvlText w:val="•"/>
      <w:lvlJc w:val="left"/>
      <w:pPr>
        <w:ind w:left="1891" w:hanging="360"/>
      </w:pPr>
      <w:rPr>
        <w:rFonts w:hint="default"/>
        <w:lang w:val="it-IT" w:eastAsia="en-US" w:bidi="ar-SA"/>
      </w:rPr>
    </w:lvl>
    <w:lvl w:ilvl="3" w:tplc="DF6A8C36">
      <w:numFmt w:val="bullet"/>
      <w:lvlText w:val="•"/>
      <w:lvlJc w:val="left"/>
      <w:pPr>
        <w:ind w:left="2903" w:hanging="360"/>
      </w:pPr>
      <w:rPr>
        <w:rFonts w:hint="default"/>
        <w:lang w:val="it-IT" w:eastAsia="en-US" w:bidi="ar-SA"/>
      </w:rPr>
    </w:lvl>
    <w:lvl w:ilvl="4" w:tplc="5598F998">
      <w:numFmt w:val="bullet"/>
      <w:lvlText w:val="•"/>
      <w:lvlJc w:val="left"/>
      <w:pPr>
        <w:ind w:left="3915" w:hanging="360"/>
      </w:pPr>
      <w:rPr>
        <w:rFonts w:hint="default"/>
        <w:lang w:val="it-IT" w:eastAsia="en-US" w:bidi="ar-SA"/>
      </w:rPr>
    </w:lvl>
    <w:lvl w:ilvl="5" w:tplc="FD22B738">
      <w:numFmt w:val="bullet"/>
      <w:lvlText w:val="•"/>
      <w:lvlJc w:val="left"/>
      <w:pPr>
        <w:ind w:left="4927" w:hanging="360"/>
      </w:pPr>
      <w:rPr>
        <w:rFonts w:hint="default"/>
        <w:lang w:val="it-IT" w:eastAsia="en-US" w:bidi="ar-SA"/>
      </w:rPr>
    </w:lvl>
    <w:lvl w:ilvl="6" w:tplc="627A74B2">
      <w:numFmt w:val="bullet"/>
      <w:lvlText w:val="•"/>
      <w:lvlJc w:val="left"/>
      <w:pPr>
        <w:ind w:left="5938" w:hanging="360"/>
      </w:pPr>
      <w:rPr>
        <w:rFonts w:hint="default"/>
        <w:lang w:val="it-IT" w:eastAsia="en-US" w:bidi="ar-SA"/>
      </w:rPr>
    </w:lvl>
    <w:lvl w:ilvl="7" w:tplc="516E4B5E">
      <w:numFmt w:val="bullet"/>
      <w:lvlText w:val="•"/>
      <w:lvlJc w:val="left"/>
      <w:pPr>
        <w:ind w:left="6950" w:hanging="360"/>
      </w:pPr>
      <w:rPr>
        <w:rFonts w:hint="default"/>
        <w:lang w:val="it-IT" w:eastAsia="en-US" w:bidi="ar-SA"/>
      </w:rPr>
    </w:lvl>
    <w:lvl w:ilvl="8" w:tplc="C700E2DA">
      <w:numFmt w:val="bullet"/>
      <w:lvlText w:val="•"/>
      <w:lvlJc w:val="left"/>
      <w:pPr>
        <w:ind w:left="7962" w:hanging="360"/>
      </w:pPr>
      <w:rPr>
        <w:rFonts w:hint="default"/>
        <w:lang w:val="it-IT" w:eastAsia="en-US" w:bidi="ar-SA"/>
      </w:rPr>
    </w:lvl>
  </w:abstractNum>
  <w:abstractNum w:abstractNumId="47">
    <w:nsid w:val="7956324F"/>
    <w:multiLevelType w:val="hybridMultilevel"/>
    <w:tmpl w:val="79D43272"/>
    <w:lvl w:ilvl="0" w:tplc="95C64152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5F8F2BC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D90E8C90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DBC466B4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6776B46C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2D8A9460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9952584A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9260E30C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FCC8390A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48">
    <w:nsid w:val="799C360B"/>
    <w:multiLevelType w:val="hybridMultilevel"/>
    <w:tmpl w:val="E70A2B28"/>
    <w:lvl w:ilvl="0" w:tplc="24C29476">
      <w:start w:val="5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88E4BD4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57DAA23C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63E85A76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E4F4EEDA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E41A3CAC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033EAC2C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8D6CDFF4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1C6E20A8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49">
    <w:nsid w:val="7B4971F4"/>
    <w:multiLevelType w:val="hybridMultilevel"/>
    <w:tmpl w:val="E6A4C612"/>
    <w:lvl w:ilvl="0" w:tplc="301AA18C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D84C548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D5D83B30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FF7C0582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BD20F618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7F6A786E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B53E8128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7B6AFC7C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BC8CB9FC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50">
    <w:nsid w:val="7BE67FB9"/>
    <w:multiLevelType w:val="hybridMultilevel"/>
    <w:tmpl w:val="3E860380"/>
    <w:lvl w:ilvl="0" w:tplc="7FC08704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546DFE0">
      <w:numFmt w:val="bullet"/>
      <w:lvlText w:val="-"/>
      <w:lvlJc w:val="left"/>
      <w:pPr>
        <w:ind w:left="100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0FA6BEF6">
      <w:numFmt w:val="bullet"/>
      <w:lvlText w:val="•"/>
      <w:lvlJc w:val="left"/>
      <w:pPr>
        <w:ind w:left="1998" w:hanging="140"/>
      </w:pPr>
      <w:rPr>
        <w:rFonts w:hint="default"/>
        <w:lang w:val="it-IT" w:eastAsia="en-US" w:bidi="ar-SA"/>
      </w:rPr>
    </w:lvl>
    <w:lvl w:ilvl="3" w:tplc="7534D67A">
      <w:numFmt w:val="bullet"/>
      <w:lvlText w:val="•"/>
      <w:lvlJc w:val="left"/>
      <w:pPr>
        <w:ind w:left="2996" w:hanging="140"/>
      </w:pPr>
      <w:rPr>
        <w:rFonts w:hint="default"/>
        <w:lang w:val="it-IT" w:eastAsia="en-US" w:bidi="ar-SA"/>
      </w:rPr>
    </w:lvl>
    <w:lvl w:ilvl="4" w:tplc="8552222E">
      <w:numFmt w:val="bullet"/>
      <w:lvlText w:val="•"/>
      <w:lvlJc w:val="left"/>
      <w:pPr>
        <w:ind w:left="3995" w:hanging="140"/>
      </w:pPr>
      <w:rPr>
        <w:rFonts w:hint="default"/>
        <w:lang w:val="it-IT" w:eastAsia="en-US" w:bidi="ar-SA"/>
      </w:rPr>
    </w:lvl>
    <w:lvl w:ilvl="5" w:tplc="8020C502">
      <w:numFmt w:val="bullet"/>
      <w:lvlText w:val="•"/>
      <w:lvlJc w:val="left"/>
      <w:pPr>
        <w:ind w:left="4993" w:hanging="140"/>
      </w:pPr>
      <w:rPr>
        <w:rFonts w:hint="default"/>
        <w:lang w:val="it-IT" w:eastAsia="en-US" w:bidi="ar-SA"/>
      </w:rPr>
    </w:lvl>
    <w:lvl w:ilvl="6" w:tplc="5F3E4842">
      <w:numFmt w:val="bullet"/>
      <w:lvlText w:val="•"/>
      <w:lvlJc w:val="left"/>
      <w:pPr>
        <w:ind w:left="5992" w:hanging="140"/>
      </w:pPr>
      <w:rPr>
        <w:rFonts w:hint="default"/>
        <w:lang w:val="it-IT" w:eastAsia="en-US" w:bidi="ar-SA"/>
      </w:rPr>
    </w:lvl>
    <w:lvl w:ilvl="7" w:tplc="87F8C514">
      <w:numFmt w:val="bullet"/>
      <w:lvlText w:val="•"/>
      <w:lvlJc w:val="left"/>
      <w:pPr>
        <w:ind w:left="6990" w:hanging="140"/>
      </w:pPr>
      <w:rPr>
        <w:rFonts w:hint="default"/>
        <w:lang w:val="it-IT" w:eastAsia="en-US" w:bidi="ar-SA"/>
      </w:rPr>
    </w:lvl>
    <w:lvl w:ilvl="8" w:tplc="36826396">
      <w:numFmt w:val="bullet"/>
      <w:lvlText w:val="•"/>
      <w:lvlJc w:val="left"/>
      <w:pPr>
        <w:ind w:left="7989" w:hanging="140"/>
      </w:pPr>
      <w:rPr>
        <w:rFonts w:hint="default"/>
        <w:lang w:val="it-IT" w:eastAsia="en-US" w:bidi="ar-SA"/>
      </w:rPr>
    </w:lvl>
  </w:abstractNum>
  <w:abstractNum w:abstractNumId="51">
    <w:nsid w:val="7C2D194C"/>
    <w:multiLevelType w:val="hybridMultilevel"/>
    <w:tmpl w:val="77DA7A7A"/>
    <w:lvl w:ilvl="0" w:tplc="3E78D582">
      <w:start w:val="1"/>
      <w:numFmt w:val="decimal"/>
      <w:lvlText w:val="%1)"/>
      <w:lvlJc w:val="left"/>
      <w:pPr>
        <w:ind w:left="51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E1C16CA">
      <w:numFmt w:val="bullet"/>
      <w:lvlText w:val="•"/>
      <w:lvlJc w:val="left"/>
      <w:pPr>
        <w:ind w:left="1466" w:hanging="360"/>
      </w:pPr>
      <w:rPr>
        <w:rFonts w:hint="default"/>
        <w:lang w:val="it-IT" w:eastAsia="en-US" w:bidi="ar-SA"/>
      </w:rPr>
    </w:lvl>
    <w:lvl w:ilvl="2" w:tplc="9DCC0966">
      <w:numFmt w:val="bullet"/>
      <w:lvlText w:val="•"/>
      <w:lvlJc w:val="left"/>
      <w:pPr>
        <w:ind w:left="2413" w:hanging="360"/>
      </w:pPr>
      <w:rPr>
        <w:rFonts w:hint="default"/>
        <w:lang w:val="it-IT" w:eastAsia="en-US" w:bidi="ar-SA"/>
      </w:rPr>
    </w:lvl>
    <w:lvl w:ilvl="3" w:tplc="F7C02788">
      <w:numFmt w:val="bullet"/>
      <w:lvlText w:val="•"/>
      <w:lvlJc w:val="left"/>
      <w:pPr>
        <w:ind w:left="3359" w:hanging="360"/>
      </w:pPr>
      <w:rPr>
        <w:rFonts w:hint="default"/>
        <w:lang w:val="it-IT" w:eastAsia="en-US" w:bidi="ar-SA"/>
      </w:rPr>
    </w:lvl>
    <w:lvl w:ilvl="4" w:tplc="17464BFC">
      <w:numFmt w:val="bullet"/>
      <w:lvlText w:val="•"/>
      <w:lvlJc w:val="left"/>
      <w:pPr>
        <w:ind w:left="4306" w:hanging="360"/>
      </w:pPr>
      <w:rPr>
        <w:rFonts w:hint="default"/>
        <w:lang w:val="it-IT" w:eastAsia="en-US" w:bidi="ar-SA"/>
      </w:rPr>
    </w:lvl>
    <w:lvl w:ilvl="5" w:tplc="9342F5B4">
      <w:numFmt w:val="bullet"/>
      <w:lvlText w:val="•"/>
      <w:lvlJc w:val="left"/>
      <w:pPr>
        <w:ind w:left="5253" w:hanging="360"/>
      </w:pPr>
      <w:rPr>
        <w:rFonts w:hint="default"/>
        <w:lang w:val="it-IT" w:eastAsia="en-US" w:bidi="ar-SA"/>
      </w:rPr>
    </w:lvl>
    <w:lvl w:ilvl="6" w:tplc="AEBABDFA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9BB03236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939C659E">
      <w:numFmt w:val="bullet"/>
      <w:lvlText w:val="•"/>
      <w:lvlJc w:val="left"/>
      <w:pPr>
        <w:ind w:left="8092" w:hanging="360"/>
      </w:pPr>
      <w:rPr>
        <w:rFonts w:hint="default"/>
        <w:lang w:val="it-IT" w:eastAsia="en-US" w:bidi="ar-SA"/>
      </w:rPr>
    </w:lvl>
  </w:abstractNum>
  <w:abstractNum w:abstractNumId="52">
    <w:nsid w:val="7F8A36BE"/>
    <w:multiLevelType w:val="hybridMultilevel"/>
    <w:tmpl w:val="C46872FC"/>
    <w:lvl w:ilvl="0" w:tplc="B3100B6E">
      <w:start w:val="82"/>
      <w:numFmt w:val="decimal"/>
      <w:lvlText w:val="%1"/>
      <w:lvlJc w:val="left"/>
      <w:pPr>
        <w:ind w:left="406" w:hanging="250"/>
      </w:pPr>
      <w:rPr>
        <w:rFonts w:ascii="Times New Roman" w:eastAsia="Times New Roman" w:hAnsi="Times New Roman" w:cs="Times New Roman" w:hint="default"/>
        <w:w w:val="100"/>
        <w:position w:val="6"/>
        <w:sz w:val="20"/>
        <w:szCs w:val="20"/>
        <w:lang w:val="it-IT" w:eastAsia="en-US" w:bidi="ar-SA"/>
      </w:rPr>
    </w:lvl>
    <w:lvl w:ilvl="1" w:tplc="C5B8B2C2">
      <w:numFmt w:val="bullet"/>
      <w:lvlText w:val="•"/>
      <w:lvlJc w:val="left"/>
      <w:pPr>
        <w:ind w:left="1358" w:hanging="250"/>
      </w:pPr>
      <w:rPr>
        <w:rFonts w:hint="default"/>
        <w:lang w:val="it-IT" w:eastAsia="en-US" w:bidi="ar-SA"/>
      </w:rPr>
    </w:lvl>
    <w:lvl w:ilvl="2" w:tplc="6C0A3612">
      <w:numFmt w:val="bullet"/>
      <w:lvlText w:val="•"/>
      <w:lvlJc w:val="left"/>
      <w:pPr>
        <w:ind w:left="2317" w:hanging="250"/>
      </w:pPr>
      <w:rPr>
        <w:rFonts w:hint="default"/>
        <w:lang w:val="it-IT" w:eastAsia="en-US" w:bidi="ar-SA"/>
      </w:rPr>
    </w:lvl>
    <w:lvl w:ilvl="3" w:tplc="9BD81B8E">
      <w:numFmt w:val="bullet"/>
      <w:lvlText w:val="•"/>
      <w:lvlJc w:val="left"/>
      <w:pPr>
        <w:ind w:left="3275" w:hanging="250"/>
      </w:pPr>
      <w:rPr>
        <w:rFonts w:hint="default"/>
        <w:lang w:val="it-IT" w:eastAsia="en-US" w:bidi="ar-SA"/>
      </w:rPr>
    </w:lvl>
    <w:lvl w:ilvl="4" w:tplc="9990AE20">
      <w:numFmt w:val="bullet"/>
      <w:lvlText w:val="•"/>
      <w:lvlJc w:val="left"/>
      <w:pPr>
        <w:ind w:left="4234" w:hanging="250"/>
      </w:pPr>
      <w:rPr>
        <w:rFonts w:hint="default"/>
        <w:lang w:val="it-IT" w:eastAsia="en-US" w:bidi="ar-SA"/>
      </w:rPr>
    </w:lvl>
    <w:lvl w:ilvl="5" w:tplc="74F6941A">
      <w:numFmt w:val="bullet"/>
      <w:lvlText w:val="•"/>
      <w:lvlJc w:val="left"/>
      <w:pPr>
        <w:ind w:left="5193" w:hanging="250"/>
      </w:pPr>
      <w:rPr>
        <w:rFonts w:hint="default"/>
        <w:lang w:val="it-IT" w:eastAsia="en-US" w:bidi="ar-SA"/>
      </w:rPr>
    </w:lvl>
    <w:lvl w:ilvl="6" w:tplc="138AED1E">
      <w:numFmt w:val="bullet"/>
      <w:lvlText w:val="•"/>
      <w:lvlJc w:val="left"/>
      <w:pPr>
        <w:ind w:left="6151" w:hanging="250"/>
      </w:pPr>
      <w:rPr>
        <w:rFonts w:hint="default"/>
        <w:lang w:val="it-IT" w:eastAsia="en-US" w:bidi="ar-SA"/>
      </w:rPr>
    </w:lvl>
    <w:lvl w:ilvl="7" w:tplc="48E0427C">
      <w:numFmt w:val="bullet"/>
      <w:lvlText w:val="•"/>
      <w:lvlJc w:val="left"/>
      <w:pPr>
        <w:ind w:left="7110" w:hanging="250"/>
      </w:pPr>
      <w:rPr>
        <w:rFonts w:hint="default"/>
        <w:lang w:val="it-IT" w:eastAsia="en-US" w:bidi="ar-SA"/>
      </w:rPr>
    </w:lvl>
    <w:lvl w:ilvl="8" w:tplc="DB82861A">
      <w:numFmt w:val="bullet"/>
      <w:lvlText w:val="•"/>
      <w:lvlJc w:val="left"/>
      <w:pPr>
        <w:ind w:left="8068" w:hanging="250"/>
      </w:pPr>
      <w:rPr>
        <w:rFonts w:hint="default"/>
        <w:lang w:val="it-IT" w:eastAsia="en-US" w:bidi="ar-SA"/>
      </w:rPr>
    </w:lvl>
  </w:abstractNum>
  <w:num w:numId="1">
    <w:abstractNumId w:val="28"/>
  </w:num>
  <w:num w:numId="2">
    <w:abstractNumId w:val="12"/>
  </w:num>
  <w:num w:numId="3">
    <w:abstractNumId w:val="37"/>
  </w:num>
  <w:num w:numId="4">
    <w:abstractNumId w:val="45"/>
  </w:num>
  <w:num w:numId="5">
    <w:abstractNumId w:val="52"/>
  </w:num>
  <w:num w:numId="6">
    <w:abstractNumId w:val="9"/>
  </w:num>
  <w:num w:numId="7">
    <w:abstractNumId w:val="39"/>
  </w:num>
  <w:num w:numId="8">
    <w:abstractNumId w:val="30"/>
  </w:num>
  <w:num w:numId="9">
    <w:abstractNumId w:val="17"/>
  </w:num>
  <w:num w:numId="10">
    <w:abstractNumId w:val="15"/>
  </w:num>
  <w:num w:numId="11">
    <w:abstractNumId w:val="51"/>
  </w:num>
  <w:num w:numId="12">
    <w:abstractNumId w:val="44"/>
  </w:num>
  <w:num w:numId="13">
    <w:abstractNumId w:val="23"/>
  </w:num>
  <w:num w:numId="14">
    <w:abstractNumId w:val="19"/>
  </w:num>
  <w:num w:numId="15">
    <w:abstractNumId w:val="25"/>
  </w:num>
  <w:num w:numId="16">
    <w:abstractNumId w:val="8"/>
  </w:num>
  <w:num w:numId="17">
    <w:abstractNumId w:val="20"/>
  </w:num>
  <w:num w:numId="18">
    <w:abstractNumId w:val="4"/>
  </w:num>
  <w:num w:numId="19">
    <w:abstractNumId w:val="48"/>
  </w:num>
  <w:num w:numId="20">
    <w:abstractNumId w:val="7"/>
  </w:num>
  <w:num w:numId="21">
    <w:abstractNumId w:val="5"/>
  </w:num>
  <w:num w:numId="22">
    <w:abstractNumId w:val="50"/>
  </w:num>
  <w:num w:numId="23">
    <w:abstractNumId w:val="43"/>
  </w:num>
  <w:num w:numId="24">
    <w:abstractNumId w:val="34"/>
  </w:num>
  <w:num w:numId="25">
    <w:abstractNumId w:val="13"/>
  </w:num>
  <w:num w:numId="26">
    <w:abstractNumId w:val="10"/>
  </w:num>
  <w:num w:numId="27">
    <w:abstractNumId w:val="42"/>
  </w:num>
  <w:num w:numId="28">
    <w:abstractNumId w:val="31"/>
  </w:num>
  <w:num w:numId="29">
    <w:abstractNumId w:val="6"/>
  </w:num>
  <w:num w:numId="30">
    <w:abstractNumId w:val="24"/>
  </w:num>
  <w:num w:numId="31">
    <w:abstractNumId w:val="47"/>
  </w:num>
  <w:num w:numId="32">
    <w:abstractNumId w:val="26"/>
  </w:num>
  <w:num w:numId="33">
    <w:abstractNumId w:val="22"/>
  </w:num>
  <w:num w:numId="34">
    <w:abstractNumId w:val="41"/>
  </w:num>
  <w:num w:numId="35">
    <w:abstractNumId w:val="33"/>
  </w:num>
  <w:num w:numId="36">
    <w:abstractNumId w:val="21"/>
  </w:num>
  <w:num w:numId="37">
    <w:abstractNumId w:val="40"/>
  </w:num>
  <w:num w:numId="38">
    <w:abstractNumId w:val="32"/>
  </w:num>
  <w:num w:numId="39">
    <w:abstractNumId w:val="29"/>
  </w:num>
  <w:num w:numId="40">
    <w:abstractNumId w:val="27"/>
  </w:num>
  <w:num w:numId="41">
    <w:abstractNumId w:val="11"/>
  </w:num>
  <w:num w:numId="42">
    <w:abstractNumId w:val="46"/>
  </w:num>
  <w:num w:numId="43">
    <w:abstractNumId w:val="18"/>
  </w:num>
  <w:num w:numId="44">
    <w:abstractNumId w:val="36"/>
  </w:num>
  <w:num w:numId="45">
    <w:abstractNumId w:val="0"/>
  </w:num>
  <w:num w:numId="46">
    <w:abstractNumId w:val="2"/>
  </w:num>
  <w:num w:numId="47">
    <w:abstractNumId w:val="3"/>
  </w:num>
  <w:num w:numId="48">
    <w:abstractNumId w:val="1"/>
  </w:num>
  <w:num w:numId="49">
    <w:abstractNumId w:val="16"/>
  </w:num>
  <w:num w:numId="50">
    <w:abstractNumId w:val="14"/>
  </w:num>
  <w:num w:numId="51">
    <w:abstractNumId w:val="35"/>
  </w:num>
  <w:num w:numId="52">
    <w:abstractNumId w:val="38"/>
  </w:num>
  <w:num w:numId="53">
    <w:abstractNumId w:val="49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4B3FB4"/>
    <w:rsid w:val="00235D17"/>
    <w:rsid w:val="004B3FB4"/>
    <w:rsid w:val="00570019"/>
    <w:rsid w:val="00AD2DC2"/>
    <w:rsid w:val="00DB2CA5"/>
    <w:rsid w:val="00DC6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B3FB4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3F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B3FB4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4B3FB4"/>
    <w:pPr>
      <w:ind w:left="955" w:right="990"/>
      <w:jc w:val="center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B3FB4"/>
    <w:pPr>
      <w:spacing w:before="37" w:line="651" w:lineRule="exact"/>
      <w:ind w:left="1443" w:right="337"/>
      <w:jc w:val="center"/>
    </w:pPr>
    <w:rPr>
      <w:rFonts w:ascii="Palatino Linotype" w:eastAsia="Palatino Linotype" w:hAnsi="Palatino Linotype" w:cs="Palatino Linotype"/>
      <w:sz w:val="50"/>
      <w:szCs w:val="50"/>
    </w:rPr>
  </w:style>
  <w:style w:type="paragraph" w:styleId="Paragrafoelenco">
    <w:name w:val="List Paragraph"/>
    <w:basedOn w:val="Normale"/>
    <w:uiPriority w:val="1"/>
    <w:qFormat/>
    <w:rsid w:val="004B3FB4"/>
    <w:pPr>
      <w:ind w:left="515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4B3FB4"/>
    <w:pPr>
      <w:spacing w:before="4"/>
      <w:ind w:left="76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35D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35D1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35D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35D1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C50486-435D-436E-9153-AF55A922D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32</Pages>
  <Words>13934</Words>
  <Characters>79426</Characters>
  <Application>Microsoft Office Word</Application>
  <DocSecurity>0</DocSecurity>
  <Lines>661</Lines>
  <Paragraphs>186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Tariffa rifiuti</vt:lpstr>
    </vt:vector>
  </TitlesOfParts>
  <Company/>
  <LinksUpToDate>false</LinksUpToDate>
  <CharactersWithSpaces>93174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Tariffa rifiuti</dc:title>
  <dc:creator>mirtop</dc:creator>
  <cp:lastModifiedBy>laura.incensi</cp:lastModifiedBy>
  <cp:revision>4</cp:revision>
  <dcterms:created xsi:type="dcterms:W3CDTF">2023-05-16T09:35:00Z</dcterms:created>
  <dcterms:modified xsi:type="dcterms:W3CDTF">2023-05-16T09:59:00Z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2023-05-16T00:00:00Z</vt:filetime>
  </property>
</Properties>
</file>